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60DA" w14:textId="77777777" w:rsidR="00732C57" w:rsidRDefault="00602A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A684B" wp14:editId="1BFFD01A">
                <wp:simplePos x="0" y="0"/>
                <wp:positionH relativeFrom="column">
                  <wp:posOffset>-23490</wp:posOffset>
                </wp:positionH>
                <wp:positionV relativeFrom="paragraph">
                  <wp:posOffset>220342</wp:posOffset>
                </wp:positionV>
                <wp:extent cx="6073143" cy="952503"/>
                <wp:effectExtent l="0" t="0" r="22857" b="19047"/>
                <wp:wrapNone/>
                <wp:docPr id="169030175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3" cy="952503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72C51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rect id="Rechthoek 2" o:spid="_x0000_s1025" style="width:478.2pt;height:75pt;margin-top:17.35pt;margin-left:-1.85pt;mso-wrap-distance-bottom:0;mso-wrap-distance-left:9pt;mso-wrap-distance-right:9pt;mso-wrap-distance-top:0;mso-wrap-style:square;position:absolute;visibility:visible;v-text-anchor:top;z-index:251659264" filled="f" strokecolor="#172c51" strokeweight="1pt"/>
            </w:pict>
          </mc:Fallback>
        </mc:AlternateContent>
      </w:r>
    </w:p>
    <w:p w14:paraId="29324557" w14:textId="77777777" w:rsidR="00732C57" w:rsidRPr="00933243" w:rsidRDefault="00602AB8">
      <w:pPr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eastAsia="Arial" w:hAnsi="Arial" w:cs="Arial"/>
          <w:b/>
          <w:bCs/>
          <w:lang w:val="fr-BE"/>
        </w:rPr>
        <w:t xml:space="preserve">Rapport annuel </w:t>
      </w:r>
    </w:p>
    <w:p w14:paraId="089AF2A7" w14:textId="77777777" w:rsidR="00732C57" w:rsidRPr="00933243" w:rsidRDefault="00602AB8">
      <w:pPr>
        <w:jc w:val="center"/>
        <w:rPr>
          <w:lang w:val="fr-BE"/>
        </w:rPr>
      </w:pPr>
      <w:r>
        <w:rPr>
          <w:rFonts w:ascii="Arial" w:eastAsia="Arial" w:hAnsi="Arial" w:cs="Arial"/>
          <w:lang w:val="fr-BE"/>
        </w:rPr>
        <w:t xml:space="preserve">Conformément à l’arrêté royal du 4 mai 2007 relatif au permis de conduire, à l’aptitude professionnelle et à la formation continue des conducteurs de </w:t>
      </w:r>
      <w:r>
        <w:rPr>
          <w:rFonts w:ascii="Arial" w:eastAsia="Arial" w:hAnsi="Arial" w:cs="Arial"/>
          <w:lang w:val="fr-BE"/>
        </w:rPr>
        <w:t>véhicules des catégories C, C+E, D, D+E et des sous-catégories C1, C1+E, D1, D1+E</w:t>
      </w:r>
    </w:p>
    <w:p w14:paraId="3B5B9BD4" w14:textId="77777777" w:rsidR="00732C57" w:rsidRPr="00933243" w:rsidRDefault="00732C57">
      <w:pPr>
        <w:spacing w:after="0"/>
        <w:rPr>
          <w:lang w:val="fr-BE"/>
        </w:rPr>
      </w:pPr>
    </w:p>
    <w:p w14:paraId="4475DF78" w14:textId="77777777" w:rsidR="00732C57" w:rsidRDefault="00602AB8">
      <w:pPr>
        <w:spacing w:after="0"/>
        <w:rPr>
          <w:b/>
          <w:bCs/>
          <w:lang w:val="nl"/>
        </w:rPr>
      </w:pPr>
      <w:r>
        <w:rPr>
          <w:b/>
          <w:bCs/>
          <w:lang w:val="fr-BE"/>
        </w:rPr>
        <w:t>Informations générales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691355" w14:paraId="2492D206" w14:textId="77777777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D50F" w14:textId="77777777" w:rsidR="00732C57" w:rsidRDefault="00602AB8">
            <w:pPr>
              <w:spacing w:after="0" w:line="240" w:lineRule="auto"/>
              <w:rPr>
                <w:lang w:val="nl"/>
              </w:rPr>
            </w:pPr>
            <w:r>
              <w:rPr>
                <w:lang w:val="fr-BE"/>
              </w:rPr>
              <w:t xml:space="preserve">Numéro d’agrément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91D1" w14:textId="77777777" w:rsidR="00732C57" w:rsidRDefault="00732C57">
            <w:pPr>
              <w:spacing w:after="0" w:line="240" w:lineRule="auto"/>
              <w:rPr>
                <w:lang w:val="nl"/>
              </w:rPr>
            </w:pPr>
          </w:p>
        </w:tc>
      </w:tr>
      <w:tr w:rsidR="00691355" w:rsidRPr="00933243" w14:paraId="771C652D" w14:textId="77777777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F484" w14:textId="77777777" w:rsidR="00732C57" w:rsidRPr="00933243" w:rsidRDefault="00602AB8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Nom du Centre de formation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89B" w14:textId="77777777" w:rsidR="00732C57" w:rsidRPr="00933243" w:rsidRDefault="00732C57">
            <w:pPr>
              <w:spacing w:after="0" w:line="240" w:lineRule="auto"/>
              <w:rPr>
                <w:lang w:val="fr-BE"/>
              </w:rPr>
            </w:pPr>
          </w:p>
        </w:tc>
      </w:tr>
      <w:tr w:rsidR="00691355" w:rsidRPr="00933243" w14:paraId="16D4C55C" w14:textId="77777777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6B82" w14:textId="77777777" w:rsidR="00732C57" w:rsidRPr="00933243" w:rsidRDefault="00602AB8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Personne de contact du Centre de formation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0CF4" w14:textId="77777777" w:rsidR="00732C57" w:rsidRPr="00933243" w:rsidRDefault="00732C57">
            <w:pPr>
              <w:spacing w:after="0" w:line="240" w:lineRule="auto"/>
              <w:rPr>
                <w:lang w:val="fr-BE"/>
              </w:rPr>
            </w:pPr>
          </w:p>
        </w:tc>
      </w:tr>
      <w:tr w:rsidR="00691355" w:rsidRPr="00933243" w14:paraId="2D4D811D" w14:textId="77777777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104B" w14:textId="77777777" w:rsidR="00732C57" w:rsidRPr="00933243" w:rsidRDefault="00602AB8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Numéro de téléphone de la personne de contact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FE16" w14:textId="77777777" w:rsidR="00732C57" w:rsidRPr="00933243" w:rsidRDefault="00732C57">
            <w:pPr>
              <w:spacing w:after="0" w:line="240" w:lineRule="auto"/>
              <w:rPr>
                <w:lang w:val="fr-BE"/>
              </w:rPr>
            </w:pPr>
          </w:p>
        </w:tc>
      </w:tr>
      <w:tr w:rsidR="00691355" w:rsidRPr="00933243" w14:paraId="3A26B859" w14:textId="77777777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F753" w14:textId="77777777" w:rsidR="00732C57" w:rsidRPr="00933243" w:rsidRDefault="00602AB8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E-mail de la personne de contact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F111" w14:textId="77777777" w:rsidR="00732C57" w:rsidRPr="00933243" w:rsidRDefault="00732C57">
            <w:pPr>
              <w:spacing w:after="0" w:line="240" w:lineRule="auto"/>
              <w:rPr>
                <w:lang w:val="fr-BE"/>
              </w:rPr>
            </w:pPr>
          </w:p>
        </w:tc>
      </w:tr>
    </w:tbl>
    <w:p w14:paraId="7A7AF763" w14:textId="77777777" w:rsidR="00732C57" w:rsidRPr="00933243" w:rsidRDefault="00732C57">
      <w:pPr>
        <w:spacing w:after="0"/>
        <w:rPr>
          <w:lang w:val="fr-BE"/>
        </w:rPr>
      </w:pPr>
    </w:p>
    <w:p w14:paraId="5A7185A0" w14:textId="77777777" w:rsidR="00732C57" w:rsidRDefault="00602AB8">
      <w:pPr>
        <w:spacing w:after="0"/>
        <w:rPr>
          <w:b/>
          <w:bCs/>
          <w:lang w:val="nl"/>
        </w:rPr>
      </w:pPr>
      <w:r>
        <w:rPr>
          <w:b/>
          <w:bCs/>
          <w:lang w:val="fr-BE"/>
        </w:rPr>
        <w:t>Adresse du Centre de formation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1355" w14:paraId="709DD41A" w14:textId="77777777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4449" w14:textId="0774082C" w:rsidR="00732C57" w:rsidRDefault="00602AB8">
            <w:pPr>
              <w:spacing w:after="0" w:line="240" w:lineRule="auto"/>
              <w:rPr>
                <w:lang w:val="nl"/>
              </w:rPr>
            </w:pPr>
            <w:r>
              <w:rPr>
                <w:lang w:val="fr-BE"/>
              </w:rPr>
              <w:t xml:space="preserve">Rue + n°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7359" w14:textId="77777777" w:rsidR="00732C57" w:rsidRDefault="00732C57">
            <w:pPr>
              <w:spacing w:after="0" w:line="240" w:lineRule="auto"/>
              <w:rPr>
                <w:lang w:val="nl"/>
              </w:rPr>
            </w:pPr>
          </w:p>
        </w:tc>
      </w:tr>
      <w:tr w:rsidR="00691355" w14:paraId="35D97CB9" w14:textId="77777777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E12E" w14:textId="77777777" w:rsidR="00732C57" w:rsidRDefault="00602AB8">
            <w:pPr>
              <w:spacing w:after="0" w:line="240" w:lineRule="auto"/>
              <w:rPr>
                <w:lang w:val="nl"/>
              </w:rPr>
            </w:pPr>
            <w:r>
              <w:rPr>
                <w:lang w:val="fr-BE"/>
              </w:rPr>
              <w:t>Code postal + Commune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9122" w14:textId="77777777" w:rsidR="00732C57" w:rsidRDefault="00732C57">
            <w:pPr>
              <w:spacing w:after="0" w:line="240" w:lineRule="auto"/>
              <w:rPr>
                <w:lang w:val="nl"/>
              </w:rPr>
            </w:pPr>
          </w:p>
        </w:tc>
      </w:tr>
    </w:tbl>
    <w:p w14:paraId="7392A7F6" w14:textId="77777777" w:rsidR="00732C57" w:rsidRDefault="00732C57">
      <w:pPr>
        <w:spacing w:after="0"/>
        <w:rPr>
          <w:lang w:val="nl"/>
        </w:rPr>
      </w:pPr>
    </w:p>
    <w:p w14:paraId="5C4271A4" w14:textId="77777777" w:rsidR="00732C57" w:rsidRDefault="00602AB8">
      <w:pPr>
        <w:spacing w:after="0"/>
        <w:rPr>
          <w:b/>
          <w:bCs/>
          <w:lang w:val="nl"/>
        </w:rPr>
      </w:pPr>
      <w:r>
        <w:rPr>
          <w:b/>
          <w:bCs/>
          <w:lang w:val="fr-BE"/>
        </w:rPr>
        <w:t>Adresse du siège social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1355" w14:paraId="0390824D" w14:textId="77777777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825B" w14:textId="096A3483" w:rsidR="00732C57" w:rsidRDefault="00602AB8">
            <w:pPr>
              <w:spacing w:after="0" w:line="240" w:lineRule="auto"/>
              <w:rPr>
                <w:lang w:val="nl"/>
              </w:rPr>
            </w:pPr>
            <w:r>
              <w:rPr>
                <w:lang w:val="fr-BE"/>
              </w:rPr>
              <w:t xml:space="preserve">Rue + n°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DED5" w14:textId="77777777" w:rsidR="00732C57" w:rsidRDefault="00732C57">
            <w:pPr>
              <w:spacing w:after="0" w:line="240" w:lineRule="auto"/>
              <w:rPr>
                <w:lang w:val="nl"/>
              </w:rPr>
            </w:pPr>
          </w:p>
        </w:tc>
      </w:tr>
      <w:tr w:rsidR="00691355" w14:paraId="32BB9226" w14:textId="77777777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6D2F" w14:textId="77777777" w:rsidR="00732C57" w:rsidRDefault="00602AB8">
            <w:pPr>
              <w:spacing w:after="0" w:line="240" w:lineRule="auto"/>
              <w:rPr>
                <w:lang w:val="nl"/>
              </w:rPr>
            </w:pPr>
            <w:r>
              <w:rPr>
                <w:lang w:val="fr-BE"/>
              </w:rPr>
              <w:t>Code postal + Commune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7A2C" w14:textId="77777777" w:rsidR="00732C57" w:rsidRDefault="00732C57">
            <w:pPr>
              <w:spacing w:after="0" w:line="240" w:lineRule="auto"/>
              <w:rPr>
                <w:lang w:val="nl"/>
              </w:rPr>
            </w:pPr>
          </w:p>
        </w:tc>
      </w:tr>
    </w:tbl>
    <w:p w14:paraId="60E27D11" w14:textId="77777777" w:rsidR="00732C57" w:rsidRDefault="00602AB8">
      <w:pPr>
        <w:spacing w:after="0"/>
        <w:rPr>
          <w:lang w:val="nl"/>
        </w:rPr>
      </w:pPr>
      <w:r>
        <w:rPr>
          <w:lang w:val="nl"/>
        </w:rPr>
        <w:t xml:space="preserve"> </w:t>
      </w:r>
    </w:p>
    <w:p w14:paraId="6BE4D708" w14:textId="77777777" w:rsidR="00732C57" w:rsidRDefault="00602AB8">
      <w:pPr>
        <w:spacing w:after="0"/>
        <w:rPr>
          <w:b/>
          <w:bCs/>
          <w:lang w:val="nl"/>
        </w:rPr>
      </w:pPr>
      <w:r>
        <w:rPr>
          <w:b/>
          <w:bCs/>
          <w:lang w:val="fr-BE"/>
        </w:rPr>
        <w:t>Informations concernant les instructeurs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691355" w14:paraId="6494CC3E" w14:textId="77777777">
        <w:trPr>
          <w:trHeight w:val="4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304A" w14:textId="1C804988" w:rsidR="00732C57" w:rsidRDefault="00602AB8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Nombre total d'instructeurs en 202</w:t>
            </w:r>
            <w:r w:rsidR="00933243">
              <w:rPr>
                <w:b/>
                <w:bCs/>
                <w:lang w:val="fr-BE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4D65" w14:textId="77777777" w:rsidR="00732C57" w:rsidRDefault="00732C57">
            <w:pPr>
              <w:spacing w:after="0" w:line="240" w:lineRule="auto"/>
              <w:rPr>
                <w:b/>
                <w:bCs/>
                <w:lang w:val="nl"/>
              </w:rPr>
            </w:pPr>
          </w:p>
        </w:tc>
      </w:tr>
      <w:tr w:rsidR="00691355" w:rsidRPr="00933243" w14:paraId="52BFA788" w14:textId="77777777"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5B56" w14:textId="6CBDC54A" w:rsidR="00732C57" w:rsidRPr="00933243" w:rsidRDefault="00602AB8">
            <w:pPr>
              <w:spacing w:after="0"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Nombre total des nouveaux instructeurs en 202</w:t>
            </w:r>
            <w:r w:rsidR="00933243">
              <w:rPr>
                <w:b/>
                <w:bCs/>
                <w:lang w:val="fr-BE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D2E6" w14:textId="77777777" w:rsidR="00732C57" w:rsidRPr="00933243" w:rsidRDefault="00732C57">
            <w:pPr>
              <w:spacing w:after="0" w:line="240" w:lineRule="auto"/>
              <w:rPr>
                <w:b/>
                <w:bCs/>
                <w:lang w:val="fr-BE"/>
              </w:rPr>
            </w:pPr>
          </w:p>
        </w:tc>
      </w:tr>
      <w:tr w:rsidR="00691355" w:rsidRPr="00933243" w14:paraId="0BDBED6D" w14:textId="77777777">
        <w:trPr>
          <w:trHeight w:val="4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EE6A" w14:textId="795297D0" w:rsidR="00732C57" w:rsidRPr="00933243" w:rsidRDefault="00602AB8">
            <w:pPr>
              <w:spacing w:after="0"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Nombre total d’instructeurs ayant arrêté en 202</w:t>
            </w:r>
            <w:r w:rsidR="00933243">
              <w:rPr>
                <w:b/>
                <w:bCs/>
                <w:lang w:val="fr-BE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2276" w14:textId="77777777" w:rsidR="00732C57" w:rsidRPr="00933243" w:rsidRDefault="00732C57">
            <w:pPr>
              <w:spacing w:after="0" w:line="240" w:lineRule="auto"/>
              <w:rPr>
                <w:b/>
                <w:bCs/>
                <w:lang w:val="fr-BE"/>
              </w:rPr>
            </w:pPr>
          </w:p>
        </w:tc>
      </w:tr>
    </w:tbl>
    <w:p w14:paraId="0F301916" w14:textId="77777777" w:rsidR="00732C57" w:rsidRPr="00933243" w:rsidRDefault="00732C57">
      <w:pPr>
        <w:spacing w:after="0"/>
        <w:rPr>
          <w:lang w:val="fr-BE"/>
        </w:rPr>
      </w:pPr>
    </w:p>
    <w:p w14:paraId="433F1418" w14:textId="6DCE74CE" w:rsidR="00732C57" w:rsidRPr="00933243" w:rsidRDefault="00602AB8">
      <w:pPr>
        <w:spacing w:after="0"/>
        <w:rPr>
          <w:b/>
          <w:bCs/>
          <w:lang w:val="fr-BE"/>
        </w:rPr>
      </w:pPr>
      <w:r>
        <w:rPr>
          <w:b/>
          <w:bCs/>
          <w:lang w:val="fr-BE"/>
        </w:rPr>
        <w:t>Formations suivies par les instructeurs en 202</w:t>
      </w:r>
      <w:r w:rsidR="00933243">
        <w:rPr>
          <w:b/>
          <w:bCs/>
          <w:lang w:val="fr-BE"/>
        </w:rPr>
        <w:t>4</w:t>
      </w:r>
      <w:r>
        <w:rPr>
          <w:b/>
          <w:bCs/>
          <w:lang w:val="fr-BE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91355" w:rsidRPr="00933243" w14:paraId="1DE366E8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B1E9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  <w:p w14:paraId="2AA025A4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  <w:p w14:paraId="5CD0D0EE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  <w:p w14:paraId="51EC17D2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  <w:p w14:paraId="695AB990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  <w:p w14:paraId="588DC731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  <w:p w14:paraId="521F82A2" w14:textId="77777777" w:rsidR="00732C57" w:rsidRPr="00933243" w:rsidRDefault="00732C57">
            <w:pPr>
              <w:spacing w:after="0" w:line="240" w:lineRule="auto"/>
              <w:rPr>
                <w:rFonts w:cs="Calibri"/>
                <w:b/>
                <w:bCs/>
                <w:lang w:val="fr-BE"/>
              </w:rPr>
            </w:pPr>
          </w:p>
        </w:tc>
      </w:tr>
    </w:tbl>
    <w:p w14:paraId="37EF94E5" w14:textId="77777777" w:rsidR="00732C57" w:rsidRPr="00933243" w:rsidRDefault="00732C57">
      <w:pPr>
        <w:autoSpaceDE w:val="0"/>
        <w:spacing w:after="0" w:line="240" w:lineRule="auto"/>
        <w:rPr>
          <w:lang w:val="fr-BE"/>
        </w:rPr>
      </w:pPr>
    </w:p>
    <w:p w14:paraId="7D2FDB05" w14:textId="77777777" w:rsidR="00732C57" w:rsidRPr="00933243" w:rsidRDefault="00732C57">
      <w:pPr>
        <w:autoSpaceDE w:val="0"/>
        <w:spacing w:after="0" w:line="240" w:lineRule="auto"/>
        <w:rPr>
          <w:lang w:val="fr-BE"/>
        </w:rPr>
      </w:pPr>
    </w:p>
    <w:p w14:paraId="2FF25A1C" w14:textId="77777777" w:rsidR="00732C57" w:rsidRPr="00933243" w:rsidRDefault="00732C57">
      <w:pPr>
        <w:autoSpaceDE w:val="0"/>
        <w:spacing w:after="0" w:line="240" w:lineRule="auto"/>
        <w:rPr>
          <w:lang w:val="fr-BE"/>
        </w:rPr>
      </w:pPr>
    </w:p>
    <w:p w14:paraId="7F77B16B" w14:textId="77777777" w:rsidR="00732C57" w:rsidRDefault="00602AB8">
      <w:pPr>
        <w:autoSpaceDE w:val="0"/>
        <w:spacing w:after="0" w:line="240" w:lineRule="auto"/>
        <w:rPr>
          <w:rFonts w:cs="Calibri"/>
          <w:b/>
          <w:bCs/>
          <w:color w:val="000000"/>
          <w:kern w:val="0"/>
        </w:rPr>
      </w:pPr>
      <w:r>
        <w:rPr>
          <w:rFonts w:cs="Calibri"/>
          <w:b/>
          <w:bCs/>
          <w:color w:val="000000"/>
          <w:kern w:val="0"/>
          <w:lang w:val="fr-BE"/>
        </w:rPr>
        <w:t>Informations sur les formations 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691355" w:rsidRPr="00933243" w14:paraId="76606755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07D" w14:textId="2B11F12D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Nombre total de formations dispensées en 202</w:t>
            </w:r>
            <w:r w:rsidR="00933243">
              <w:rPr>
                <w:rFonts w:cs="Calibri"/>
                <w:color w:val="000000"/>
                <w:kern w:val="0"/>
                <w:lang w:val="fr-BE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76BF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  <w:tr w:rsidR="00691355" w14:paraId="4C1C7B46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21EF" w14:textId="77777777" w:rsidR="00732C57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Évaluez-vous les formations 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C9FB" w14:textId="77777777" w:rsidR="00732C57" w:rsidRDefault="00602AB8">
            <w:pPr>
              <w:autoSpaceDE w:val="0"/>
              <w:spacing w:after="0" w:line="240" w:lineRule="auto"/>
            </w:pP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Oui             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Non</w:t>
            </w:r>
          </w:p>
        </w:tc>
      </w:tr>
      <w:tr w:rsidR="00691355" w:rsidRPr="00933243" w14:paraId="2B2DDB55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0524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Si oui, quelles techniques d'évaluation utilisez-vous ?</w:t>
            </w:r>
          </w:p>
          <w:p w14:paraId="777C38AD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739735C3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6FDB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  <w:tr w:rsidR="00691355" w:rsidRPr="00933243" w14:paraId="12251139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1D41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Quelles sont les réactions générales des élèves concernant les modules ?</w:t>
            </w:r>
          </w:p>
          <w:p w14:paraId="65230421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0B6244B4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5148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  <w:tr w:rsidR="00691355" w:rsidRPr="00933243" w14:paraId="75B04DFC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77EC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Quel module a obtenu la meilleure évaluation ?</w:t>
            </w:r>
          </w:p>
          <w:p w14:paraId="668F65C2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B931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  <w:tr w:rsidR="00691355" w:rsidRPr="00933243" w14:paraId="7EEB29F6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BDCD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 xml:space="preserve">Quel module a obtenu la plus </w:t>
            </w:r>
            <w:r>
              <w:rPr>
                <w:rFonts w:cs="Calibri"/>
                <w:color w:val="000000"/>
                <w:kern w:val="0"/>
                <w:lang w:val="fr-BE"/>
              </w:rPr>
              <w:t>mauvaise évaluation 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21B1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  <w:tr w:rsidR="00691355" w:rsidRPr="00933243" w14:paraId="02976E71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B815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 xml:space="preserve">Pourquoi les élèves ont-ils donné une mauvaise évaluation au module ci-dessus ? </w:t>
            </w:r>
          </w:p>
          <w:p w14:paraId="3C63BEE4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599F12AF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A5F4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  <w:tr w:rsidR="00691355" w:rsidRPr="00933243" w14:paraId="0F66774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8EA4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Quelles sont les améliorations qui seront apportées l'année prochaine pour continuer à améliorer la qualité 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D5CA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</w:tbl>
    <w:p w14:paraId="68FB6FC1" w14:textId="77777777" w:rsidR="00732C57" w:rsidRPr="00933243" w:rsidRDefault="00732C57">
      <w:pPr>
        <w:autoSpaceDE w:val="0"/>
        <w:spacing w:after="0" w:line="240" w:lineRule="auto"/>
        <w:rPr>
          <w:rFonts w:cs="Calibri"/>
          <w:color w:val="000000"/>
          <w:kern w:val="0"/>
          <w:lang w:val="fr-B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91355" w:rsidRPr="00933243" w14:paraId="64B84C1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3474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 xml:space="preserve">Quelle est votre conclusion générale concernant </w:t>
            </w:r>
            <w:r>
              <w:rPr>
                <w:rFonts w:cs="Calibri"/>
                <w:color w:val="000000"/>
                <w:kern w:val="0"/>
                <w:lang w:val="fr-BE"/>
              </w:rPr>
              <w:t>l'année écoulée ?</w:t>
            </w:r>
          </w:p>
          <w:p w14:paraId="10180ADA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05651654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121652C9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7D729A52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3097298F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  <w:p w14:paraId="322230D6" w14:textId="77777777" w:rsidR="00732C57" w:rsidRPr="00933243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</w:p>
        </w:tc>
      </w:tr>
    </w:tbl>
    <w:p w14:paraId="0D4B2F93" w14:textId="77777777" w:rsidR="00732C57" w:rsidRPr="00933243" w:rsidRDefault="00732C57">
      <w:pPr>
        <w:autoSpaceDE w:val="0"/>
        <w:spacing w:after="0" w:line="240" w:lineRule="auto"/>
        <w:rPr>
          <w:rFonts w:cs="Calibri"/>
          <w:color w:val="000000"/>
          <w:kern w:val="0"/>
          <w:lang w:val="fr-B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91355" w14:paraId="1FF02E0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D67F" w14:textId="77777777" w:rsidR="00732C57" w:rsidRPr="00933243" w:rsidRDefault="00602AB8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  <w:lang w:val="fr-BE"/>
              </w:rPr>
            </w:pPr>
            <w:r>
              <w:rPr>
                <w:rFonts w:cs="Calibri"/>
                <w:color w:val="000000"/>
                <w:kern w:val="0"/>
                <w:lang w:val="fr-BE"/>
              </w:rPr>
              <w:t>Document à envoyer par la Poste ou par e-mail à :</w:t>
            </w:r>
          </w:p>
          <w:p w14:paraId="226D938A" w14:textId="77777777" w:rsidR="00732C57" w:rsidRPr="00933243" w:rsidRDefault="00602AB8">
            <w:pPr>
              <w:pStyle w:val="Koptekst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t>Direction Véhicules et Transport de Marchandises</w:t>
            </w:r>
          </w:p>
          <w:p w14:paraId="60C1E0F5" w14:textId="77777777" w:rsidR="00732C57" w:rsidRPr="00933243" w:rsidRDefault="00602AB8">
            <w:pPr>
              <w:pStyle w:val="Koptekst"/>
              <w:rPr>
                <w:rFonts w:cs="Calibri"/>
                <w:lang w:val="en-US"/>
              </w:rPr>
            </w:pPr>
            <w:r w:rsidRPr="00933243">
              <w:rPr>
                <w:rFonts w:cs="Calibri"/>
                <w:lang w:val="en-US"/>
              </w:rPr>
              <w:t>Iris Tower</w:t>
            </w:r>
          </w:p>
          <w:p w14:paraId="08E01051" w14:textId="77777777" w:rsidR="00732C57" w:rsidRPr="00933243" w:rsidRDefault="00602AB8">
            <w:pPr>
              <w:pStyle w:val="Koptekst"/>
              <w:rPr>
                <w:lang w:val="en-US"/>
              </w:rPr>
            </w:pPr>
            <w:r w:rsidRPr="00933243">
              <w:rPr>
                <w:rFonts w:cs="Calibri"/>
                <w:lang w:val="en-US"/>
              </w:rPr>
              <w:t>Place Saint-Lazare 2</w:t>
            </w:r>
          </w:p>
          <w:p w14:paraId="16DEA9D4" w14:textId="77777777" w:rsidR="00732C57" w:rsidRDefault="00602AB8">
            <w:pPr>
              <w:pStyle w:val="Koptekst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t>1035 Bruxelles</w:t>
            </w:r>
          </w:p>
          <w:p w14:paraId="7725D88B" w14:textId="77777777" w:rsidR="00732C57" w:rsidRDefault="00602AB8">
            <w:pPr>
              <w:pStyle w:val="Koptekst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t>formation.conduite@sprb.brussels</w:t>
            </w:r>
          </w:p>
          <w:p w14:paraId="01F144FC" w14:textId="77777777" w:rsidR="00732C57" w:rsidRDefault="00732C57">
            <w:pPr>
              <w:autoSpaceDE w:val="0"/>
              <w:spacing w:after="0" w:line="240" w:lineRule="auto"/>
              <w:rPr>
                <w:rFonts w:cs="Calibri"/>
                <w:color w:val="000000"/>
                <w:kern w:val="0"/>
              </w:rPr>
            </w:pPr>
          </w:p>
        </w:tc>
      </w:tr>
    </w:tbl>
    <w:p w14:paraId="5C2251AE" w14:textId="77777777" w:rsidR="00732C57" w:rsidRDefault="00732C5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14:paraId="2BA46537" w14:textId="77777777" w:rsidR="00732C57" w:rsidRDefault="00732C5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14:paraId="5CCBC320" w14:textId="77777777" w:rsidR="00732C57" w:rsidRDefault="00732C5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14:paraId="10097BCB" w14:textId="77777777" w:rsidR="00732C57" w:rsidRDefault="00602AB8">
      <w:pPr>
        <w:autoSpaceDE w:val="0"/>
        <w:spacing w:after="0" w:line="240" w:lineRule="auto"/>
      </w:pPr>
      <w:r>
        <w:rPr>
          <w:noProof/>
          <w:lang w:val="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F3A88" wp14:editId="71D53903">
                <wp:simplePos x="0" y="0"/>
                <wp:positionH relativeFrom="margin">
                  <wp:align>center</wp:align>
                </wp:positionH>
                <wp:positionV relativeFrom="paragraph">
                  <wp:posOffset>89538</wp:posOffset>
                </wp:positionV>
                <wp:extent cx="5950586" cy="1028700"/>
                <wp:effectExtent l="0" t="0" r="12064" b="19050"/>
                <wp:wrapNone/>
                <wp:docPr id="195327242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6" cy="102870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rect id="Rechthoek 3" o:spid="_x0000_s1026" style="width:468.55pt;height:81pt;margin-top:7.05pt;margin-left:0;mso-position-horizontal:center;mso-position-horizontal-relative:margin;mso-wrap-distance-bottom:0;mso-wrap-distance-left:9pt;mso-wrap-distance-right:9pt;mso-wrap-distance-top:0;mso-wrap-style:square;position:absolute;visibility:visible;v-text-anchor:top;z-index:251661312" filled="f" strokeweight="1pt">
                <w10:wrap anchorx="margin"/>
              </v:rect>
            </w:pict>
          </mc:Fallback>
        </mc:AlternateContent>
      </w:r>
    </w:p>
    <w:p w14:paraId="56DED411" w14:textId="77777777" w:rsidR="00732C57" w:rsidRDefault="00602AB8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kern w:val="0"/>
          <w:lang w:val="fr-BE"/>
        </w:rPr>
        <w:t xml:space="preserve">Date et </w:t>
      </w:r>
      <w:r>
        <w:rPr>
          <w:rFonts w:cs="Calibri"/>
          <w:b/>
          <w:bCs/>
          <w:color w:val="000000"/>
          <w:kern w:val="0"/>
          <w:lang w:val="fr-BE"/>
        </w:rPr>
        <w:t>signature du directeur</w:t>
      </w:r>
    </w:p>
    <w:sectPr w:rsidR="00732C5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19B2" w14:textId="77777777" w:rsidR="00602AB8" w:rsidRDefault="00602AB8">
      <w:pPr>
        <w:spacing w:after="0" w:line="240" w:lineRule="auto"/>
      </w:pPr>
      <w:r>
        <w:separator/>
      </w:r>
    </w:p>
  </w:endnote>
  <w:endnote w:type="continuationSeparator" w:id="0">
    <w:p w14:paraId="484A23A2" w14:textId="77777777" w:rsidR="00602AB8" w:rsidRDefault="0060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F069" w14:textId="77777777" w:rsidR="008C083F" w:rsidRDefault="00602AB8">
    <w:pPr>
      <w:pStyle w:val="Voettekst"/>
      <w:jc w:val="right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  <w:r>
      <w:rPr>
        <w:lang w:val="fr-BE"/>
      </w:rPr>
      <w:t>/2</w:t>
    </w:r>
  </w:p>
  <w:p w14:paraId="1806E18F" w14:textId="77777777" w:rsidR="008C083F" w:rsidRDefault="008C08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07DC" w14:textId="77777777" w:rsidR="00602AB8" w:rsidRDefault="00602AB8">
      <w:pPr>
        <w:spacing w:after="0" w:line="240" w:lineRule="auto"/>
      </w:pPr>
      <w:r>
        <w:separator/>
      </w:r>
    </w:p>
  </w:footnote>
  <w:footnote w:type="continuationSeparator" w:id="0">
    <w:p w14:paraId="13499281" w14:textId="77777777" w:rsidR="00602AB8" w:rsidRDefault="0060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2EFE" w14:textId="0D846E75" w:rsidR="00933243" w:rsidRDefault="0093324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8E314F" wp14:editId="55A6AA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1155"/>
              <wp:effectExtent l="0" t="0" r="0" b="10795"/>
              <wp:wrapNone/>
              <wp:docPr id="1775109799" name="Tekstvak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27BAE" w14:textId="3FBF874C" w:rsidR="00933243" w:rsidRPr="00933243" w:rsidRDefault="00933243" w:rsidP="009332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324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314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GOB/SPRB - Intern/Interne" style="position:absolute;margin-left:77.4pt;margin-top:0;width:128.6pt;height:27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4327BAE" w14:textId="3FBF874C" w:rsidR="00933243" w:rsidRPr="00933243" w:rsidRDefault="00933243" w:rsidP="009332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324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E705" w14:textId="2ECFDB02" w:rsidR="008C083F" w:rsidRDefault="0093324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11AE12" wp14:editId="4249287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1155"/>
              <wp:effectExtent l="0" t="0" r="0" b="10795"/>
              <wp:wrapNone/>
              <wp:docPr id="1163948033" name="Tekstvak 3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87AF9" w14:textId="4E3273D4" w:rsidR="00933243" w:rsidRPr="00933243" w:rsidRDefault="00933243" w:rsidP="009332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324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1AE1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GOB/SPRB - Intern/Interne" style="position:absolute;margin-left:77.4pt;margin-top:0;width:128.6pt;height:27.6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8187AF9" w14:textId="4E3273D4" w:rsidR="00933243" w:rsidRPr="00933243" w:rsidRDefault="00933243" w:rsidP="009332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324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2AB8">
      <w:rPr>
        <w:noProof/>
      </w:rPr>
      <w:drawing>
        <wp:anchor distT="0" distB="0" distL="114300" distR="114300" simplePos="0" relativeHeight="251658240" behindDoc="1" locked="0" layoutInCell="1" allowOverlap="1" wp14:anchorId="55634424" wp14:editId="5C39ED39">
          <wp:simplePos x="0" y="0"/>
          <wp:positionH relativeFrom="margin">
            <wp:posOffset>-630</wp:posOffset>
          </wp:positionH>
          <wp:positionV relativeFrom="paragraph">
            <wp:posOffset>-22860</wp:posOffset>
          </wp:positionV>
          <wp:extent cx="2661288" cy="929643"/>
          <wp:effectExtent l="0" t="0" r="5712" b="3807"/>
          <wp:wrapNone/>
          <wp:docPr id="1996520128" name="Afbeelding 1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201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1288" cy="92964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602AB8">
      <w:rPr>
        <w:lang w:val="fr-BE"/>
      </w:rPr>
      <w:tab/>
    </w:r>
    <w:r w:rsidR="00602AB8">
      <w:rPr>
        <w:lang w:val="fr-BE"/>
      </w:rPr>
      <w:tab/>
    </w:r>
  </w:p>
  <w:p w14:paraId="515576CB" w14:textId="77777777" w:rsidR="008C083F" w:rsidRPr="00933243" w:rsidRDefault="00602AB8">
    <w:pPr>
      <w:pStyle w:val="Koptekst"/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>Direction Véhicules et Transport de Marchandises</w:t>
    </w:r>
  </w:p>
  <w:p w14:paraId="56BB2AA1" w14:textId="77777777" w:rsidR="008C083F" w:rsidRPr="00933243" w:rsidRDefault="00602AB8">
    <w:pPr>
      <w:pStyle w:val="Koptekst"/>
      <w:rPr>
        <w:lang w:val="en-US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</w:r>
    <w:r w:rsidRPr="00933243">
      <w:rPr>
        <w:rFonts w:ascii="Arial" w:eastAsia="Arial" w:hAnsi="Arial" w:cs="Arial"/>
        <w:sz w:val="18"/>
        <w:szCs w:val="18"/>
        <w:lang w:val="en-US"/>
      </w:rPr>
      <w:t>Iris Tower</w:t>
    </w:r>
  </w:p>
  <w:p w14:paraId="655F3701" w14:textId="77777777" w:rsidR="008C083F" w:rsidRPr="00933243" w:rsidRDefault="00602AB8">
    <w:pPr>
      <w:pStyle w:val="Koptekst"/>
      <w:rPr>
        <w:lang w:val="en-US"/>
      </w:rPr>
    </w:pPr>
    <w:r w:rsidRPr="00933243">
      <w:rPr>
        <w:rFonts w:ascii="Arial" w:eastAsia="Arial" w:hAnsi="Arial" w:cs="Arial"/>
        <w:sz w:val="18"/>
        <w:szCs w:val="18"/>
        <w:lang w:val="en-US"/>
      </w:rPr>
      <w:tab/>
    </w:r>
    <w:r w:rsidRPr="00933243">
      <w:rPr>
        <w:rFonts w:ascii="Arial" w:eastAsia="Arial" w:hAnsi="Arial" w:cs="Arial"/>
        <w:sz w:val="18"/>
        <w:szCs w:val="18"/>
        <w:lang w:val="en-US"/>
      </w:rPr>
      <w:tab/>
      <w:t>Place Saint-Lazare 2</w:t>
    </w:r>
  </w:p>
  <w:p w14:paraId="10CE1D5F" w14:textId="77777777" w:rsidR="008C083F" w:rsidRDefault="00602AB8">
    <w:pPr>
      <w:pStyle w:val="Koptekst"/>
      <w:rPr>
        <w:rFonts w:ascii="Arial" w:hAnsi="Arial" w:cs="Arial"/>
        <w:sz w:val="18"/>
        <w:szCs w:val="18"/>
        <w:lang w:val="fr-BE"/>
      </w:rPr>
    </w:pPr>
    <w:r w:rsidRPr="00933243">
      <w:rPr>
        <w:rFonts w:ascii="Arial" w:eastAsia="Arial" w:hAnsi="Arial" w:cs="Arial"/>
        <w:sz w:val="18"/>
        <w:szCs w:val="18"/>
        <w:lang w:val="en-US"/>
      </w:rPr>
      <w:tab/>
    </w:r>
    <w:r w:rsidRPr="00933243">
      <w:rPr>
        <w:rFonts w:ascii="Arial" w:eastAsia="Arial" w:hAnsi="Arial" w:cs="Arial"/>
        <w:sz w:val="18"/>
        <w:szCs w:val="18"/>
        <w:lang w:val="en-US"/>
      </w:rPr>
      <w:tab/>
    </w:r>
    <w:r>
      <w:rPr>
        <w:rFonts w:ascii="Arial" w:eastAsia="Arial" w:hAnsi="Arial" w:cs="Arial"/>
        <w:sz w:val="18"/>
        <w:szCs w:val="18"/>
        <w:lang w:val="fr-BE"/>
      </w:rPr>
      <w:t>1035 Bruxelles</w:t>
    </w:r>
  </w:p>
  <w:p w14:paraId="4E499097" w14:textId="77777777" w:rsidR="008C083F" w:rsidRDefault="00602AB8">
    <w:pPr>
      <w:pStyle w:val="Koptekst"/>
      <w:rPr>
        <w:rFonts w:ascii="Arial" w:hAnsi="Arial" w:cs="Arial"/>
        <w:sz w:val="18"/>
        <w:szCs w:val="18"/>
        <w:lang w:val="fr-BE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  <w:t>formation.conduite@sprb.brussels</w:t>
    </w:r>
  </w:p>
  <w:p w14:paraId="773CCAD7" w14:textId="77777777" w:rsidR="008C083F" w:rsidRDefault="00602AB8">
    <w:pPr>
      <w:pStyle w:val="Ko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36E6" w14:textId="4A5DC062" w:rsidR="00933243" w:rsidRDefault="0093324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A5608" wp14:editId="53E4BC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1155"/>
              <wp:effectExtent l="0" t="0" r="0" b="10795"/>
              <wp:wrapNone/>
              <wp:docPr id="589570722" name="Tekstvak 1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894E0" w14:textId="601410F2" w:rsidR="00933243" w:rsidRPr="00933243" w:rsidRDefault="00933243" w:rsidP="009332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324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A560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GOB/SPRB - Intern/Interne" style="position:absolute;margin-left:77.4pt;margin-top:0;width:128.6pt;height:27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0E1894E0" w14:textId="601410F2" w:rsidR="00933243" w:rsidRPr="00933243" w:rsidRDefault="00933243" w:rsidP="009332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324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57"/>
    <w:rsid w:val="001F2BF4"/>
    <w:rsid w:val="00602AB8"/>
    <w:rsid w:val="00691355"/>
    <w:rsid w:val="00732C57"/>
    <w:rsid w:val="008C083F"/>
    <w:rsid w:val="009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56B3"/>
  <w15:docId w15:val="{48049D8D-E685-4274-AA04-DAD2915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styleId="Lijstalinea">
    <w:name w:val="List Paragraph"/>
    <w:basedOn w:val="Standa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een erkenning of hernieuwing als opleidingscentrum zoals voorzien in het koninklijk besluit van 4 mei 2007 betreffende het rijbewijs, de vakbekwaamheid en de nascholing van bestuurders van voertuigen van de categorieën C, C+E, D, D+E en de subcategorieën C1, C1+E, D1, D1+E.</dc:title>
  <dc:creator>Laetitia POPOWYCZ</dc:creator>
  <cp:lastModifiedBy>POPOWYCZ Laetitia</cp:lastModifiedBy>
  <cp:revision>4</cp:revision>
  <dcterms:created xsi:type="dcterms:W3CDTF">2023-10-25T13:37:00Z</dcterms:created>
  <dcterms:modified xsi:type="dcterms:W3CDTF">2025-03-07T14:25:00Z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232422a2,69ce06a7,45607001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