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377D" w14:textId="77777777" w:rsidR="008B5071" w:rsidRPr="00CD0DA9" w:rsidRDefault="008B5071" w:rsidP="008B507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</w:p>
    <w:p w14:paraId="3D538D1A" w14:textId="77777777" w:rsidR="008B5071" w:rsidRPr="00CD0DA9" w:rsidRDefault="008B5071" w:rsidP="008B507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55045E" wp14:editId="34064972">
                <wp:simplePos x="0" y="0"/>
                <wp:positionH relativeFrom="margin">
                  <wp:posOffset>-335915</wp:posOffset>
                </wp:positionH>
                <wp:positionV relativeFrom="paragraph">
                  <wp:posOffset>97155</wp:posOffset>
                </wp:positionV>
                <wp:extent cx="6187440" cy="1016000"/>
                <wp:effectExtent l="0" t="0" r="22860" b="12700"/>
                <wp:wrapNone/>
                <wp:docPr id="117485315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016000"/>
                          <a:chOff x="1313" y="1425"/>
                          <a:chExt cx="9205" cy="1405"/>
                        </a:xfrm>
                      </wpg:grpSpPr>
                      <wps:wsp>
                        <wps:cNvPr id="191160247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13" y="1425"/>
                            <a:ext cx="4136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3342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49" y="1425"/>
                            <a:ext cx="5069" cy="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8810172" name="Group 5"/>
                        <wpg:cNvGrpSpPr>
                          <a:grpSpLocks/>
                        </wpg:cNvGrpSpPr>
                        <wpg:grpSpPr bwMode="auto">
                          <a:xfrm>
                            <a:off x="5449" y="1525"/>
                            <a:ext cx="5069" cy="1305"/>
                            <a:chOff x="5449" y="1525"/>
                            <a:chExt cx="5069" cy="1305"/>
                          </a:xfrm>
                        </wpg:grpSpPr>
                        <wps:wsp>
                          <wps:cNvPr id="12184350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9" y="1525"/>
                              <a:ext cx="2565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034784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nl-BE"/>
                                  </w:rPr>
                                  <w:t xml:space="preserve">Brussel Mobiliteit </w:t>
                                </w:r>
                              </w:p>
                              <w:p w14:paraId="12DB5B43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nl-BE"/>
                                  </w:rPr>
                                  <w:t>Directie  Voertuigen en Goederenvervoer</w:t>
                                </w:r>
                              </w:p>
                              <w:p w14:paraId="0448D7AF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</w:p>
                              <w:p w14:paraId="79870CD8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Sint-Lazarusplein 2</w:t>
                                </w:r>
                              </w:p>
                              <w:p w14:paraId="4D04A41E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nl-BE"/>
                                  </w:rPr>
                                  <w:t>1035 Brussel</w:t>
                                </w:r>
                              </w:p>
                              <w:p w14:paraId="4618F13C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6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adr@gob.brussels</w:t>
                                  </w:r>
                                </w:hyperlink>
                              </w:p>
                              <w:p w14:paraId="45EB5893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  <w:hyperlink r:id="rId7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nl-BE"/>
                                    </w:rPr>
                                    <w:t>www.mobiliteit.brussels</w:t>
                                  </w:r>
                                </w:hyperlink>
                              </w:p>
                              <w:p w14:paraId="70B1C7B5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ind w:right="12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nl-BE"/>
                                  </w:rPr>
                                </w:pPr>
                              </w:p>
                              <w:p w14:paraId="6F474F74" w14:textId="77777777" w:rsidR="008B5071" w:rsidRDefault="008B5071" w:rsidP="008B5071">
                                <w:pPr>
                                  <w:ind w:right="12"/>
                                </w:pPr>
                              </w:p>
                              <w:p w14:paraId="1DC01A24" w14:textId="77777777" w:rsidR="008B5071" w:rsidRDefault="008B5071" w:rsidP="008B507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61938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525"/>
                              <a:ext cx="2435" cy="1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C9FD7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  <w:tab w:val="right" w:pos="4712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pacing w:val="40"/>
                                    <w:sz w:val="18"/>
                                    <w:lang w:val="fr-BE"/>
                                  </w:rPr>
                                  <w:t>Bruxelles Mobilité</w:t>
                                </w:r>
                              </w:p>
                              <w:p w14:paraId="747CDD55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i/>
                                    <w:iCs/>
                                    <w:sz w:val="16"/>
                                    <w:lang w:val="fr-BE"/>
                                  </w:rPr>
                                  <w:t>Direction  Véhicules et Transport de Marchandises</w:t>
                                </w:r>
                              </w:p>
                              <w:p w14:paraId="75440B19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spacing w:line="192" w:lineRule="auto"/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</w:p>
                              <w:p w14:paraId="4E6ABCC9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Place Saint-Lazare 2</w:t>
                                </w:r>
                              </w:p>
                              <w:p w14:paraId="6FD94ADA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>1035 Bruxelles</w:t>
                                </w:r>
                              </w:p>
                              <w:p w14:paraId="7E19733F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jc w:val="right"/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  <w:hyperlink r:id="rId8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adr@sprb.brussels</w:t>
                                  </w:r>
                                </w:hyperlink>
                                <w: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6"/>
                                    <w:lang w:val="fr-BE"/>
                                  </w:rPr>
                                  <w:t xml:space="preserve">           </w:t>
                                </w:r>
                                <w:hyperlink r:id="rId9" w:history="1">
                                  <w:r>
                                    <w:rPr>
                                      <w:rStyle w:val="Lienhypertexte"/>
                                      <w:rFonts w:ascii="Arial Narrow" w:hAnsi="Arial Narrow"/>
                                      <w:i/>
                                      <w:iCs/>
                                      <w:sz w:val="14"/>
                                      <w:lang w:val="fr-BE"/>
                                    </w:rPr>
                                    <w:t>www.mobilite.brussels</w:t>
                                  </w:r>
                                </w:hyperlink>
                              </w:p>
                              <w:p w14:paraId="31672103" w14:textId="77777777" w:rsidR="008B5071" w:rsidRDefault="008B5071" w:rsidP="008B5071">
                                <w:pPr>
                                  <w:pStyle w:val="En-tte"/>
                                  <w:tabs>
                                    <w:tab w:val="left" w:pos="708"/>
                                  </w:tabs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  <w:lang w:val="fr-BE"/>
                                  </w:rPr>
                                </w:pPr>
                              </w:p>
                              <w:p w14:paraId="5C6A43EF" w14:textId="77777777" w:rsidR="008B5071" w:rsidRDefault="008B5071" w:rsidP="008B5071">
                                <w:pPr>
                                  <w:rPr>
                                    <w:rFonts w:ascii="Arial Narrow" w:hAnsi="Arial Narrow"/>
                                    <w:i/>
                                    <w:iCs/>
                                    <w:color w:val="80808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045E" id="Groupe 1" o:spid="_x0000_s1026" style="position:absolute;margin-left:-26.45pt;margin-top:7.65pt;width:487.2pt;height:80pt;z-index:251661312;mso-position-horizontal-relative:margin" coordorigin="1313,1425" coordsize="92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">
                <v:rect id="Rectangle 3" o:spid="_x0000_s1027" style="position:absolute;left:1313;top:1425;width:4136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" filled="f"/>
                <v:rect id="Rectangle 4" o:spid="_x0000_s1028" style="position:absolute;left:5449;top:1425;width:5069;height:1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" filled="f"/>
                <v:group id="Group 5" o:spid="_x0000_s1029" style="position:absolute;left:5449;top:1525;width:5069;height:1305" coordorigin="5449,1525" coordsize="5069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8u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5fpFmmEvWSwu9PEQC5/gEAAP//AwBQSwECLQAUAAYACAAAACEA2+H2y+4AAACFAQAAEwAAAAAA&#10;AAAAAAAAAAAAAAAAW0NvbnRlbnRfVHlwZXNdLnhtbFBLAQItABQABgAIAAAAIQBa9CxbvwAAABUB&#10;AAALAAAAAAAAAAAAAAAAAB8BAABfcmVscy8ucmVsc1BLAQItABQABgAIAAAAIQCxH+8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30" type="#_x0000_t202" style="position:absolute;left:5449;top:1525;width:2565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" filled="f" stroked="f">
                    <v:textbox>
                      <w:txbxContent>
                        <w:p w14:paraId="42034784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nl-BE"/>
                            </w:rPr>
                            <w:t xml:space="preserve">Brussel Mobiliteit </w:t>
                          </w:r>
                        </w:p>
                        <w:p w14:paraId="12DB5B43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nl-BE"/>
                            </w:rPr>
                            <w:t>Directie  Voertuigen en Goederenvervoer</w:t>
                          </w:r>
                        </w:p>
                        <w:p w14:paraId="0448D7AF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</w:p>
                        <w:p w14:paraId="79870CD8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Sint-Lazarusplein 2</w:t>
                          </w:r>
                        </w:p>
                        <w:p w14:paraId="4D04A41E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nl-BE"/>
                            </w:rPr>
                            <w:t>1035 Brussel</w:t>
                          </w:r>
                        </w:p>
                        <w:p w14:paraId="4618F13C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0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adr@gob.brussels</w:t>
                            </w:r>
                          </w:hyperlink>
                        </w:p>
                        <w:p w14:paraId="45EB5893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  <w:hyperlink r:id="rId11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nl-BE"/>
                              </w:rPr>
                              <w:t>www.mobiliteit.brussels</w:t>
                            </w:r>
                          </w:hyperlink>
                        </w:p>
                        <w:p w14:paraId="70B1C7B5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ind w:right="12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nl-BE"/>
                            </w:rPr>
                          </w:pPr>
                        </w:p>
                        <w:p w14:paraId="6F474F74" w14:textId="77777777" w:rsidR="008B5071" w:rsidRDefault="008B5071" w:rsidP="008B5071">
                          <w:pPr>
                            <w:ind w:right="12"/>
                          </w:pPr>
                        </w:p>
                        <w:p w14:paraId="1DC01A24" w14:textId="77777777" w:rsidR="008B5071" w:rsidRDefault="008B5071" w:rsidP="008B5071"/>
                      </w:txbxContent>
                    </v:textbox>
                  </v:shape>
                  <v:shape id="Tekstvak 2" o:spid="_x0000_s1031" type="#_x0000_t202" style="position:absolute;left:8083;top:1525;width:2435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" filled="f" stroked="f">
                    <v:textbox>
                      <w:txbxContent>
                        <w:p w14:paraId="37AC9FD7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  <w:tab w:val="right" w:pos="4712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pacing w:val="40"/>
                              <w:sz w:val="18"/>
                              <w:lang w:val="fr-BE"/>
                            </w:rPr>
                            <w:t>Bruxelles Mobilité</w:t>
                          </w:r>
                        </w:p>
                        <w:p w14:paraId="747CDD55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i/>
                              <w:iCs/>
                              <w:sz w:val="16"/>
                              <w:lang w:val="fr-BE"/>
                            </w:rPr>
                            <w:t>Direction  Véhicules et Transport de Marchandises</w:t>
                          </w:r>
                        </w:p>
                        <w:p w14:paraId="75440B19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spacing w:line="192" w:lineRule="auto"/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</w:p>
                        <w:p w14:paraId="4E6ABCC9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Place Saint-Lazare 2</w:t>
                          </w:r>
                        </w:p>
                        <w:p w14:paraId="6FD94ADA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>1035 Bruxelles</w:t>
                          </w:r>
                        </w:p>
                        <w:p w14:paraId="7E19733F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jc w:val="right"/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  <w:hyperlink r:id="rId12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adr@sprb.brussels</w:t>
                            </w:r>
                          </w:hyperlink>
                          <w: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6"/>
                              <w:lang w:val="fr-BE"/>
                            </w:rPr>
                            <w:t xml:space="preserve">           </w:t>
                          </w:r>
                          <w:hyperlink r:id="rId13" w:history="1">
                            <w:r>
                              <w:rPr>
                                <w:rStyle w:val="Lienhypertexte"/>
                                <w:rFonts w:ascii="Arial Narrow" w:hAnsi="Arial Narrow"/>
                                <w:i/>
                                <w:iCs/>
                                <w:sz w:val="14"/>
                                <w:lang w:val="fr-BE"/>
                              </w:rPr>
                              <w:t>www.mobilite.brussels</w:t>
                            </w:r>
                          </w:hyperlink>
                        </w:p>
                        <w:p w14:paraId="31672103" w14:textId="77777777" w:rsidR="008B5071" w:rsidRDefault="008B5071" w:rsidP="008B5071">
                          <w:pPr>
                            <w:pStyle w:val="En-tte"/>
                            <w:tabs>
                              <w:tab w:val="left" w:pos="708"/>
                            </w:tabs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  <w:lang w:val="fr-BE"/>
                            </w:rPr>
                          </w:pPr>
                        </w:p>
                        <w:p w14:paraId="5C6A43EF" w14:textId="77777777" w:rsidR="008B5071" w:rsidRDefault="008B5071" w:rsidP="008B5071">
                          <w:pPr>
                            <w:rPr>
                              <w:rFonts w:ascii="Arial Narrow" w:hAnsi="Arial Narrow"/>
                              <w:i/>
                              <w:iCs/>
                              <w:color w:val="808080"/>
                              <w:sz w:val="1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958FE5A" w14:textId="77777777" w:rsidR="008B5071" w:rsidRDefault="008B5071" w:rsidP="008B5071">
      <w:pPr>
        <w:rPr>
          <w:sz w:val="2"/>
        </w:rPr>
      </w:pPr>
    </w:p>
    <w:p w14:paraId="7622AFB7" w14:textId="77777777" w:rsidR="008B5071" w:rsidRDefault="008B5071" w:rsidP="008B5071">
      <w:pPr>
        <w:rPr>
          <w:sz w:val="2"/>
        </w:rPr>
      </w:pPr>
    </w:p>
    <w:p w14:paraId="2BBBE456" w14:textId="77777777" w:rsidR="008B5071" w:rsidRDefault="008B5071" w:rsidP="008B5071">
      <w:pPr>
        <w:rPr>
          <w:sz w:val="2"/>
        </w:rPr>
      </w:pPr>
    </w:p>
    <w:p w14:paraId="62337D99" w14:textId="77777777" w:rsidR="008B5071" w:rsidRDefault="008B5071" w:rsidP="008B5071">
      <w:pPr>
        <w:rPr>
          <w:sz w:val="28"/>
        </w:rPr>
      </w:pP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fldChar w:fldCharType="begin"/>
      </w:r>
      <w:r>
        <w:instrText xml:space="preserve"> INCLUDEPICTURE  "http://infonet.mrbc-mbhg.intra.net/fr/pratique/charte_graphique/nouvelle-charte-graphique-sprb/logos/bm.jpg/image" \* MERGEFORMATINET </w:instrText>
      </w:r>
      <w:r>
        <w:fldChar w:fldCharType="separate"/>
      </w:r>
      <w:r>
        <w:pict w14:anchorId="5717A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15pt;height:65.95pt">
            <v:imagedata r:id="rId14" r:href="rId15"/>
          </v:shape>
        </w:pict>
      </w:r>
      <w:r>
        <w:fldChar w:fldCharType="end"/>
      </w:r>
      <w:r>
        <w:fldChar w:fldCharType="end"/>
      </w:r>
    </w:p>
    <w:p w14:paraId="6C6645EC" w14:textId="77777777" w:rsidR="008B5071" w:rsidRDefault="008B5071" w:rsidP="008B5071"/>
    <w:p w14:paraId="2A956BCB" w14:textId="77777777" w:rsidR="008B5071" w:rsidRDefault="008B5071" w:rsidP="008B5071"/>
    <w:p w14:paraId="378AC3DA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61885C8F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753B609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717B5A2C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243F4133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29B4F4B4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1E1C798E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5700019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74C08BCE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19C05E0A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3E47762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6EC4A498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8EB4BB1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45C36B24" w14:textId="77777777" w:rsidR="00703037" w:rsidRPr="00BB4776" w:rsidRDefault="00A446FD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  <w:r>
        <w:rPr>
          <w:rFonts w:ascii="Arial Narrow" w:hAnsi="Arial Narrow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C473" wp14:editId="60772127">
                <wp:simplePos x="0" y="0"/>
                <wp:positionH relativeFrom="column">
                  <wp:posOffset>-88426</wp:posOffset>
                </wp:positionH>
                <wp:positionV relativeFrom="paragraph">
                  <wp:posOffset>135228</wp:posOffset>
                </wp:positionV>
                <wp:extent cx="5969358" cy="682580"/>
                <wp:effectExtent l="0" t="0" r="12700" b="2286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358" cy="6825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D727" id="Rechthoek 5" o:spid="_x0000_s1026" style="position:absolute;margin-left:-6.95pt;margin-top:10.65pt;width:470.05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" fillcolor="red" strokecolor="#243f60 [1604]" strokeweight="2pt">
                <v:fill opacity="26214f"/>
              </v:rect>
            </w:pict>
          </mc:Fallback>
        </mc:AlternateContent>
      </w:r>
    </w:p>
    <w:p w14:paraId="74F21380" w14:textId="77777777" w:rsidR="00703037" w:rsidRPr="00BB4776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  <w:lang w:val="nl-NL"/>
        </w:rPr>
      </w:pPr>
    </w:p>
    <w:p w14:paraId="05E30406" w14:textId="77777777" w:rsidR="00703037" w:rsidRPr="00703037" w:rsidRDefault="00703037" w:rsidP="00703037">
      <w:pPr>
        <w:pStyle w:val="Corpsdetexte"/>
        <w:spacing w:after="0"/>
        <w:ind w:right="-1"/>
        <w:jc w:val="center"/>
        <w:rPr>
          <w:rFonts w:ascii="Arial Rounded MT Bold" w:hAnsi="Arial Rounded MT Bold"/>
          <w:b/>
          <w:sz w:val="22"/>
        </w:rPr>
      </w:pPr>
      <w:r w:rsidRPr="00703037">
        <w:rPr>
          <w:rFonts w:ascii="Arial Rounded MT Bold" w:hAnsi="Arial Rounded MT Bold"/>
          <w:b/>
          <w:sz w:val="22"/>
        </w:rPr>
        <w:t>Rapport betreffende voorvallen die tijdens het vervoer van gevaarlijke goederen</w:t>
      </w:r>
    </w:p>
    <w:p w14:paraId="711E0AA8" w14:textId="77777777" w:rsidR="00703037" w:rsidRPr="00703037" w:rsidRDefault="00703037" w:rsidP="00703037">
      <w:pPr>
        <w:pStyle w:val="Corpsdetexte"/>
        <w:spacing w:after="0"/>
        <w:ind w:right="-567"/>
        <w:jc w:val="center"/>
        <w:rPr>
          <w:rFonts w:ascii="Arial Rounded MT Bold" w:hAnsi="Arial Rounded MT Bold"/>
          <w:b/>
          <w:sz w:val="22"/>
        </w:rPr>
      </w:pPr>
      <w:r w:rsidRPr="00703037">
        <w:rPr>
          <w:rFonts w:ascii="Arial Rounded MT Bold" w:hAnsi="Arial Rounded MT Bold"/>
          <w:b/>
          <w:sz w:val="22"/>
        </w:rPr>
        <w:t>plaatsgevonden hebben, conform afdeling 1.8.5 van het RID/ADR</w:t>
      </w:r>
    </w:p>
    <w:p w14:paraId="288BBCE1" w14:textId="77777777" w:rsidR="00703037" w:rsidRPr="00703037" w:rsidRDefault="00703037" w:rsidP="00703037">
      <w:pPr>
        <w:ind w:right="-567"/>
        <w:jc w:val="center"/>
        <w:rPr>
          <w:rFonts w:ascii="Arial Rounded MT Bold" w:hAnsi="Arial Rounded MT Bold"/>
          <w:b/>
          <w:snapToGrid w:val="0"/>
          <w:sz w:val="28"/>
          <w:lang w:eastAsia="nl-NL"/>
        </w:rPr>
      </w:pPr>
    </w:p>
    <w:p w14:paraId="13D9C24E" w14:textId="77777777" w:rsidR="00703037" w:rsidRP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</w:p>
    <w:p w14:paraId="23FFF784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center"/>
        <w:rPr>
          <w:rFonts w:ascii="Arial Narrow" w:hAnsi="Arial Narrow"/>
        </w:rPr>
      </w:pPr>
    </w:p>
    <w:p w14:paraId="2DC739E1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4F0425AF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D268636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9F7A513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2C84B3A1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9EBE65A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9F0F3BE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5BC3B356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DC3D8FC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5D682738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7FB569EE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DADC073" w14:textId="77777777" w:rsidR="00A446FD" w:rsidRDefault="00A446FD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3DBCF8AF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159D23A0" w14:textId="77777777" w:rsid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486C60A1" w14:textId="77777777" w:rsidR="00703037" w:rsidRDefault="00A446FD" w:rsidP="00703037">
      <w:pPr>
        <w:rPr>
          <w:rFonts w:cs="Arial"/>
          <w:sz w:val="22"/>
        </w:rPr>
      </w:pPr>
      <w:r>
        <w:rPr>
          <w:rFonts w:cs="Arial"/>
          <w:sz w:val="22"/>
        </w:rPr>
        <w:t>Het ingevulde document moet</w:t>
      </w:r>
      <w:r w:rsidR="00703037">
        <w:rPr>
          <w:rFonts w:cs="Arial"/>
          <w:sz w:val="22"/>
        </w:rPr>
        <w:t xml:space="preserve"> gericht worden aan:</w:t>
      </w:r>
    </w:p>
    <w:p w14:paraId="00C3E07A" w14:textId="77777777" w:rsidR="00703037" w:rsidRDefault="00703037" w:rsidP="00703037">
      <w:pPr>
        <w:rPr>
          <w:rFonts w:cs="Arial"/>
          <w:sz w:val="22"/>
        </w:rPr>
      </w:pPr>
    </w:p>
    <w:p w14:paraId="75874F94" w14:textId="77777777" w:rsidR="00703037" w:rsidRDefault="00703037" w:rsidP="00703037">
      <w:pPr>
        <w:rPr>
          <w:rFonts w:cs="Arial"/>
          <w:sz w:val="22"/>
        </w:rPr>
      </w:pPr>
    </w:p>
    <w:p w14:paraId="6304E7DC" w14:textId="77777777" w:rsidR="00703037" w:rsidRPr="0011331E" w:rsidRDefault="00703037" w:rsidP="00703037">
      <w:pPr>
        <w:rPr>
          <w:rFonts w:cs="Arial"/>
          <w:b/>
          <w:sz w:val="22"/>
        </w:rPr>
      </w:pPr>
      <w:r w:rsidRPr="0011331E">
        <w:rPr>
          <w:rFonts w:cs="Arial"/>
          <w:b/>
          <w:sz w:val="22"/>
        </w:rPr>
        <w:t>Gewestelijke Overheidsdienst Brussel</w:t>
      </w:r>
    </w:p>
    <w:p w14:paraId="4E3FDB7B" w14:textId="77777777" w:rsidR="00703037" w:rsidRPr="007D244F" w:rsidRDefault="00703037" w:rsidP="00703037">
      <w:pPr>
        <w:rPr>
          <w:rFonts w:cs="Arial"/>
          <w:spacing w:val="60"/>
          <w:sz w:val="22"/>
        </w:rPr>
      </w:pPr>
      <w:r w:rsidRPr="007D244F">
        <w:rPr>
          <w:rFonts w:cs="Arial"/>
          <w:spacing w:val="60"/>
          <w:sz w:val="22"/>
        </w:rPr>
        <w:t xml:space="preserve">Mobiel  </w:t>
      </w:r>
      <w:r>
        <w:rPr>
          <w:rFonts w:cs="Arial"/>
          <w:spacing w:val="60"/>
          <w:sz w:val="22"/>
        </w:rPr>
        <w:t xml:space="preserve">   </w:t>
      </w:r>
      <w:r w:rsidRPr="007D244F">
        <w:rPr>
          <w:rFonts w:cs="Arial"/>
          <w:spacing w:val="60"/>
          <w:sz w:val="22"/>
        </w:rPr>
        <w:t>Brussel</w:t>
      </w:r>
    </w:p>
    <w:p w14:paraId="02D3E17E" w14:textId="77777777" w:rsidR="00703037" w:rsidRPr="00A12D3E" w:rsidRDefault="00703037" w:rsidP="00703037">
      <w:pPr>
        <w:rPr>
          <w:rFonts w:cs="Arial"/>
          <w:sz w:val="22"/>
        </w:rPr>
      </w:pPr>
      <w:r>
        <w:rPr>
          <w:rFonts w:cs="Arial"/>
          <w:sz w:val="22"/>
        </w:rPr>
        <w:t>Di</w:t>
      </w:r>
      <w:r w:rsidR="00135D5F">
        <w:rPr>
          <w:rFonts w:cs="Arial"/>
          <w:sz w:val="22"/>
        </w:rPr>
        <w:t>r</w:t>
      </w:r>
      <w:r>
        <w:rPr>
          <w:rFonts w:cs="Arial"/>
          <w:sz w:val="22"/>
        </w:rPr>
        <w:t>e</w:t>
      </w:r>
      <w:r w:rsidR="00135D5F">
        <w:rPr>
          <w:rFonts w:cs="Arial"/>
          <w:sz w:val="22"/>
        </w:rPr>
        <w:t>c</w:t>
      </w:r>
      <w:r>
        <w:rPr>
          <w:rFonts w:cs="Arial"/>
          <w:sz w:val="22"/>
        </w:rPr>
        <w:t>t</w:t>
      </w:r>
      <w:r w:rsidR="00135D5F">
        <w:rPr>
          <w:rFonts w:cs="Arial"/>
          <w:sz w:val="22"/>
        </w:rPr>
        <w:t>ie</w:t>
      </w:r>
      <w:r>
        <w:rPr>
          <w:rFonts w:cs="Arial"/>
          <w:sz w:val="22"/>
        </w:rPr>
        <w:t xml:space="preserve">    </w:t>
      </w:r>
      <w:r w:rsidR="00135D5F" w:rsidRPr="00135D5F">
        <w:rPr>
          <w:rFonts w:cs="Arial"/>
          <w:sz w:val="22"/>
        </w:rPr>
        <w:t>Voertuigen en Goederenvervoer</w:t>
      </w:r>
    </w:p>
    <w:p w14:paraId="19407C30" w14:textId="77777777" w:rsidR="00BB4776" w:rsidRPr="00BB4776" w:rsidRDefault="00BB4776" w:rsidP="00703037">
      <w:pPr>
        <w:rPr>
          <w:rFonts w:cs="Arial"/>
          <w:sz w:val="22"/>
          <w:szCs w:val="22"/>
        </w:rPr>
      </w:pPr>
      <w:r w:rsidRPr="00BB4776">
        <w:rPr>
          <w:rFonts w:cs="Arial"/>
          <w:sz w:val="22"/>
          <w:szCs w:val="22"/>
        </w:rPr>
        <w:t xml:space="preserve">Sint-Lazarusplein, 2 </w:t>
      </w:r>
    </w:p>
    <w:p w14:paraId="29D5B68C" w14:textId="72CF641C" w:rsidR="00703037" w:rsidRPr="007D244F" w:rsidRDefault="00703037" w:rsidP="00703037">
      <w:pPr>
        <w:rPr>
          <w:rFonts w:cs="Arial"/>
          <w:spacing w:val="70"/>
          <w:sz w:val="22"/>
        </w:rPr>
      </w:pPr>
      <w:r w:rsidRPr="007D244F">
        <w:rPr>
          <w:rFonts w:cs="Arial"/>
          <w:spacing w:val="70"/>
          <w:sz w:val="22"/>
        </w:rPr>
        <w:t xml:space="preserve">1035 </w:t>
      </w:r>
      <w:r>
        <w:rPr>
          <w:rFonts w:cs="Arial"/>
          <w:spacing w:val="70"/>
          <w:sz w:val="22"/>
        </w:rPr>
        <w:t xml:space="preserve">   </w:t>
      </w:r>
      <w:r w:rsidRPr="007D244F">
        <w:rPr>
          <w:rFonts w:cs="Arial"/>
          <w:spacing w:val="70"/>
          <w:sz w:val="22"/>
        </w:rPr>
        <w:t xml:space="preserve"> </w:t>
      </w:r>
      <w:r>
        <w:rPr>
          <w:rFonts w:cs="Arial"/>
          <w:spacing w:val="70"/>
          <w:sz w:val="22"/>
        </w:rPr>
        <w:t xml:space="preserve"> </w:t>
      </w:r>
      <w:r w:rsidRPr="007D244F">
        <w:rPr>
          <w:rFonts w:cs="Arial"/>
          <w:spacing w:val="70"/>
          <w:sz w:val="22"/>
        </w:rPr>
        <w:t>Brussel</w:t>
      </w:r>
    </w:p>
    <w:p w14:paraId="06C8E331" w14:textId="77777777" w:rsidR="00703037" w:rsidRPr="007D244F" w:rsidRDefault="00703037" w:rsidP="00703037">
      <w:pPr>
        <w:rPr>
          <w:rFonts w:cs="Arial"/>
          <w:sz w:val="22"/>
        </w:rPr>
      </w:pPr>
    </w:p>
    <w:p w14:paraId="63C08978" w14:textId="77777777" w:rsidR="00703037" w:rsidRPr="00703037" w:rsidRDefault="00703037" w:rsidP="00703037">
      <w:pPr>
        <w:pStyle w:val="Corpsdetexte"/>
        <w:tabs>
          <w:tab w:val="right" w:pos="9072"/>
        </w:tabs>
        <w:spacing w:after="0"/>
        <w:ind w:right="-1"/>
        <w:jc w:val="left"/>
        <w:rPr>
          <w:rFonts w:ascii="Arial Narrow" w:hAnsi="Arial Narrow"/>
        </w:rPr>
      </w:pPr>
    </w:p>
    <w:p w14:paraId="6C66A30C" w14:textId="77777777" w:rsidR="00703037" w:rsidRPr="00703037" w:rsidRDefault="00703037">
      <w:pPr>
        <w:spacing w:after="200" w:line="276" w:lineRule="auto"/>
        <w:rPr>
          <w:b/>
        </w:rPr>
      </w:pPr>
      <w:r w:rsidRPr="00703037">
        <w:rPr>
          <w:b/>
        </w:rPr>
        <w:br w:type="page"/>
      </w:r>
    </w:p>
    <w:p w14:paraId="3889F720" w14:textId="77777777" w:rsidR="00EA1CA1" w:rsidRPr="00EA1CA1" w:rsidRDefault="00EA1CA1" w:rsidP="00EA1CA1">
      <w:pPr>
        <w:ind w:right="-567"/>
        <w:jc w:val="both"/>
        <w:rPr>
          <w:rFonts w:ascii="Times New Roman" w:hAnsi="Times New Roman"/>
          <w:b/>
          <w:snapToGrid w:val="0"/>
          <w:sz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855"/>
      </w:tblGrid>
      <w:tr w:rsidR="00EA1CA1" w:rsidRPr="00EA1CA1" w14:paraId="1BBB2C79" w14:textId="77777777" w:rsidTr="006F774C">
        <w:tc>
          <w:tcPr>
            <w:tcW w:w="9639" w:type="dxa"/>
            <w:gridSpan w:val="2"/>
          </w:tcPr>
          <w:p w14:paraId="1FDA5288" w14:textId="77777777" w:rsidR="00EA1CA1" w:rsidRPr="00EA1CA1" w:rsidRDefault="00EA1CA1" w:rsidP="00EA1CA1">
            <w:pPr>
              <w:spacing w:before="240"/>
              <w:ind w:left="215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Vervoerder / Beheerder van de spoorweginfrastructuur :</w:t>
            </w:r>
          </w:p>
          <w:p w14:paraId="159CDEF6" w14:textId="77777777" w:rsidR="00EA1CA1" w:rsidRPr="00EA1CA1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3E2235A5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Adres :</w:t>
            </w:r>
          </w:p>
          <w:p w14:paraId="4170D036" w14:textId="77777777" w:rsidR="00EA1CA1" w:rsidRPr="00EA1CA1" w:rsidRDefault="00EA1CA1" w:rsidP="00EA1CA1">
            <w:pPr>
              <w:spacing w:before="240" w:after="240"/>
              <w:ind w:left="215"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</w:t>
            </w:r>
          </w:p>
          <w:p w14:paraId="1FF07638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Naam van de te         : 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</w:t>
            </w:r>
            <w:r w:rsidR="001A469D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Telefoonnr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  ..</w:t>
            </w:r>
            <w:r w:rsidR="001A469D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</w:t>
            </w:r>
          </w:p>
          <w:p w14:paraId="66F40A93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contacteren persoon</w:t>
            </w:r>
          </w:p>
          <w:p w14:paraId="3B468723" w14:textId="77777777" w:rsidR="00EA1CA1" w:rsidRPr="00EA1CA1" w:rsidRDefault="00EA1CA1" w:rsidP="00EA1CA1">
            <w:pPr>
              <w:ind w:left="213"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54B0865B" w14:textId="77777777" w:rsidTr="006F774C">
        <w:trPr>
          <w:cantSplit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</w:tcPr>
          <w:p w14:paraId="76A5E0DD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1.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Vervoerswijze</w:t>
            </w:r>
          </w:p>
        </w:tc>
      </w:tr>
      <w:tr w:rsidR="00EA1CA1" w:rsidRPr="00EA1CA1" w14:paraId="50610D96" w14:textId="77777777" w:rsidTr="006F774C">
        <w:tc>
          <w:tcPr>
            <w:tcW w:w="4784" w:type="dxa"/>
            <w:tcBorders>
              <w:top w:val="nil"/>
              <w:bottom w:val="nil"/>
            </w:tcBorders>
          </w:tcPr>
          <w:p w14:paraId="131F2581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Spoor</w:t>
            </w:r>
          </w:p>
          <w:p w14:paraId="2CEE948A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Nummer van de wagen (facultatief)</w:t>
            </w:r>
          </w:p>
          <w:p w14:paraId="57C54155" w14:textId="77777777" w:rsidR="00EA1CA1" w:rsidRPr="00EA1CA1" w:rsidRDefault="00EA1CA1" w:rsidP="00EA1CA1">
            <w:pPr>
              <w:spacing w:before="24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14:paraId="4568337E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Weg</w:t>
            </w:r>
          </w:p>
          <w:p w14:paraId="498C4BE7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Inschrijvingsnummer van het voertuig (facultatief)</w:t>
            </w:r>
          </w:p>
          <w:p w14:paraId="2648C2AC" w14:textId="77777777" w:rsidR="00EA1CA1" w:rsidRPr="00EA1CA1" w:rsidRDefault="00EA1CA1" w:rsidP="00EA1CA1">
            <w:pPr>
              <w:spacing w:before="240"/>
              <w:ind w:left="391" w:right="-567" w:hanging="391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</w:t>
            </w:r>
          </w:p>
        </w:tc>
      </w:tr>
      <w:tr w:rsidR="00EA1CA1" w:rsidRPr="00EA1CA1" w14:paraId="2AAC2DA1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365309CF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2.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Datum en plaats van het voorval</w:t>
            </w:r>
          </w:p>
        </w:tc>
      </w:tr>
      <w:tr w:rsidR="00EA1CA1" w:rsidRPr="00EA1CA1" w14:paraId="26432CBB" w14:textId="77777777" w:rsidTr="006F774C">
        <w:trPr>
          <w:cantSplit/>
        </w:trPr>
        <w:tc>
          <w:tcPr>
            <w:tcW w:w="9639" w:type="dxa"/>
            <w:gridSpan w:val="2"/>
          </w:tcPr>
          <w:p w14:paraId="2A5F54C1" w14:textId="77777777" w:rsidR="00EA1CA1" w:rsidRPr="00EA1CA1" w:rsidRDefault="00EA1CA1" w:rsidP="00EA1CA1">
            <w:pPr>
              <w:spacing w:before="60" w:after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Jaar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Maand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Dag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   Uur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</w:t>
            </w:r>
          </w:p>
        </w:tc>
      </w:tr>
      <w:tr w:rsidR="00EA1CA1" w:rsidRPr="00EA1CA1" w14:paraId="5FEE5292" w14:textId="77777777" w:rsidTr="006F774C">
        <w:tc>
          <w:tcPr>
            <w:tcW w:w="4784" w:type="dxa"/>
            <w:tcBorders>
              <w:bottom w:val="nil"/>
            </w:tcBorders>
          </w:tcPr>
          <w:p w14:paraId="7A17D9B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</w:pPr>
            <w:proofErr w:type="spellStart"/>
            <w:r w:rsidRPr="00EA1CA1">
              <w:rPr>
                <w:rFonts w:ascii="Times New Roman" w:hAnsi="Times New Roman"/>
                <w:bCs/>
                <w:snapToGrid w:val="0"/>
                <w:u w:val="single"/>
                <w:lang w:val="de-DE" w:eastAsia="nl-NL"/>
              </w:rPr>
              <w:t>Spoor</w:t>
            </w:r>
            <w:proofErr w:type="spellEnd"/>
          </w:p>
          <w:p w14:paraId="00097019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  <w:t>Station</w:t>
            </w:r>
          </w:p>
          <w:p w14:paraId="051E1E5E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val="de-DE"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ab/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Rangeerstation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/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vormingsstation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 xml:space="preserve"> der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val="de-DE" w:eastAsia="nl-NL"/>
              </w:rPr>
              <w:t>treinen</w:t>
            </w:r>
            <w:proofErr w:type="spellEnd"/>
          </w:p>
          <w:p w14:paraId="6F7FA0DD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Plaats van laden / lossen / overslag</w:t>
            </w:r>
          </w:p>
          <w:p w14:paraId="0E4B25E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Plaats/Land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............................................................</w:t>
            </w:r>
          </w:p>
          <w:p w14:paraId="73FAF599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of</w:t>
            </w:r>
          </w:p>
          <w:p w14:paraId="7DACDC20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Onderweg</w:t>
            </w:r>
          </w:p>
          <w:p w14:paraId="6B85A70B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Omschrijving van de lijn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</w:t>
            </w:r>
          </w:p>
          <w:p w14:paraId="01662EBC" w14:textId="77777777" w:rsidR="00EA1CA1" w:rsidRPr="00EA1CA1" w:rsidRDefault="00EA1CA1" w:rsidP="00EA1CA1">
            <w:pPr>
              <w:spacing w:before="120" w:after="4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Kilometers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 ........................................................</w:t>
            </w:r>
          </w:p>
        </w:tc>
        <w:tc>
          <w:tcPr>
            <w:tcW w:w="4855" w:type="dxa"/>
            <w:tcBorders>
              <w:bottom w:val="nil"/>
            </w:tcBorders>
          </w:tcPr>
          <w:p w14:paraId="481B9EC4" w14:textId="77777777" w:rsidR="00EA1CA1" w:rsidRPr="00EA1CA1" w:rsidRDefault="00EA1CA1" w:rsidP="00EA1CA1">
            <w:pPr>
              <w:spacing w:before="60"/>
              <w:ind w:left="391" w:right="-567" w:hanging="391"/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Weg</w:t>
            </w:r>
          </w:p>
          <w:p w14:paraId="66A68F15" w14:textId="77777777" w:rsidR="00EA1CA1" w:rsidRPr="00EA1CA1" w:rsidRDefault="00EA1CA1" w:rsidP="00EA1CA1">
            <w:pPr>
              <w:spacing w:before="12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Bebouwde kom</w:t>
            </w:r>
          </w:p>
          <w:p w14:paraId="1ECC01AE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Plaats van laden / lossen / overslag</w:t>
            </w:r>
          </w:p>
          <w:p w14:paraId="13693D04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Onderweg</w:t>
            </w:r>
          </w:p>
          <w:p w14:paraId="47567CE6" w14:textId="77777777" w:rsidR="00EA1CA1" w:rsidRPr="00EA1CA1" w:rsidRDefault="00EA1CA1" w:rsidP="00EA1CA1">
            <w:pPr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  <w:p w14:paraId="5C02511B" w14:textId="77777777" w:rsidR="00EA1CA1" w:rsidRPr="00EA1CA1" w:rsidRDefault="00EA1CA1" w:rsidP="00EA1CA1">
            <w:pPr>
              <w:spacing w:before="60" w:after="60"/>
              <w:ind w:left="391" w:right="-567" w:hanging="39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Plaats/Land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............................................................</w:t>
            </w:r>
          </w:p>
        </w:tc>
      </w:tr>
      <w:tr w:rsidR="00EA1CA1" w:rsidRPr="00EA1CA1" w14:paraId="148B9552" w14:textId="77777777" w:rsidTr="006F774C">
        <w:trPr>
          <w:cantSplit/>
        </w:trPr>
        <w:tc>
          <w:tcPr>
            <w:tcW w:w="9639" w:type="dxa"/>
            <w:gridSpan w:val="2"/>
            <w:shd w:val="pct20" w:color="auto" w:fill="FFFFFF"/>
          </w:tcPr>
          <w:p w14:paraId="54E29C1B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3.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Plaatsbeschrijving</w:t>
            </w:r>
          </w:p>
        </w:tc>
      </w:tr>
      <w:tr w:rsidR="00EA1CA1" w:rsidRPr="00EA1CA1" w14:paraId="61EE8219" w14:textId="77777777" w:rsidTr="006F774C">
        <w:trPr>
          <w:cantSplit/>
        </w:trPr>
        <w:tc>
          <w:tcPr>
            <w:tcW w:w="9639" w:type="dxa"/>
            <w:gridSpan w:val="2"/>
            <w:tcBorders>
              <w:bottom w:val="nil"/>
            </w:tcBorders>
          </w:tcPr>
          <w:p w14:paraId="49EC38A4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Helling</w:t>
            </w:r>
          </w:p>
          <w:p w14:paraId="0645BAD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Tunnel</w:t>
            </w:r>
          </w:p>
          <w:p w14:paraId="3C1E1DC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 xml:space="preserve">Brug / onderdoorgang </w:t>
            </w:r>
          </w:p>
          <w:p w14:paraId="6A693A4D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Kruispunt</w:t>
            </w:r>
          </w:p>
        </w:tc>
      </w:tr>
      <w:tr w:rsidR="00EA1CA1" w:rsidRPr="00EA1CA1" w14:paraId="6255734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20" w:color="auto" w:fill="FFFFFF"/>
          </w:tcPr>
          <w:p w14:paraId="1601E907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4.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Speciale weersomstandigheden</w:t>
            </w:r>
          </w:p>
        </w:tc>
      </w:tr>
      <w:tr w:rsidR="00EA1CA1" w:rsidRPr="00EA1CA1" w14:paraId="148D5871" w14:textId="77777777" w:rsidTr="006F774C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033369E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Regen</w:t>
            </w:r>
          </w:p>
          <w:p w14:paraId="6673260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Sneeuw</w:t>
            </w:r>
          </w:p>
          <w:p w14:paraId="6A86A339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IJzel</w:t>
            </w:r>
          </w:p>
          <w:p w14:paraId="4A30B9E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Nevel</w:t>
            </w:r>
          </w:p>
          <w:p w14:paraId="4A584727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Onweer</w:t>
            </w:r>
          </w:p>
          <w:p w14:paraId="37AE8F8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ab/>
              <w:t>Storm</w:t>
            </w:r>
          </w:p>
          <w:p w14:paraId="3EC48775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snapToGrid w:val="0"/>
                <w:lang w:eastAsia="nl-NL"/>
              </w:rPr>
              <w:t xml:space="preserve">Temperatuur </w:t>
            </w:r>
            <w:r w:rsidRPr="00EA1CA1">
              <w:rPr>
                <w:rFonts w:ascii="Times New Roman" w:hAnsi="Times New Roman"/>
                <w:i/>
                <w:snapToGrid w:val="0"/>
                <w:lang w:eastAsia="nl-NL"/>
              </w:rPr>
              <w:t>:  .............</w:t>
            </w:r>
            <w:r w:rsidRPr="00EA1CA1">
              <w:rPr>
                <w:rFonts w:ascii="Times New Roman" w:hAnsi="Times New Roman"/>
                <w:snapToGrid w:val="0"/>
                <w:lang w:eastAsia="nl-NL"/>
              </w:rPr>
              <w:t xml:space="preserve">  °C</w:t>
            </w:r>
          </w:p>
        </w:tc>
      </w:tr>
    </w:tbl>
    <w:p w14:paraId="0D869EBA" w14:textId="77777777" w:rsidR="00EA1CA1" w:rsidRPr="00EA1CA1" w:rsidRDefault="00EA1CA1" w:rsidP="00EA1CA1">
      <w:pPr>
        <w:rPr>
          <w:rFonts w:ascii="Times New Roman" w:hAnsi="Times New Roman"/>
          <w:b/>
          <w:sz w:val="24"/>
        </w:rPr>
      </w:pPr>
      <w:r w:rsidRPr="00EA1CA1">
        <w:rPr>
          <w:rFonts w:ascii="Times New Roman" w:hAnsi="Times New Roman"/>
          <w:sz w:val="24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1240"/>
        <w:gridCol w:w="745"/>
        <w:gridCol w:w="1417"/>
        <w:gridCol w:w="1276"/>
        <w:gridCol w:w="1417"/>
      </w:tblGrid>
      <w:tr w:rsidR="00EA1CA1" w:rsidRPr="00EA1CA1" w14:paraId="61B9B5BF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0083F77A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lastRenderedPageBreak/>
              <w:t xml:space="preserve">5.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Beschrijving van het voorval</w:t>
            </w:r>
          </w:p>
        </w:tc>
      </w:tr>
      <w:tr w:rsidR="00EA1CA1" w:rsidRPr="00EA1CA1" w14:paraId="1C9C72D3" w14:textId="77777777" w:rsidTr="006F774C">
        <w:trPr>
          <w:cantSplit/>
        </w:trPr>
        <w:tc>
          <w:tcPr>
            <w:tcW w:w="9639" w:type="dxa"/>
            <w:gridSpan w:val="8"/>
          </w:tcPr>
          <w:p w14:paraId="2C7E4398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Ontsporing / van de weg geraakt</w:t>
            </w:r>
          </w:p>
          <w:p w14:paraId="02F3F00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Botsing</w:t>
            </w:r>
          </w:p>
          <w:p w14:paraId="634C96F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Omkanteling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/ omkering</w:t>
            </w:r>
          </w:p>
          <w:p w14:paraId="0C48215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Brand</w:t>
            </w:r>
          </w:p>
          <w:p w14:paraId="46345D3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Ontploffing</w:t>
            </w:r>
          </w:p>
          <w:p w14:paraId="61E84FC2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Verlies</w:t>
            </w:r>
          </w:p>
          <w:p w14:paraId="2848A45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Technisch defect</w:t>
            </w:r>
          </w:p>
          <w:p w14:paraId="05D54F70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Andere details van het voorval</w:t>
            </w:r>
          </w:p>
          <w:p w14:paraId="63552725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4CB9DC4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270548D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A6871B9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23DFB182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57A97FE6" w14:textId="77777777" w:rsidR="00EA1CA1" w:rsidRPr="00EA1CA1" w:rsidRDefault="00EA1CA1" w:rsidP="00EA1CA1">
            <w:pPr>
              <w:spacing w:before="1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EA1CA1" w:rsidRPr="00EA1CA1" w14:paraId="132ED179" w14:textId="77777777" w:rsidTr="006F774C">
        <w:trPr>
          <w:cantSplit/>
        </w:trPr>
        <w:tc>
          <w:tcPr>
            <w:tcW w:w="9639" w:type="dxa"/>
            <w:gridSpan w:val="8"/>
            <w:shd w:val="pct20" w:color="auto" w:fill="FFFFFF"/>
          </w:tcPr>
          <w:p w14:paraId="38EDBB14" w14:textId="77777777" w:rsidR="00EA1CA1" w:rsidRPr="00EA1CA1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br w:type="page"/>
              <w:t xml:space="preserve">6. </w:t>
            </w:r>
            <w:r w:rsidRPr="00EA1CA1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Betrokken gevaarlijke goederen</w:t>
            </w:r>
          </w:p>
        </w:tc>
      </w:tr>
      <w:tr w:rsidR="00EA1CA1" w:rsidRPr="00EA1CA1" w14:paraId="08CE397E" w14:textId="77777777" w:rsidTr="006F774C">
        <w:tc>
          <w:tcPr>
            <w:tcW w:w="1418" w:type="dxa"/>
            <w:vAlign w:val="center"/>
          </w:tcPr>
          <w:p w14:paraId="0626D552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UN-nummer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</w:p>
        </w:tc>
        <w:tc>
          <w:tcPr>
            <w:tcW w:w="850" w:type="dxa"/>
            <w:vAlign w:val="center"/>
          </w:tcPr>
          <w:p w14:paraId="1AD24D69" w14:textId="77777777" w:rsidR="00EA1CA1" w:rsidRPr="00EA1CA1" w:rsidRDefault="00EA1CA1" w:rsidP="00EA1CA1">
            <w:pPr>
              <w:ind w:right="82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Klasse</w:t>
            </w:r>
          </w:p>
        </w:tc>
        <w:tc>
          <w:tcPr>
            <w:tcW w:w="1276" w:type="dxa"/>
            <w:vAlign w:val="center"/>
          </w:tcPr>
          <w:p w14:paraId="10F0657A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Verpakkings-</w:t>
            </w:r>
          </w:p>
          <w:p w14:paraId="7171B2DD" w14:textId="77777777" w:rsidR="00EA1CA1" w:rsidRPr="00EA1CA1" w:rsidRDefault="00EA1CA1" w:rsidP="00EA1CA1">
            <w:pPr>
              <w:ind w:right="-2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groep</w:t>
            </w:r>
          </w:p>
        </w:tc>
        <w:tc>
          <w:tcPr>
            <w:tcW w:w="1985" w:type="dxa"/>
            <w:gridSpan w:val="2"/>
            <w:vAlign w:val="center"/>
          </w:tcPr>
          <w:p w14:paraId="31E7B54F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Geschatte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hoeveel-heid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vrijgekomen product (kg of l)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(2)</w:t>
            </w:r>
          </w:p>
        </w:tc>
        <w:tc>
          <w:tcPr>
            <w:tcW w:w="1417" w:type="dxa"/>
            <w:vAlign w:val="center"/>
          </w:tcPr>
          <w:p w14:paraId="21235644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Omsluiting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</w:p>
        </w:tc>
        <w:tc>
          <w:tcPr>
            <w:tcW w:w="1276" w:type="dxa"/>
            <w:vAlign w:val="center"/>
          </w:tcPr>
          <w:p w14:paraId="63B13BE1" w14:textId="77777777" w:rsidR="00EA1CA1" w:rsidRPr="00EA1CA1" w:rsidRDefault="00EA1CA1" w:rsidP="00EA1CA1">
            <w:pPr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Materiaal van de omsluiting</w:t>
            </w:r>
          </w:p>
        </w:tc>
        <w:tc>
          <w:tcPr>
            <w:tcW w:w="1417" w:type="dxa"/>
            <w:vAlign w:val="center"/>
          </w:tcPr>
          <w:p w14:paraId="21530407" w14:textId="77777777" w:rsidR="00EA1CA1" w:rsidRPr="00EA1CA1" w:rsidRDefault="00EA1CA1" w:rsidP="00EA1CA1">
            <w:pPr>
              <w:ind w:right="-70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Soort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tekort-koming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van de omsluiting </w:t>
            </w: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(4)</w:t>
            </w:r>
          </w:p>
        </w:tc>
      </w:tr>
      <w:tr w:rsidR="00EA1CA1" w:rsidRPr="00EA1CA1" w14:paraId="16D83AD0" w14:textId="77777777" w:rsidTr="006F774C">
        <w:tc>
          <w:tcPr>
            <w:tcW w:w="1418" w:type="dxa"/>
          </w:tcPr>
          <w:p w14:paraId="6A804C0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56F247D1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27BA0680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269833B8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3804DDC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2DBDF80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6BE04C3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5CA89EAA" w14:textId="77777777" w:rsidTr="006F774C">
        <w:tc>
          <w:tcPr>
            <w:tcW w:w="1418" w:type="dxa"/>
          </w:tcPr>
          <w:p w14:paraId="005501D4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5833C156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548CD73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3A29FC9A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77CC77A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7A18694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158CFBE8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31106245" w14:textId="77777777" w:rsidTr="006F774C">
        <w:tc>
          <w:tcPr>
            <w:tcW w:w="1418" w:type="dxa"/>
          </w:tcPr>
          <w:p w14:paraId="4BDBC01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48660901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0D74377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3E81A53B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0EAC94B7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0DD1E083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479EC5A0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37AB6AFD" w14:textId="77777777" w:rsidTr="006F774C">
        <w:tc>
          <w:tcPr>
            <w:tcW w:w="1418" w:type="dxa"/>
          </w:tcPr>
          <w:p w14:paraId="5C96AE0E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850" w:type="dxa"/>
          </w:tcPr>
          <w:p w14:paraId="1BA049B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6F39E51F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985" w:type="dxa"/>
            <w:gridSpan w:val="2"/>
          </w:tcPr>
          <w:p w14:paraId="1B17D412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7C2F691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276" w:type="dxa"/>
          </w:tcPr>
          <w:p w14:paraId="41E06EAD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  <w:tc>
          <w:tcPr>
            <w:tcW w:w="1417" w:type="dxa"/>
          </w:tcPr>
          <w:p w14:paraId="5A02C77A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</w:p>
        </w:tc>
      </w:tr>
      <w:tr w:rsidR="00EA1CA1" w:rsidRPr="00EA1CA1" w14:paraId="5EF44F85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46343351" w14:textId="77777777" w:rsidR="00EA1CA1" w:rsidRPr="00EA1CA1" w:rsidRDefault="00EA1CA1" w:rsidP="00EA1CA1">
            <w:pPr>
              <w:spacing w:before="60"/>
              <w:ind w:left="284" w:right="34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(1)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Wanneer het gevaarlijke goederen betreft die ingedeeld zijn bij een collectieve rubriek waarop bijzondere bepaling 274 van toepassing is moet bovendien de technische benaming vermeld worden.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5BA1883C" w14:textId="77777777" w:rsidR="00EA1CA1" w:rsidRPr="00EA1CA1" w:rsidRDefault="00EA1CA1" w:rsidP="00EA1CA1">
            <w:pPr>
              <w:spacing w:before="60"/>
              <w:ind w:left="249" w:right="74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(2)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de waarden overeenkomstig de in 1.8.5.3 vermelde criteria voor klasse 7.</w:t>
            </w:r>
          </w:p>
        </w:tc>
      </w:tr>
      <w:tr w:rsidR="00EA1CA1" w:rsidRPr="00EA1CA1" w14:paraId="675F489F" w14:textId="77777777" w:rsidTr="006F774C">
        <w:trPr>
          <w:cantSplit/>
        </w:trPr>
        <w:tc>
          <w:tcPr>
            <w:tcW w:w="4784" w:type="dxa"/>
            <w:gridSpan w:val="4"/>
            <w:tcBorders>
              <w:bottom w:val="single" w:sz="4" w:space="0" w:color="auto"/>
            </w:tcBorders>
          </w:tcPr>
          <w:p w14:paraId="5D9B8678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(3)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het gepast nummer</w:t>
            </w:r>
          </w:p>
          <w:p w14:paraId="32828BAD" w14:textId="77777777" w:rsidR="00EA1CA1" w:rsidRPr="00EA1CA1" w:rsidRDefault="00EA1CA1" w:rsidP="00EA1CA1">
            <w:pPr>
              <w:spacing w:before="4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Verpakking</w:t>
            </w:r>
          </w:p>
          <w:p w14:paraId="55353CC5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IBC</w:t>
            </w:r>
          </w:p>
          <w:p w14:paraId="766931FF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Grote verpakking</w:t>
            </w:r>
          </w:p>
          <w:p w14:paraId="3CAFFB1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Kleine container</w:t>
            </w:r>
          </w:p>
          <w:p w14:paraId="463FD00F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5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Wagen</w:t>
            </w:r>
          </w:p>
          <w:p w14:paraId="191DA638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6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Voertuig</w:t>
            </w:r>
          </w:p>
          <w:p w14:paraId="217E72D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7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Tankwagen</w:t>
            </w:r>
          </w:p>
          <w:p w14:paraId="0B09247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8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Tankvoertuig</w:t>
            </w:r>
          </w:p>
          <w:p w14:paraId="78C881B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9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Batterijwagen</w:t>
            </w:r>
          </w:p>
          <w:p w14:paraId="3F25CBF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10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Batterijvoertuig</w:t>
            </w:r>
          </w:p>
          <w:p w14:paraId="280F4F80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Wagen met afneembare tanks</w:t>
            </w:r>
          </w:p>
          <w:p w14:paraId="6E69A9E1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Afneembare tank</w:t>
            </w:r>
          </w:p>
          <w:p w14:paraId="66A70869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Grote container</w:t>
            </w:r>
          </w:p>
          <w:p w14:paraId="30FA7EBC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Tankcontainer</w:t>
            </w:r>
          </w:p>
          <w:p w14:paraId="14DCBCEE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15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MEGC</w:t>
            </w:r>
          </w:p>
          <w:p w14:paraId="7348A6A3" w14:textId="77777777" w:rsidR="00EA1CA1" w:rsidRPr="00EA1CA1" w:rsidRDefault="00EA1CA1" w:rsidP="00EA1CA1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16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Mobiele tank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</w:tcPr>
          <w:p w14:paraId="452DB38D" w14:textId="77777777" w:rsidR="00EA1CA1" w:rsidRPr="00EA1CA1" w:rsidRDefault="00EA1CA1" w:rsidP="00EA1CA1">
            <w:pPr>
              <w:spacing w:before="60" w:after="60"/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vertAlign w:val="superscript"/>
                <w:lang w:eastAsia="nl-NL"/>
              </w:rPr>
              <w:t>(4)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Vermeld het gepast nummer</w:t>
            </w:r>
          </w:p>
          <w:p w14:paraId="054DF747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1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Verlies</w:t>
            </w:r>
          </w:p>
          <w:p w14:paraId="1B14041C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2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Brand</w:t>
            </w:r>
          </w:p>
          <w:p w14:paraId="69EE6B2E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3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Ontploffing</w:t>
            </w:r>
          </w:p>
          <w:p w14:paraId="7A92A8B6" w14:textId="77777777" w:rsidR="00EA1CA1" w:rsidRPr="00EA1CA1" w:rsidRDefault="00EA1CA1" w:rsidP="00EA1CA1">
            <w:pPr>
              <w:ind w:left="249" w:right="-567" w:hanging="249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4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Gebrek aan de structuur</w:t>
            </w:r>
          </w:p>
        </w:tc>
      </w:tr>
    </w:tbl>
    <w:p w14:paraId="4D71FB5D" w14:textId="77777777" w:rsidR="00EA1CA1" w:rsidRPr="00EA1CA1" w:rsidRDefault="00EA1CA1" w:rsidP="00EA1CA1">
      <w:pPr>
        <w:rPr>
          <w:rFonts w:ascii="Times New Roman" w:hAnsi="Times New Roman"/>
          <w:sz w:val="24"/>
        </w:rPr>
      </w:pPr>
      <w:r w:rsidRPr="00EA1CA1">
        <w:rPr>
          <w:rFonts w:ascii="Times New Roman" w:hAnsi="Times New Roman"/>
          <w:b/>
          <w:sz w:val="24"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1CA1" w:rsidRPr="00EA1CA1" w14:paraId="296E6DAF" w14:textId="77777777" w:rsidTr="00830754">
        <w:trPr>
          <w:cantSplit/>
        </w:trPr>
        <w:tc>
          <w:tcPr>
            <w:tcW w:w="9639" w:type="dxa"/>
            <w:shd w:val="pct20" w:color="auto" w:fill="FFFFFF"/>
          </w:tcPr>
          <w:p w14:paraId="28C50570" w14:textId="77777777" w:rsidR="00EA1CA1" w:rsidRPr="00905084" w:rsidRDefault="00EA1CA1" w:rsidP="00905084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snapToGrid w:val="0"/>
                <w:lang w:eastAsia="nl-NL"/>
              </w:rPr>
            </w:pPr>
            <w:r w:rsidRPr="00905084">
              <w:rPr>
                <w:rFonts w:ascii="Times New Roman" w:hAnsi="Times New Roman"/>
                <w:b/>
                <w:snapToGrid w:val="0"/>
                <w:lang w:eastAsia="nl-NL"/>
              </w:rPr>
              <w:lastRenderedPageBreak/>
              <w:t xml:space="preserve">7. </w:t>
            </w:r>
            <w:r w:rsidRPr="00905084">
              <w:rPr>
                <w:rFonts w:ascii="Times New Roman" w:hAnsi="Times New Roman"/>
                <w:b/>
                <w:snapToGrid w:val="0"/>
                <w:lang w:eastAsia="nl-NL"/>
              </w:rPr>
              <w:tab/>
              <w:t>Oorzaak van het voorval (indien hierover geen twijfel bestaat)</w:t>
            </w:r>
          </w:p>
        </w:tc>
      </w:tr>
      <w:tr w:rsidR="00EA1CA1" w:rsidRPr="00EA1CA1" w14:paraId="425A6FE2" w14:textId="77777777" w:rsidTr="00830754">
        <w:trPr>
          <w:cantSplit/>
        </w:trPr>
        <w:tc>
          <w:tcPr>
            <w:tcW w:w="9639" w:type="dxa"/>
            <w:tcBorders>
              <w:bottom w:val="nil"/>
            </w:tcBorders>
          </w:tcPr>
          <w:p w14:paraId="0C729DCE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Technisch defect</w:t>
            </w:r>
          </w:p>
          <w:p w14:paraId="241CA966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Slechte </w:t>
            </w:r>
            <w:proofErr w:type="spellStart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vastzetting</w:t>
            </w:r>
            <w:proofErr w:type="spellEnd"/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van de lading</w:t>
            </w:r>
          </w:p>
          <w:p w14:paraId="7A9B856B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Exploitatieoorzaak (spoorwegen)</w:t>
            </w:r>
          </w:p>
          <w:p w14:paraId="3B5A5222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Andere :</w:t>
            </w:r>
          </w:p>
          <w:p w14:paraId="130DAA5C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0E4D5441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47A60A5E" w14:textId="77777777" w:rsidR="00EA1CA1" w:rsidRPr="00EA1CA1" w:rsidRDefault="00EA1CA1" w:rsidP="00EA1CA1">
            <w:pPr>
              <w:spacing w:before="120"/>
              <w:ind w:left="284" w:right="-567" w:hanging="284"/>
              <w:rPr>
                <w:rFonts w:ascii="Times New Roman" w:hAnsi="Times New Roman"/>
                <w:bCs/>
                <w:i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47E8A04C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</w:p>
        </w:tc>
      </w:tr>
      <w:tr w:rsidR="00EA1CA1" w:rsidRPr="00EA1CA1" w14:paraId="153C9446" w14:textId="77777777" w:rsidTr="00830754">
        <w:trPr>
          <w:cantSplit/>
        </w:trPr>
        <w:tc>
          <w:tcPr>
            <w:tcW w:w="9639" w:type="dxa"/>
            <w:shd w:val="pct20" w:color="auto" w:fill="FFFFFF"/>
          </w:tcPr>
          <w:p w14:paraId="2282F6A3" w14:textId="77777777" w:rsidR="00EA1CA1" w:rsidRPr="00830754" w:rsidRDefault="00EA1CA1" w:rsidP="00EA1CA1">
            <w:pPr>
              <w:spacing w:before="60" w:after="60"/>
              <w:ind w:left="284" w:right="-567" w:hanging="284"/>
              <w:rPr>
                <w:rFonts w:ascii="Times New Roman" w:hAnsi="Times New Roman"/>
                <w:b/>
                <w:bCs/>
                <w:snapToGrid w:val="0"/>
                <w:lang w:eastAsia="nl-NL"/>
              </w:rPr>
            </w:pPr>
            <w:r w:rsidRPr="0083075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 xml:space="preserve">8. </w:t>
            </w:r>
            <w:r w:rsidRPr="00830754">
              <w:rPr>
                <w:rFonts w:ascii="Times New Roman" w:hAnsi="Times New Roman"/>
                <w:b/>
                <w:bCs/>
                <w:snapToGrid w:val="0"/>
                <w:lang w:eastAsia="nl-NL"/>
              </w:rPr>
              <w:tab/>
              <w:t>Gevolgen van het voorval</w:t>
            </w:r>
          </w:p>
        </w:tc>
      </w:tr>
      <w:tr w:rsidR="00EA1CA1" w:rsidRPr="00EA1CA1" w14:paraId="7AD69EF4" w14:textId="77777777" w:rsidTr="00830754">
        <w:trPr>
          <w:cantSplit/>
        </w:trPr>
        <w:tc>
          <w:tcPr>
            <w:tcW w:w="9639" w:type="dxa"/>
          </w:tcPr>
          <w:p w14:paraId="5010F8BA" w14:textId="77777777" w:rsidR="00EA1CA1" w:rsidRPr="00EA1CA1" w:rsidRDefault="00EA1CA1" w:rsidP="00EA1CA1">
            <w:pPr>
              <w:spacing w:before="4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Lichamelijke letsels die verband houden met de gevaarlijke goederen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3622D35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Doden (aantal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)</w:t>
            </w:r>
          </w:p>
          <w:p w14:paraId="7113377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 xml:space="preserve">Gekwetsten (aantal </w:t>
            </w:r>
            <w:r w:rsidRPr="00EA1CA1">
              <w:rPr>
                <w:rFonts w:ascii="Times New Roman" w:hAnsi="Times New Roman"/>
                <w:bCs/>
                <w:i/>
                <w:snapToGrid w:val="0"/>
                <w:lang w:eastAsia="nl-NL"/>
              </w:rPr>
              <w:t>: ..................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)</w:t>
            </w:r>
          </w:p>
          <w:p w14:paraId="09433E7A" w14:textId="77777777" w:rsidR="00EA1CA1" w:rsidRPr="00EA1CA1" w:rsidRDefault="00EA1CA1" w:rsidP="00EA1CA1">
            <w:pPr>
              <w:spacing w:before="60"/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Productverlies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73C07FFF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Ja</w:t>
            </w:r>
          </w:p>
          <w:p w14:paraId="3AFB43E3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Neen</w:t>
            </w:r>
          </w:p>
          <w:p w14:paraId="546824D2" w14:textId="77777777" w:rsidR="00EA1CA1" w:rsidRPr="00EA1CA1" w:rsidRDefault="00EA1CA1" w:rsidP="00EA1CA1">
            <w:pPr>
              <w:spacing w:after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Dreigend risico op productverlies</w:t>
            </w:r>
          </w:p>
          <w:p w14:paraId="3A595F76" w14:textId="77777777" w:rsidR="00EA1CA1" w:rsidRPr="00EA1CA1" w:rsidRDefault="00EA1CA1" w:rsidP="00EA1CA1">
            <w:pPr>
              <w:ind w:right="-567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Materiële schade of bezoedeling van het milieu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11AFFD2C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Geschat bedrag van de schade ≤ 50.000 Euro</w:t>
            </w:r>
          </w:p>
          <w:p w14:paraId="27904984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Geschat bedrag van de schade &gt; 50.000 Euro</w:t>
            </w:r>
          </w:p>
          <w:p w14:paraId="65612032" w14:textId="77777777" w:rsidR="00EA1CA1" w:rsidRPr="00EA1CA1" w:rsidRDefault="00EA1CA1" w:rsidP="00EA1CA1">
            <w:pPr>
              <w:spacing w:before="60"/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u w:val="single"/>
                <w:lang w:eastAsia="nl-NL"/>
              </w:rPr>
              <w:t>Ingrijpen van de overheid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 xml:space="preserve"> :</w:t>
            </w:r>
          </w:p>
          <w:p w14:paraId="5A1D16CC" w14:textId="77777777" w:rsidR="00EA1CA1" w:rsidRPr="00EA1CA1" w:rsidRDefault="00EA1CA1" w:rsidP="00EA1CA1">
            <w:pPr>
              <w:tabs>
                <w:tab w:val="left" w:pos="284"/>
                <w:tab w:val="left" w:pos="1418"/>
              </w:tabs>
              <w:spacing w:before="60"/>
              <w:ind w:left="1701" w:hanging="170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Ja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Evacuatie van personen gedurende ten minste drie uur omwille van de aanwezigheid van de gevaarlijke goederen</w:t>
            </w:r>
          </w:p>
          <w:p w14:paraId="29007AE2" w14:textId="77777777" w:rsidR="00EA1CA1" w:rsidRPr="00EA1CA1" w:rsidRDefault="00EA1CA1" w:rsidP="00EA1CA1">
            <w:pPr>
              <w:tabs>
                <w:tab w:val="left" w:pos="284"/>
                <w:tab w:val="left" w:pos="1418"/>
              </w:tabs>
              <w:ind w:left="1701" w:hanging="1701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Afsluiten van wegen die bestemd zijn voor het verkeer gedurende ten minste drie uur omwille van de aanwezigheid van de gevaarlijke goederen</w:t>
            </w:r>
          </w:p>
          <w:p w14:paraId="127703BA" w14:textId="77777777" w:rsidR="00EA1CA1" w:rsidRPr="00EA1CA1" w:rsidRDefault="00EA1CA1" w:rsidP="00EA1CA1">
            <w:pPr>
              <w:ind w:left="284" w:right="-567" w:hanging="284"/>
              <w:rPr>
                <w:rFonts w:ascii="Times New Roman" w:hAnsi="Times New Roman"/>
                <w:bCs/>
                <w:snapToGrid w:val="0"/>
                <w:lang w:eastAsia="nl-NL"/>
              </w:rPr>
            </w:pP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>□</w:t>
            </w:r>
            <w:r w:rsidRPr="00EA1CA1">
              <w:rPr>
                <w:rFonts w:ascii="Times New Roman" w:hAnsi="Times New Roman"/>
                <w:bCs/>
                <w:snapToGrid w:val="0"/>
                <w:lang w:eastAsia="nl-NL"/>
              </w:rPr>
              <w:tab/>
              <w:t>Neen</w:t>
            </w:r>
          </w:p>
        </w:tc>
      </w:tr>
    </w:tbl>
    <w:p w14:paraId="169CF32D" w14:textId="77777777" w:rsidR="00830754" w:rsidRDefault="00830754" w:rsidP="00830754">
      <w:pPr>
        <w:pStyle w:val="Corpsdetexte"/>
        <w:spacing w:before="120" w:after="0"/>
        <w:ind w:left="992" w:right="-567" w:hanging="992"/>
        <w:jc w:val="center"/>
      </w:pPr>
    </w:p>
    <w:p w14:paraId="1E29B4A1" w14:textId="77777777" w:rsidR="00830754" w:rsidRDefault="00830754" w:rsidP="00830754">
      <w:pPr>
        <w:pStyle w:val="Corpsdetexte"/>
        <w:spacing w:before="120" w:after="0"/>
        <w:ind w:left="992" w:right="-567" w:hanging="992"/>
        <w:jc w:val="center"/>
      </w:pPr>
    </w:p>
    <w:p w14:paraId="41034F91" w14:textId="77777777" w:rsidR="00830754" w:rsidRPr="00830754" w:rsidRDefault="00830754" w:rsidP="00830754">
      <w:pPr>
        <w:pStyle w:val="Corpsdetexte"/>
        <w:spacing w:before="120" w:after="0"/>
        <w:ind w:left="992" w:right="-567" w:hanging="992"/>
        <w:jc w:val="center"/>
        <w:rPr>
          <w:rFonts w:ascii="Times New Roman" w:hAnsi="Times New Roman"/>
        </w:rPr>
      </w:pPr>
      <w:r w:rsidRPr="00830754">
        <w:rPr>
          <w:rFonts w:ascii="Times New Roman" w:hAnsi="Times New Roman"/>
        </w:rPr>
        <w:t>Indien nodig mag de bevoegde overheid bijkomende inlichtingen vragen.</w:t>
      </w:r>
    </w:p>
    <w:p w14:paraId="371047AA" w14:textId="77777777" w:rsidR="00830754" w:rsidRPr="00460B0A" w:rsidRDefault="00830754" w:rsidP="00830754">
      <w:pPr>
        <w:pStyle w:val="Corpsdetexte"/>
        <w:spacing w:after="0"/>
        <w:ind w:left="993" w:right="-1" w:hanging="993"/>
      </w:pPr>
    </w:p>
    <w:p w14:paraId="069A245F" w14:textId="77777777" w:rsidR="00EA1CA1" w:rsidRPr="00460B0A" w:rsidRDefault="00EA1CA1" w:rsidP="00EA1CA1">
      <w:pPr>
        <w:pStyle w:val="Corpsdetexte"/>
        <w:spacing w:after="0"/>
        <w:ind w:left="993" w:right="-567" w:hanging="993"/>
      </w:pPr>
    </w:p>
    <w:p w14:paraId="6271FB4B" w14:textId="77777777" w:rsidR="00830754" w:rsidRDefault="00830754" w:rsidP="00EA1CA1">
      <w:pPr>
        <w:pStyle w:val="Corpsdetexte"/>
        <w:spacing w:after="0"/>
        <w:ind w:left="993" w:right="-567" w:hanging="993"/>
      </w:pPr>
    </w:p>
    <w:p w14:paraId="49C26195" w14:textId="77777777" w:rsidR="00D7196C" w:rsidRDefault="00D7196C" w:rsidP="00830754">
      <w:pPr>
        <w:pStyle w:val="Corpsdetexte"/>
        <w:spacing w:after="0"/>
        <w:ind w:right="-567"/>
      </w:pPr>
    </w:p>
    <w:sectPr w:rsidR="00D7196C">
      <w:headerReference w:type="even" r:id="rId16"/>
      <w:head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4337" w14:textId="77777777" w:rsidR="008B5071" w:rsidRDefault="008B5071" w:rsidP="008B5071">
      <w:r>
        <w:separator/>
      </w:r>
    </w:p>
  </w:endnote>
  <w:endnote w:type="continuationSeparator" w:id="0">
    <w:p w14:paraId="42BA666B" w14:textId="77777777" w:rsidR="008B5071" w:rsidRDefault="008B5071" w:rsidP="008B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6E3B" w14:textId="77777777" w:rsidR="008B5071" w:rsidRDefault="008B5071" w:rsidP="008B5071">
      <w:r>
        <w:separator/>
      </w:r>
    </w:p>
  </w:footnote>
  <w:footnote w:type="continuationSeparator" w:id="0">
    <w:p w14:paraId="16726625" w14:textId="77777777" w:rsidR="008B5071" w:rsidRDefault="008B5071" w:rsidP="008B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D71A" w14:textId="3949E65B" w:rsidR="008B5071" w:rsidRDefault="00464ED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170AF9" wp14:editId="3D17E35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510665847" name="Zone de texte 5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8535A" w14:textId="0D02724C" w:rsidR="00464ED6" w:rsidRPr="00464ED6" w:rsidRDefault="00464ED6" w:rsidP="00464E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70AF9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alt="SPRB/GOB - Public/Publiek" style="position:absolute;margin-left:77.4pt;margin-top:0;width:128.6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3D8535A" w14:textId="0D02724C" w:rsidR="00464ED6" w:rsidRPr="00464ED6" w:rsidRDefault="00464ED6" w:rsidP="00464E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4E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0912" w14:textId="2F05FA1D" w:rsidR="008B5071" w:rsidRDefault="00464ED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5900A1" wp14:editId="526087C8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209321239" name="Zone de texte 6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32DB7" w14:textId="388DA756" w:rsidR="00464ED6" w:rsidRPr="00464ED6" w:rsidRDefault="00464ED6" w:rsidP="00464E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900A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3" type="#_x0000_t202" alt="SPRB/GOB - Public/Publiek" style="position:absolute;margin-left:77.4pt;margin-top:0;width:128.6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58D32DB7" w14:textId="388DA756" w:rsidR="00464ED6" w:rsidRPr="00464ED6" w:rsidRDefault="00464ED6" w:rsidP="00464E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4E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8E4F" w14:textId="3EB60A31" w:rsidR="008B5071" w:rsidRDefault="00464ED6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B1C088" wp14:editId="01BA3E6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6510"/>
              <wp:wrapNone/>
              <wp:docPr id="1235934583" name="Zone de texte 4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C5286" w14:textId="26269A1A" w:rsidR="00464ED6" w:rsidRPr="00464ED6" w:rsidRDefault="00464ED6" w:rsidP="00464E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64E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1C08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SPRB/GOB - Public/Publiek" style="position:absolute;margin-left:77.4pt;margin-top:0;width:128.6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5EC5286" w14:textId="26269A1A" w:rsidR="00464ED6" w:rsidRPr="00464ED6" w:rsidRDefault="00464ED6" w:rsidP="00464E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64ED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A1"/>
    <w:rsid w:val="00125386"/>
    <w:rsid w:val="00135D5F"/>
    <w:rsid w:val="001A469D"/>
    <w:rsid w:val="00224D36"/>
    <w:rsid w:val="00464ED6"/>
    <w:rsid w:val="00691B8A"/>
    <w:rsid w:val="006A431C"/>
    <w:rsid w:val="00703037"/>
    <w:rsid w:val="00826236"/>
    <w:rsid w:val="00830754"/>
    <w:rsid w:val="008B5071"/>
    <w:rsid w:val="00905084"/>
    <w:rsid w:val="00A446FD"/>
    <w:rsid w:val="00A50B11"/>
    <w:rsid w:val="00B768DE"/>
    <w:rsid w:val="00BA0E57"/>
    <w:rsid w:val="00BB4776"/>
    <w:rsid w:val="00D20683"/>
    <w:rsid w:val="00D7196C"/>
    <w:rsid w:val="00DD704A"/>
    <w:rsid w:val="00E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A2F9"/>
  <w15:docId w15:val="{F38A3EE5-CC8A-4C6C-B6EB-9072835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A1CA1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EA1CA1"/>
    <w:rPr>
      <w:rFonts w:ascii="Arial" w:eastAsia="Times New Roman" w:hAnsi="Arial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0303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DE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rsid w:val="008B5071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8B507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sprb.brussels" TargetMode="External"/><Relationship Id="rId13" Type="http://schemas.openxmlformats.org/officeDocument/2006/relationships/hyperlink" Target="http://www.mobilite.brussels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obiliteit.brussels" TargetMode="External"/><Relationship Id="rId12" Type="http://schemas.openxmlformats.org/officeDocument/2006/relationships/hyperlink" Target="mailto:adr@sprb.brussels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r@gob.brussels" TargetMode="External"/><Relationship Id="rId11" Type="http://schemas.openxmlformats.org/officeDocument/2006/relationships/hyperlink" Target="http://www.mobiliteit.brussels" TargetMode="External"/><Relationship Id="rId5" Type="http://schemas.openxmlformats.org/officeDocument/2006/relationships/endnotes" Target="endnotes.xml"/><Relationship Id="rId15" Type="http://schemas.openxmlformats.org/officeDocument/2006/relationships/image" Target="http://infonet.mrbc-mbhg.intra.net/fr/pratique/charte_graphique/nouvelle-charte-graphique-sprb/logos/bm.jpg/image" TargetMode="External"/><Relationship Id="rId10" Type="http://schemas.openxmlformats.org/officeDocument/2006/relationships/hyperlink" Target="mailto:adr@gob.brussel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obilite.brussels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Mobilit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Vercruysse Sabine</dc:creator>
  <cp:lastModifiedBy>SFERRAZZA Anais</cp:lastModifiedBy>
  <cp:revision>4</cp:revision>
  <dcterms:created xsi:type="dcterms:W3CDTF">2022-08-19T09:23:00Z</dcterms:created>
  <dcterms:modified xsi:type="dcterms:W3CDTF">2025-01-13T14:22:00Z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49aadd77,5a0aee77,c79fd17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