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87672326"/>
    <w:p w14:paraId="397CA659" w14:textId="285F8E2F" w:rsidR="00B80858" w:rsidRPr="00B80858" w:rsidRDefault="00B80858" w:rsidP="00B80858">
      <w:pPr>
        <w:tabs>
          <w:tab w:val="right" w:pos="9026"/>
        </w:tabs>
        <w:spacing w:after="0" w:line="240" w:lineRule="auto"/>
        <w:rPr>
          <w:rFonts w:ascii="Arial" w:hAnsi="Arial" w:cs="Arial"/>
          <w:sz w:val="20"/>
          <w:lang w:val="nl-NL"/>
        </w:rPr>
      </w:pPr>
      <w:r w:rsidRPr="00B80858">
        <w:rPr>
          <w:noProof/>
          <w:lang w:val="fr-FR"/>
        </w:rPr>
        <mc:AlternateContent>
          <mc:Choice Requires="wpg">
            <w:drawing>
              <wp:anchor distT="0" distB="0" distL="114300" distR="114300" simplePos="0" relativeHeight="251661312" behindDoc="0" locked="0" layoutInCell="1" allowOverlap="1" wp14:anchorId="675CE884" wp14:editId="72510A62">
                <wp:simplePos x="0" y="0"/>
                <wp:positionH relativeFrom="margin">
                  <wp:align>center</wp:align>
                </wp:positionH>
                <wp:positionV relativeFrom="paragraph">
                  <wp:posOffset>90805</wp:posOffset>
                </wp:positionV>
                <wp:extent cx="6413500" cy="1183640"/>
                <wp:effectExtent l="0" t="0" r="25400" b="16510"/>
                <wp:wrapNone/>
                <wp:docPr id="674727038" name="Groupe 4"/>
                <wp:cNvGraphicFramePr/>
                <a:graphic xmlns:a="http://schemas.openxmlformats.org/drawingml/2006/main">
                  <a:graphicData uri="http://schemas.microsoft.com/office/word/2010/wordprocessingGroup">
                    <wpg:wgp>
                      <wpg:cNvGrpSpPr/>
                      <wpg:grpSpPr bwMode="auto">
                        <a:xfrm>
                          <a:off x="0" y="0"/>
                          <a:ext cx="6413500" cy="1183640"/>
                          <a:chOff x="0" y="0"/>
                          <a:chExt cx="9205" cy="1405"/>
                        </a:xfrm>
                      </wpg:grpSpPr>
                      <wps:wsp>
                        <wps:cNvPr id="358172274" name="Rectangle 358172274"/>
                        <wps:cNvSpPr>
                          <a:spLocks noChangeArrowheads="1"/>
                        </wps:cNvSpPr>
                        <wps:spPr bwMode="auto">
                          <a:xfrm>
                            <a:off x="0" y="0"/>
                            <a:ext cx="4136" cy="14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6071790" name="Rectangle 1546071790"/>
                        <wps:cNvSpPr>
                          <a:spLocks noChangeArrowheads="1"/>
                        </wps:cNvSpPr>
                        <wps:spPr bwMode="auto">
                          <a:xfrm>
                            <a:off x="4136" y="0"/>
                            <a:ext cx="5069" cy="14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76507672" name="Group 11"/>
                        <wpg:cNvGrpSpPr>
                          <a:grpSpLocks/>
                        </wpg:cNvGrpSpPr>
                        <wpg:grpSpPr bwMode="auto">
                          <a:xfrm>
                            <a:off x="4136" y="100"/>
                            <a:ext cx="5069" cy="1305"/>
                            <a:chOff x="4136" y="100"/>
                            <a:chExt cx="5069" cy="1305"/>
                          </a:xfrm>
                        </wpg:grpSpPr>
                        <wps:wsp>
                          <wps:cNvPr id="62846604" name="Tekstvak 2"/>
                          <wps:cNvSpPr txBox="1">
                            <a:spLocks noChangeArrowheads="1"/>
                          </wps:cNvSpPr>
                          <wps:spPr bwMode="auto">
                            <a:xfrm>
                              <a:off x="4136" y="100"/>
                              <a:ext cx="2565" cy="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1E8BF" w14:textId="77777777" w:rsidR="00B80858" w:rsidRDefault="00B80858" w:rsidP="00B80858">
                                <w:pPr>
                                  <w:pStyle w:val="En-tte"/>
                                  <w:tabs>
                                    <w:tab w:val="left" w:pos="708"/>
                                    <w:tab w:val="right" w:pos="4712"/>
                                  </w:tabs>
                                  <w:spacing w:line="192" w:lineRule="auto"/>
                                  <w:ind w:right="12"/>
                                  <w:rPr>
                                    <w:rFonts w:ascii="Arial Narrow" w:hAnsi="Arial Narrow"/>
                                    <w:b/>
                                    <w:bCs/>
                                    <w:i/>
                                    <w:iCs/>
                                    <w:spacing w:val="40"/>
                                    <w:sz w:val="20"/>
                                    <w:szCs w:val="28"/>
                                    <w:lang w:val="nl-BE"/>
                                  </w:rPr>
                                </w:pPr>
                                <w:r>
                                  <w:rPr>
                                    <w:rFonts w:ascii="Arial Narrow" w:hAnsi="Arial Narrow"/>
                                    <w:b/>
                                    <w:bCs/>
                                    <w:i/>
                                    <w:iCs/>
                                    <w:spacing w:val="40"/>
                                    <w:sz w:val="20"/>
                                    <w:szCs w:val="28"/>
                                    <w:lang w:val="nl-BE"/>
                                  </w:rPr>
                                  <w:t xml:space="preserve">Brussel Mobiliteit </w:t>
                                </w:r>
                              </w:p>
                              <w:p w14:paraId="5A3AA98C" w14:textId="77777777" w:rsidR="00B80858" w:rsidRDefault="00B80858" w:rsidP="00B80858">
                                <w:pPr>
                                  <w:pStyle w:val="En-tte"/>
                                  <w:tabs>
                                    <w:tab w:val="left" w:pos="708"/>
                                  </w:tabs>
                                  <w:spacing w:line="192" w:lineRule="auto"/>
                                  <w:ind w:right="12"/>
                                  <w:rPr>
                                    <w:rFonts w:ascii="Arial Narrow" w:hAnsi="Arial Narrow"/>
                                    <w:b/>
                                    <w:bCs/>
                                    <w:i/>
                                    <w:iCs/>
                                    <w:sz w:val="18"/>
                                    <w:szCs w:val="28"/>
                                    <w:lang w:val="nl-BE"/>
                                  </w:rPr>
                                </w:pPr>
                                <w:r>
                                  <w:rPr>
                                    <w:rFonts w:ascii="Arial Narrow" w:hAnsi="Arial Narrow"/>
                                    <w:b/>
                                    <w:bCs/>
                                    <w:i/>
                                    <w:iCs/>
                                    <w:sz w:val="18"/>
                                    <w:szCs w:val="28"/>
                                    <w:lang w:val="nl-BE"/>
                                  </w:rPr>
                                  <w:t>Directie  Voertuigen en Goederenvervoer</w:t>
                                </w:r>
                              </w:p>
                              <w:p w14:paraId="1787489D" w14:textId="77777777" w:rsidR="00B80858" w:rsidRDefault="00B80858" w:rsidP="00B80858">
                                <w:pPr>
                                  <w:pStyle w:val="En-tte"/>
                                  <w:tabs>
                                    <w:tab w:val="left" w:pos="708"/>
                                  </w:tabs>
                                  <w:spacing w:line="192" w:lineRule="auto"/>
                                  <w:ind w:right="12"/>
                                  <w:rPr>
                                    <w:rFonts w:ascii="Arial Narrow" w:hAnsi="Arial Narrow"/>
                                    <w:i/>
                                    <w:iCs/>
                                    <w:color w:val="808080"/>
                                    <w:sz w:val="18"/>
                                    <w:szCs w:val="28"/>
                                    <w:lang w:val="nl-BE"/>
                                  </w:rPr>
                                </w:pPr>
                              </w:p>
                              <w:p w14:paraId="3BF95FF7" w14:textId="77777777" w:rsidR="00B80858" w:rsidRDefault="00B80858" w:rsidP="00B80858">
                                <w:pPr>
                                  <w:pStyle w:val="En-tte"/>
                                  <w:tabs>
                                    <w:tab w:val="left" w:pos="708"/>
                                  </w:tabs>
                                  <w:ind w:right="12"/>
                                  <w:rPr>
                                    <w:rFonts w:ascii="Arial Narrow" w:hAnsi="Arial Narrow"/>
                                    <w:i/>
                                    <w:iCs/>
                                    <w:color w:val="808080"/>
                                    <w:sz w:val="18"/>
                                    <w:szCs w:val="28"/>
                                    <w:lang w:val="nl-BE"/>
                                  </w:rPr>
                                </w:pPr>
                                <w:r>
                                  <w:rPr>
                                    <w:rFonts w:ascii="Arial Narrow" w:hAnsi="Arial Narrow"/>
                                    <w:i/>
                                    <w:iCs/>
                                    <w:color w:val="808080"/>
                                    <w:sz w:val="18"/>
                                    <w:szCs w:val="28"/>
                                    <w:lang w:val="nl-BE"/>
                                  </w:rPr>
                                  <w:t>Sint-Lazarusplein 2</w:t>
                                </w:r>
                              </w:p>
                              <w:p w14:paraId="68E351A8" w14:textId="77777777" w:rsidR="00B80858" w:rsidRDefault="00B80858" w:rsidP="00B80858">
                                <w:pPr>
                                  <w:pStyle w:val="En-tte"/>
                                  <w:tabs>
                                    <w:tab w:val="left" w:pos="708"/>
                                  </w:tabs>
                                  <w:ind w:right="12"/>
                                  <w:rPr>
                                    <w:rFonts w:ascii="Arial Narrow" w:hAnsi="Arial Narrow"/>
                                    <w:i/>
                                    <w:iCs/>
                                    <w:color w:val="808080"/>
                                    <w:sz w:val="18"/>
                                    <w:szCs w:val="28"/>
                                    <w:lang w:val="nl-BE"/>
                                  </w:rPr>
                                </w:pPr>
                                <w:r>
                                  <w:rPr>
                                    <w:rFonts w:ascii="Arial Narrow" w:hAnsi="Arial Narrow"/>
                                    <w:i/>
                                    <w:iCs/>
                                    <w:color w:val="808080"/>
                                    <w:sz w:val="18"/>
                                    <w:szCs w:val="28"/>
                                    <w:lang w:val="nl-BE"/>
                                  </w:rPr>
                                  <w:t>1035 Brussel</w:t>
                                </w:r>
                              </w:p>
                              <w:p w14:paraId="73C08C72" w14:textId="77777777" w:rsidR="00B80858" w:rsidRDefault="00B80858" w:rsidP="00B80858">
                                <w:pPr>
                                  <w:pStyle w:val="En-tte"/>
                                  <w:tabs>
                                    <w:tab w:val="left" w:pos="708"/>
                                  </w:tabs>
                                  <w:ind w:right="12"/>
                                  <w:rPr>
                                    <w:rFonts w:ascii="Arial Narrow" w:hAnsi="Arial Narrow"/>
                                    <w:i/>
                                    <w:iCs/>
                                    <w:color w:val="808080"/>
                                    <w:sz w:val="16"/>
                                    <w:szCs w:val="28"/>
                                    <w:lang w:val="nl-BE"/>
                                  </w:rPr>
                                </w:pPr>
                                <w:hyperlink r:id="rId7" w:history="1">
                                  <w:r>
                                    <w:rPr>
                                      <w:rStyle w:val="Lienhypertexte"/>
                                      <w:rFonts w:ascii="Arial Narrow" w:hAnsi="Arial Narrow"/>
                                      <w:i/>
                                      <w:iCs/>
                                      <w:szCs w:val="28"/>
                                      <w:lang w:val="nl-BE"/>
                                    </w:rPr>
                                    <w:t>adr@gob.brussels</w:t>
                                  </w:r>
                                </w:hyperlink>
                              </w:p>
                              <w:p w14:paraId="3CD8D944" w14:textId="77777777" w:rsidR="00B80858" w:rsidRDefault="00B80858" w:rsidP="00B80858">
                                <w:pPr>
                                  <w:pStyle w:val="En-tte"/>
                                  <w:tabs>
                                    <w:tab w:val="left" w:pos="708"/>
                                  </w:tabs>
                                  <w:ind w:right="12"/>
                                  <w:rPr>
                                    <w:rFonts w:ascii="Arial Narrow" w:hAnsi="Arial Narrow"/>
                                    <w:i/>
                                    <w:iCs/>
                                    <w:color w:val="808080"/>
                                    <w:sz w:val="16"/>
                                    <w:szCs w:val="28"/>
                                    <w:lang w:val="nl-BE"/>
                                  </w:rPr>
                                </w:pPr>
                                <w:hyperlink r:id="rId8" w:history="1">
                                  <w:r>
                                    <w:rPr>
                                      <w:rStyle w:val="Lienhypertexte"/>
                                      <w:rFonts w:ascii="Arial Narrow" w:hAnsi="Arial Narrow"/>
                                      <w:i/>
                                      <w:iCs/>
                                      <w:szCs w:val="28"/>
                                      <w:lang w:val="nl-BE"/>
                                    </w:rPr>
                                    <w:t>www.mobiliteit.brussels</w:t>
                                  </w:r>
                                </w:hyperlink>
                              </w:p>
                              <w:p w14:paraId="6613D640" w14:textId="77777777" w:rsidR="00B80858" w:rsidRDefault="00B80858" w:rsidP="00B80858">
                                <w:pPr>
                                  <w:pStyle w:val="En-tte"/>
                                  <w:tabs>
                                    <w:tab w:val="left" w:pos="708"/>
                                  </w:tabs>
                                  <w:ind w:right="12"/>
                                  <w:rPr>
                                    <w:rFonts w:ascii="Arial Narrow" w:hAnsi="Arial Narrow"/>
                                    <w:i/>
                                    <w:iCs/>
                                    <w:color w:val="808080"/>
                                    <w:sz w:val="14"/>
                                    <w:szCs w:val="24"/>
                                    <w:lang w:val="nl-BE"/>
                                  </w:rPr>
                                </w:pPr>
                              </w:p>
                              <w:p w14:paraId="220F3935" w14:textId="77777777" w:rsidR="00B80858" w:rsidRDefault="00B80858" w:rsidP="00B80858">
                                <w:pPr>
                                  <w:ind w:right="12"/>
                                  <w:rPr>
                                    <w:rFonts w:ascii="Times New Roman" w:hAnsi="Times New Roman"/>
                                    <w:color w:val="000000"/>
                                    <w:sz w:val="20"/>
                                    <w:lang w:val="nl-BE"/>
                                  </w:rPr>
                                </w:pPr>
                              </w:p>
                              <w:p w14:paraId="3D126592" w14:textId="77777777" w:rsidR="00B80858" w:rsidRDefault="00B80858" w:rsidP="00B80858">
                                <w:pPr>
                                  <w:rPr>
                                    <w:sz w:val="24"/>
                                    <w:lang w:val="nl-BE"/>
                                  </w:rPr>
                                </w:pPr>
                              </w:p>
                              <w:p w14:paraId="05CF582D" w14:textId="77777777" w:rsidR="00B80858" w:rsidRDefault="00B80858" w:rsidP="00B80858">
                                <w:pPr>
                                  <w:rPr>
                                    <w:lang w:val="nl-BE"/>
                                  </w:rPr>
                                </w:pPr>
                              </w:p>
                            </w:txbxContent>
                          </wps:txbx>
                          <wps:bodyPr rot="0" vert="horz" wrap="square" lIns="91440" tIns="45720" rIns="91440" bIns="45720" anchor="t" anchorCtr="0" upright="1">
                            <a:noAutofit/>
                          </wps:bodyPr>
                        </wps:wsp>
                        <wps:wsp>
                          <wps:cNvPr id="1442375061" name="Tekstvak 2"/>
                          <wps:cNvSpPr txBox="1">
                            <a:spLocks noChangeArrowheads="1"/>
                          </wps:cNvSpPr>
                          <wps:spPr bwMode="auto">
                            <a:xfrm>
                              <a:off x="6770" y="100"/>
                              <a:ext cx="2435" cy="1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66A6B" w14:textId="77777777" w:rsidR="00B80858" w:rsidRDefault="00B80858" w:rsidP="00B80858">
                                <w:pPr>
                                  <w:pStyle w:val="En-tte"/>
                                  <w:tabs>
                                    <w:tab w:val="left" w:pos="708"/>
                                    <w:tab w:val="right" w:pos="4712"/>
                                  </w:tabs>
                                  <w:spacing w:line="192" w:lineRule="auto"/>
                                  <w:jc w:val="right"/>
                                  <w:rPr>
                                    <w:rFonts w:ascii="Arial Narrow" w:hAnsi="Arial Narrow"/>
                                    <w:b/>
                                    <w:bCs/>
                                    <w:i/>
                                    <w:iCs/>
                                    <w:spacing w:val="40"/>
                                    <w:sz w:val="20"/>
                                    <w:szCs w:val="28"/>
                                  </w:rPr>
                                </w:pPr>
                                <w:r>
                                  <w:rPr>
                                    <w:rFonts w:ascii="Arial Narrow" w:hAnsi="Arial Narrow"/>
                                    <w:b/>
                                    <w:bCs/>
                                    <w:i/>
                                    <w:iCs/>
                                    <w:spacing w:val="40"/>
                                    <w:sz w:val="20"/>
                                    <w:szCs w:val="28"/>
                                  </w:rPr>
                                  <w:t>Bruxelles Mobilité</w:t>
                                </w:r>
                              </w:p>
                              <w:p w14:paraId="1FDD944B" w14:textId="77777777" w:rsidR="00B80858" w:rsidRDefault="00B80858" w:rsidP="00B80858">
                                <w:pPr>
                                  <w:pStyle w:val="En-tte"/>
                                  <w:tabs>
                                    <w:tab w:val="left" w:pos="708"/>
                                  </w:tabs>
                                  <w:spacing w:line="192" w:lineRule="auto"/>
                                  <w:jc w:val="right"/>
                                  <w:rPr>
                                    <w:rFonts w:ascii="Arial Narrow" w:hAnsi="Arial Narrow"/>
                                    <w:b/>
                                    <w:bCs/>
                                    <w:i/>
                                    <w:iCs/>
                                    <w:sz w:val="18"/>
                                    <w:szCs w:val="28"/>
                                  </w:rPr>
                                </w:pPr>
                                <w:r>
                                  <w:rPr>
                                    <w:rFonts w:ascii="Arial Narrow" w:hAnsi="Arial Narrow"/>
                                    <w:b/>
                                    <w:bCs/>
                                    <w:i/>
                                    <w:iCs/>
                                    <w:sz w:val="18"/>
                                    <w:szCs w:val="28"/>
                                  </w:rPr>
                                  <w:t>Direction  Véhicules et Transport de Marchandises</w:t>
                                </w:r>
                              </w:p>
                              <w:p w14:paraId="128EB9D2" w14:textId="77777777" w:rsidR="00B80858" w:rsidRDefault="00B80858" w:rsidP="00B80858">
                                <w:pPr>
                                  <w:pStyle w:val="En-tte"/>
                                  <w:tabs>
                                    <w:tab w:val="left" w:pos="708"/>
                                  </w:tabs>
                                  <w:spacing w:line="192" w:lineRule="auto"/>
                                  <w:jc w:val="right"/>
                                  <w:rPr>
                                    <w:rFonts w:ascii="Arial Narrow" w:hAnsi="Arial Narrow"/>
                                    <w:i/>
                                    <w:iCs/>
                                    <w:color w:val="808080"/>
                                    <w:sz w:val="18"/>
                                    <w:szCs w:val="28"/>
                                  </w:rPr>
                                </w:pPr>
                              </w:p>
                              <w:p w14:paraId="087B6617" w14:textId="77777777" w:rsidR="00B80858" w:rsidRDefault="00B80858" w:rsidP="00B80858">
                                <w:pPr>
                                  <w:pStyle w:val="En-tte"/>
                                  <w:tabs>
                                    <w:tab w:val="left" w:pos="708"/>
                                  </w:tabs>
                                  <w:jc w:val="right"/>
                                  <w:rPr>
                                    <w:rFonts w:ascii="Arial Narrow" w:hAnsi="Arial Narrow"/>
                                    <w:i/>
                                    <w:iCs/>
                                    <w:color w:val="808080"/>
                                    <w:sz w:val="18"/>
                                    <w:szCs w:val="28"/>
                                  </w:rPr>
                                </w:pPr>
                                <w:r>
                                  <w:rPr>
                                    <w:rFonts w:ascii="Arial Narrow" w:hAnsi="Arial Narrow"/>
                                    <w:i/>
                                    <w:iCs/>
                                    <w:color w:val="808080"/>
                                    <w:sz w:val="18"/>
                                    <w:szCs w:val="28"/>
                                  </w:rPr>
                                  <w:t>Place Saint-Lazare 2</w:t>
                                </w:r>
                              </w:p>
                              <w:p w14:paraId="010827B2" w14:textId="77777777" w:rsidR="00B80858" w:rsidRDefault="00B80858" w:rsidP="00B80858">
                                <w:pPr>
                                  <w:pStyle w:val="En-tte"/>
                                  <w:tabs>
                                    <w:tab w:val="left" w:pos="708"/>
                                  </w:tabs>
                                  <w:jc w:val="right"/>
                                  <w:rPr>
                                    <w:rFonts w:ascii="Arial Narrow" w:hAnsi="Arial Narrow"/>
                                    <w:i/>
                                    <w:iCs/>
                                    <w:color w:val="808080"/>
                                    <w:sz w:val="18"/>
                                    <w:szCs w:val="28"/>
                                  </w:rPr>
                                </w:pPr>
                                <w:r>
                                  <w:rPr>
                                    <w:rFonts w:ascii="Arial Narrow" w:hAnsi="Arial Narrow"/>
                                    <w:i/>
                                    <w:iCs/>
                                    <w:color w:val="808080"/>
                                    <w:sz w:val="18"/>
                                    <w:szCs w:val="28"/>
                                  </w:rPr>
                                  <w:t>1035 Bruxelles</w:t>
                                </w:r>
                              </w:p>
                              <w:p w14:paraId="30E79901" w14:textId="77777777" w:rsidR="00B80858" w:rsidRDefault="00B80858" w:rsidP="00B80858">
                                <w:pPr>
                                  <w:pStyle w:val="En-tte"/>
                                  <w:tabs>
                                    <w:tab w:val="left" w:pos="708"/>
                                  </w:tabs>
                                  <w:jc w:val="right"/>
                                  <w:rPr>
                                    <w:rFonts w:ascii="Arial Narrow" w:hAnsi="Arial Narrow"/>
                                    <w:i/>
                                    <w:iCs/>
                                    <w:color w:val="808080"/>
                                    <w:sz w:val="16"/>
                                    <w:szCs w:val="28"/>
                                  </w:rPr>
                                </w:pPr>
                                <w:hyperlink r:id="rId9" w:history="1">
                                  <w:r>
                                    <w:rPr>
                                      <w:rStyle w:val="Lienhypertexte"/>
                                      <w:rFonts w:ascii="Arial Narrow" w:hAnsi="Arial Narrow"/>
                                      <w:i/>
                                      <w:iCs/>
                                      <w:szCs w:val="28"/>
                                    </w:rPr>
                                    <w:t>adr@sprb.brussels</w:t>
                                  </w:r>
                                </w:hyperlink>
                                <w:r>
                                  <w:rPr>
                                    <w:rFonts w:ascii="Arial Narrow" w:hAnsi="Arial Narrow"/>
                                    <w:i/>
                                    <w:iCs/>
                                    <w:color w:val="808080"/>
                                    <w:sz w:val="18"/>
                                    <w:szCs w:val="28"/>
                                  </w:rPr>
                                  <w:t xml:space="preserve">           </w:t>
                                </w:r>
                                <w:hyperlink r:id="rId10" w:history="1">
                                  <w:r>
                                    <w:rPr>
                                      <w:rStyle w:val="Lienhypertexte"/>
                                      <w:rFonts w:ascii="Arial Narrow" w:hAnsi="Arial Narrow"/>
                                      <w:i/>
                                      <w:iCs/>
                                      <w:szCs w:val="28"/>
                                    </w:rPr>
                                    <w:t>www.mobilite.brussels</w:t>
                                  </w:r>
                                </w:hyperlink>
                              </w:p>
                              <w:p w14:paraId="3FE57DD4" w14:textId="77777777" w:rsidR="00B80858" w:rsidRDefault="00B80858" w:rsidP="00B80858">
                                <w:pPr>
                                  <w:pStyle w:val="En-tte"/>
                                  <w:tabs>
                                    <w:tab w:val="left" w:pos="708"/>
                                  </w:tabs>
                                  <w:rPr>
                                    <w:rFonts w:ascii="Arial Narrow" w:hAnsi="Arial Narrow"/>
                                    <w:i/>
                                    <w:iCs/>
                                    <w:color w:val="808080"/>
                                    <w:sz w:val="14"/>
                                    <w:szCs w:val="24"/>
                                  </w:rPr>
                                </w:pPr>
                              </w:p>
                              <w:p w14:paraId="6218F169" w14:textId="77777777" w:rsidR="00B80858" w:rsidRDefault="00B80858" w:rsidP="00B80858">
                                <w:pPr>
                                  <w:rPr>
                                    <w:rFonts w:ascii="Arial Narrow" w:hAnsi="Arial Narrow"/>
                                    <w:i/>
                                    <w:iCs/>
                                    <w:color w:val="808080"/>
                                    <w:sz w:val="14"/>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5CE884" id="Groupe 4" o:spid="_x0000_s1026" style="position:absolute;margin-left:0;margin-top:7.15pt;width:505pt;height:93.2pt;z-index:251661312;mso-position-horizontal:center;mso-position-horizontal-relative:margin" coordsize="9205,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">
                <v:rect id="Rectangle 358172274" o:spid="_x0000_s1027" style="position:absolute;width:4136;height:1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" filled="f"/>
                <v:rect id="Rectangle 1546071790" o:spid="_x0000_s1028" style="position:absolute;left:4136;width:5069;height:1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" filled="f"/>
                <v:group id="Group 11" o:spid="_x0000_s1029" style="position:absolute;left:4136;top:100;width:5069;height:1305" coordorigin="4136,100" coordsize="5069,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">
                  <v:shapetype id="_x0000_t202" coordsize="21600,21600" o:spt="202" path="m,l,21600r21600,l21600,xe">
                    <v:stroke joinstyle="miter"/>
                    <v:path gradientshapeok="t" o:connecttype="rect"/>
                  </v:shapetype>
                  <v:shape id="Tekstvak 2" o:spid="_x0000_s1030" type="#_x0000_t202" style="position:absolute;left:4136;top:100;width:2565;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" filled="f" stroked="f">
                    <v:textbox>
                      <w:txbxContent>
                        <w:p w14:paraId="0EB1E8BF" w14:textId="77777777" w:rsidR="00B80858" w:rsidRDefault="00B80858" w:rsidP="00B80858">
                          <w:pPr>
                            <w:pStyle w:val="En-tte"/>
                            <w:tabs>
                              <w:tab w:val="left" w:pos="708"/>
                              <w:tab w:val="right" w:pos="4712"/>
                            </w:tabs>
                            <w:spacing w:line="192" w:lineRule="auto"/>
                            <w:ind w:right="12"/>
                            <w:rPr>
                              <w:rFonts w:ascii="Arial Narrow" w:hAnsi="Arial Narrow"/>
                              <w:b/>
                              <w:bCs/>
                              <w:i/>
                              <w:iCs/>
                              <w:spacing w:val="40"/>
                              <w:sz w:val="20"/>
                              <w:szCs w:val="28"/>
                              <w:lang w:val="nl-BE"/>
                            </w:rPr>
                          </w:pPr>
                          <w:r>
                            <w:rPr>
                              <w:rFonts w:ascii="Arial Narrow" w:hAnsi="Arial Narrow"/>
                              <w:b/>
                              <w:bCs/>
                              <w:i/>
                              <w:iCs/>
                              <w:spacing w:val="40"/>
                              <w:sz w:val="20"/>
                              <w:szCs w:val="28"/>
                              <w:lang w:val="nl-BE"/>
                            </w:rPr>
                            <w:t xml:space="preserve">Brussel Mobiliteit </w:t>
                          </w:r>
                        </w:p>
                        <w:p w14:paraId="5A3AA98C" w14:textId="77777777" w:rsidR="00B80858" w:rsidRDefault="00B80858" w:rsidP="00B80858">
                          <w:pPr>
                            <w:pStyle w:val="En-tte"/>
                            <w:tabs>
                              <w:tab w:val="left" w:pos="708"/>
                            </w:tabs>
                            <w:spacing w:line="192" w:lineRule="auto"/>
                            <w:ind w:right="12"/>
                            <w:rPr>
                              <w:rFonts w:ascii="Arial Narrow" w:hAnsi="Arial Narrow"/>
                              <w:b/>
                              <w:bCs/>
                              <w:i/>
                              <w:iCs/>
                              <w:sz w:val="18"/>
                              <w:szCs w:val="28"/>
                              <w:lang w:val="nl-BE"/>
                            </w:rPr>
                          </w:pPr>
                          <w:r>
                            <w:rPr>
                              <w:rFonts w:ascii="Arial Narrow" w:hAnsi="Arial Narrow"/>
                              <w:b/>
                              <w:bCs/>
                              <w:i/>
                              <w:iCs/>
                              <w:sz w:val="18"/>
                              <w:szCs w:val="28"/>
                              <w:lang w:val="nl-BE"/>
                            </w:rPr>
                            <w:t>Directie  Voertuigen en Goederenvervoer</w:t>
                          </w:r>
                        </w:p>
                        <w:p w14:paraId="1787489D" w14:textId="77777777" w:rsidR="00B80858" w:rsidRDefault="00B80858" w:rsidP="00B80858">
                          <w:pPr>
                            <w:pStyle w:val="En-tte"/>
                            <w:tabs>
                              <w:tab w:val="left" w:pos="708"/>
                            </w:tabs>
                            <w:spacing w:line="192" w:lineRule="auto"/>
                            <w:ind w:right="12"/>
                            <w:rPr>
                              <w:rFonts w:ascii="Arial Narrow" w:hAnsi="Arial Narrow"/>
                              <w:i/>
                              <w:iCs/>
                              <w:color w:val="808080"/>
                              <w:sz w:val="18"/>
                              <w:szCs w:val="28"/>
                              <w:lang w:val="nl-BE"/>
                            </w:rPr>
                          </w:pPr>
                        </w:p>
                        <w:p w14:paraId="3BF95FF7" w14:textId="77777777" w:rsidR="00B80858" w:rsidRDefault="00B80858" w:rsidP="00B80858">
                          <w:pPr>
                            <w:pStyle w:val="En-tte"/>
                            <w:tabs>
                              <w:tab w:val="left" w:pos="708"/>
                            </w:tabs>
                            <w:ind w:right="12"/>
                            <w:rPr>
                              <w:rFonts w:ascii="Arial Narrow" w:hAnsi="Arial Narrow"/>
                              <w:i/>
                              <w:iCs/>
                              <w:color w:val="808080"/>
                              <w:sz w:val="18"/>
                              <w:szCs w:val="28"/>
                              <w:lang w:val="nl-BE"/>
                            </w:rPr>
                          </w:pPr>
                          <w:r>
                            <w:rPr>
                              <w:rFonts w:ascii="Arial Narrow" w:hAnsi="Arial Narrow"/>
                              <w:i/>
                              <w:iCs/>
                              <w:color w:val="808080"/>
                              <w:sz w:val="18"/>
                              <w:szCs w:val="28"/>
                              <w:lang w:val="nl-BE"/>
                            </w:rPr>
                            <w:t>Sint-Lazarusplein 2</w:t>
                          </w:r>
                        </w:p>
                        <w:p w14:paraId="68E351A8" w14:textId="77777777" w:rsidR="00B80858" w:rsidRDefault="00B80858" w:rsidP="00B80858">
                          <w:pPr>
                            <w:pStyle w:val="En-tte"/>
                            <w:tabs>
                              <w:tab w:val="left" w:pos="708"/>
                            </w:tabs>
                            <w:ind w:right="12"/>
                            <w:rPr>
                              <w:rFonts w:ascii="Arial Narrow" w:hAnsi="Arial Narrow"/>
                              <w:i/>
                              <w:iCs/>
                              <w:color w:val="808080"/>
                              <w:sz w:val="18"/>
                              <w:szCs w:val="28"/>
                              <w:lang w:val="nl-BE"/>
                            </w:rPr>
                          </w:pPr>
                          <w:r>
                            <w:rPr>
                              <w:rFonts w:ascii="Arial Narrow" w:hAnsi="Arial Narrow"/>
                              <w:i/>
                              <w:iCs/>
                              <w:color w:val="808080"/>
                              <w:sz w:val="18"/>
                              <w:szCs w:val="28"/>
                              <w:lang w:val="nl-BE"/>
                            </w:rPr>
                            <w:t>1035 Brussel</w:t>
                          </w:r>
                        </w:p>
                        <w:p w14:paraId="73C08C72" w14:textId="77777777" w:rsidR="00B80858" w:rsidRDefault="00B80858" w:rsidP="00B80858">
                          <w:pPr>
                            <w:pStyle w:val="En-tte"/>
                            <w:tabs>
                              <w:tab w:val="left" w:pos="708"/>
                            </w:tabs>
                            <w:ind w:right="12"/>
                            <w:rPr>
                              <w:rFonts w:ascii="Arial Narrow" w:hAnsi="Arial Narrow"/>
                              <w:i/>
                              <w:iCs/>
                              <w:color w:val="808080"/>
                              <w:sz w:val="16"/>
                              <w:szCs w:val="28"/>
                              <w:lang w:val="nl-BE"/>
                            </w:rPr>
                          </w:pPr>
                          <w:hyperlink r:id="rId11" w:history="1">
                            <w:r>
                              <w:rPr>
                                <w:rStyle w:val="Lienhypertexte"/>
                                <w:rFonts w:ascii="Arial Narrow" w:hAnsi="Arial Narrow"/>
                                <w:i/>
                                <w:iCs/>
                                <w:szCs w:val="28"/>
                                <w:lang w:val="nl-BE"/>
                              </w:rPr>
                              <w:t>adr@gob.brussels</w:t>
                            </w:r>
                          </w:hyperlink>
                        </w:p>
                        <w:p w14:paraId="3CD8D944" w14:textId="77777777" w:rsidR="00B80858" w:rsidRDefault="00B80858" w:rsidP="00B80858">
                          <w:pPr>
                            <w:pStyle w:val="En-tte"/>
                            <w:tabs>
                              <w:tab w:val="left" w:pos="708"/>
                            </w:tabs>
                            <w:ind w:right="12"/>
                            <w:rPr>
                              <w:rFonts w:ascii="Arial Narrow" w:hAnsi="Arial Narrow"/>
                              <w:i/>
                              <w:iCs/>
                              <w:color w:val="808080"/>
                              <w:sz w:val="16"/>
                              <w:szCs w:val="28"/>
                              <w:lang w:val="nl-BE"/>
                            </w:rPr>
                          </w:pPr>
                          <w:hyperlink r:id="rId12" w:history="1">
                            <w:r>
                              <w:rPr>
                                <w:rStyle w:val="Lienhypertexte"/>
                                <w:rFonts w:ascii="Arial Narrow" w:hAnsi="Arial Narrow"/>
                                <w:i/>
                                <w:iCs/>
                                <w:szCs w:val="28"/>
                                <w:lang w:val="nl-BE"/>
                              </w:rPr>
                              <w:t>www.mobiliteit.brussels</w:t>
                            </w:r>
                          </w:hyperlink>
                        </w:p>
                        <w:p w14:paraId="6613D640" w14:textId="77777777" w:rsidR="00B80858" w:rsidRDefault="00B80858" w:rsidP="00B80858">
                          <w:pPr>
                            <w:pStyle w:val="En-tte"/>
                            <w:tabs>
                              <w:tab w:val="left" w:pos="708"/>
                            </w:tabs>
                            <w:ind w:right="12"/>
                            <w:rPr>
                              <w:rFonts w:ascii="Arial Narrow" w:hAnsi="Arial Narrow"/>
                              <w:i/>
                              <w:iCs/>
                              <w:color w:val="808080"/>
                              <w:sz w:val="14"/>
                              <w:szCs w:val="24"/>
                              <w:lang w:val="nl-BE"/>
                            </w:rPr>
                          </w:pPr>
                        </w:p>
                        <w:p w14:paraId="220F3935" w14:textId="77777777" w:rsidR="00B80858" w:rsidRDefault="00B80858" w:rsidP="00B80858">
                          <w:pPr>
                            <w:ind w:right="12"/>
                            <w:rPr>
                              <w:rFonts w:ascii="Times New Roman" w:hAnsi="Times New Roman"/>
                              <w:color w:val="000000"/>
                              <w:sz w:val="20"/>
                              <w:lang w:val="nl-BE"/>
                            </w:rPr>
                          </w:pPr>
                        </w:p>
                        <w:p w14:paraId="3D126592" w14:textId="77777777" w:rsidR="00B80858" w:rsidRDefault="00B80858" w:rsidP="00B80858">
                          <w:pPr>
                            <w:rPr>
                              <w:sz w:val="24"/>
                              <w:lang w:val="nl-BE"/>
                            </w:rPr>
                          </w:pPr>
                        </w:p>
                        <w:p w14:paraId="05CF582D" w14:textId="77777777" w:rsidR="00B80858" w:rsidRDefault="00B80858" w:rsidP="00B80858">
                          <w:pPr>
                            <w:rPr>
                              <w:lang w:val="nl-BE"/>
                            </w:rPr>
                          </w:pPr>
                        </w:p>
                      </w:txbxContent>
                    </v:textbox>
                  </v:shape>
                  <v:shape id="Tekstvak 2" o:spid="_x0000_s1031" type="#_x0000_t202" style="position:absolute;left:6770;top:100;width:2435;height:1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" filled="f" stroked="f">
                    <v:textbox>
                      <w:txbxContent>
                        <w:p w14:paraId="7E766A6B" w14:textId="77777777" w:rsidR="00B80858" w:rsidRDefault="00B80858" w:rsidP="00B80858">
                          <w:pPr>
                            <w:pStyle w:val="En-tte"/>
                            <w:tabs>
                              <w:tab w:val="left" w:pos="708"/>
                              <w:tab w:val="right" w:pos="4712"/>
                            </w:tabs>
                            <w:spacing w:line="192" w:lineRule="auto"/>
                            <w:jc w:val="right"/>
                            <w:rPr>
                              <w:rFonts w:ascii="Arial Narrow" w:hAnsi="Arial Narrow"/>
                              <w:b/>
                              <w:bCs/>
                              <w:i/>
                              <w:iCs/>
                              <w:spacing w:val="40"/>
                              <w:sz w:val="20"/>
                              <w:szCs w:val="28"/>
                            </w:rPr>
                          </w:pPr>
                          <w:r>
                            <w:rPr>
                              <w:rFonts w:ascii="Arial Narrow" w:hAnsi="Arial Narrow"/>
                              <w:b/>
                              <w:bCs/>
                              <w:i/>
                              <w:iCs/>
                              <w:spacing w:val="40"/>
                              <w:sz w:val="20"/>
                              <w:szCs w:val="28"/>
                            </w:rPr>
                            <w:t>Bruxelles Mobilité</w:t>
                          </w:r>
                        </w:p>
                        <w:p w14:paraId="1FDD944B" w14:textId="77777777" w:rsidR="00B80858" w:rsidRDefault="00B80858" w:rsidP="00B80858">
                          <w:pPr>
                            <w:pStyle w:val="En-tte"/>
                            <w:tabs>
                              <w:tab w:val="left" w:pos="708"/>
                            </w:tabs>
                            <w:spacing w:line="192" w:lineRule="auto"/>
                            <w:jc w:val="right"/>
                            <w:rPr>
                              <w:rFonts w:ascii="Arial Narrow" w:hAnsi="Arial Narrow"/>
                              <w:b/>
                              <w:bCs/>
                              <w:i/>
                              <w:iCs/>
                              <w:sz w:val="18"/>
                              <w:szCs w:val="28"/>
                            </w:rPr>
                          </w:pPr>
                          <w:r>
                            <w:rPr>
                              <w:rFonts w:ascii="Arial Narrow" w:hAnsi="Arial Narrow"/>
                              <w:b/>
                              <w:bCs/>
                              <w:i/>
                              <w:iCs/>
                              <w:sz w:val="18"/>
                              <w:szCs w:val="28"/>
                            </w:rPr>
                            <w:t>Direction  Véhicules et Transport de Marchandises</w:t>
                          </w:r>
                        </w:p>
                        <w:p w14:paraId="128EB9D2" w14:textId="77777777" w:rsidR="00B80858" w:rsidRDefault="00B80858" w:rsidP="00B80858">
                          <w:pPr>
                            <w:pStyle w:val="En-tte"/>
                            <w:tabs>
                              <w:tab w:val="left" w:pos="708"/>
                            </w:tabs>
                            <w:spacing w:line="192" w:lineRule="auto"/>
                            <w:jc w:val="right"/>
                            <w:rPr>
                              <w:rFonts w:ascii="Arial Narrow" w:hAnsi="Arial Narrow"/>
                              <w:i/>
                              <w:iCs/>
                              <w:color w:val="808080"/>
                              <w:sz w:val="18"/>
                              <w:szCs w:val="28"/>
                            </w:rPr>
                          </w:pPr>
                        </w:p>
                        <w:p w14:paraId="087B6617" w14:textId="77777777" w:rsidR="00B80858" w:rsidRDefault="00B80858" w:rsidP="00B80858">
                          <w:pPr>
                            <w:pStyle w:val="En-tte"/>
                            <w:tabs>
                              <w:tab w:val="left" w:pos="708"/>
                            </w:tabs>
                            <w:jc w:val="right"/>
                            <w:rPr>
                              <w:rFonts w:ascii="Arial Narrow" w:hAnsi="Arial Narrow"/>
                              <w:i/>
                              <w:iCs/>
                              <w:color w:val="808080"/>
                              <w:sz w:val="18"/>
                              <w:szCs w:val="28"/>
                            </w:rPr>
                          </w:pPr>
                          <w:r>
                            <w:rPr>
                              <w:rFonts w:ascii="Arial Narrow" w:hAnsi="Arial Narrow"/>
                              <w:i/>
                              <w:iCs/>
                              <w:color w:val="808080"/>
                              <w:sz w:val="18"/>
                              <w:szCs w:val="28"/>
                            </w:rPr>
                            <w:t>Place Saint-Lazare 2</w:t>
                          </w:r>
                        </w:p>
                        <w:p w14:paraId="010827B2" w14:textId="77777777" w:rsidR="00B80858" w:rsidRDefault="00B80858" w:rsidP="00B80858">
                          <w:pPr>
                            <w:pStyle w:val="En-tte"/>
                            <w:tabs>
                              <w:tab w:val="left" w:pos="708"/>
                            </w:tabs>
                            <w:jc w:val="right"/>
                            <w:rPr>
                              <w:rFonts w:ascii="Arial Narrow" w:hAnsi="Arial Narrow"/>
                              <w:i/>
                              <w:iCs/>
                              <w:color w:val="808080"/>
                              <w:sz w:val="18"/>
                              <w:szCs w:val="28"/>
                            </w:rPr>
                          </w:pPr>
                          <w:r>
                            <w:rPr>
                              <w:rFonts w:ascii="Arial Narrow" w:hAnsi="Arial Narrow"/>
                              <w:i/>
                              <w:iCs/>
                              <w:color w:val="808080"/>
                              <w:sz w:val="18"/>
                              <w:szCs w:val="28"/>
                            </w:rPr>
                            <w:t>1035 Bruxelles</w:t>
                          </w:r>
                        </w:p>
                        <w:p w14:paraId="30E79901" w14:textId="77777777" w:rsidR="00B80858" w:rsidRDefault="00B80858" w:rsidP="00B80858">
                          <w:pPr>
                            <w:pStyle w:val="En-tte"/>
                            <w:tabs>
                              <w:tab w:val="left" w:pos="708"/>
                            </w:tabs>
                            <w:jc w:val="right"/>
                            <w:rPr>
                              <w:rFonts w:ascii="Arial Narrow" w:hAnsi="Arial Narrow"/>
                              <w:i/>
                              <w:iCs/>
                              <w:color w:val="808080"/>
                              <w:sz w:val="16"/>
                              <w:szCs w:val="28"/>
                            </w:rPr>
                          </w:pPr>
                          <w:hyperlink r:id="rId13" w:history="1">
                            <w:r>
                              <w:rPr>
                                <w:rStyle w:val="Lienhypertexte"/>
                                <w:rFonts w:ascii="Arial Narrow" w:hAnsi="Arial Narrow"/>
                                <w:i/>
                                <w:iCs/>
                                <w:szCs w:val="28"/>
                              </w:rPr>
                              <w:t>adr@sprb.brussels</w:t>
                            </w:r>
                          </w:hyperlink>
                          <w:r>
                            <w:rPr>
                              <w:rFonts w:ascii="Arial Narrow" w:hAnsi="Arial Narrow"/>
                              <w:i/>
                              <w:iCs/>
                              <w:color w:val="808080"/>
                              <w:sz w:val="18"/>
                              <w:szCs w:val="28"/>
                            </w:rPr>
                            <w:t xml:space="preserve">           </w:t>
                          </w:r>
                          <w:hyperlink r:id="rId14" w:history="1">
                            <w:r>
                              <w:rPr>
                                <w:rStyle w:val="Lienhypertexte"/>
                                <w:rFonts w:ascii="Arial Narrow" w:hAnsi="Arial Narrow"/>
                                <w:i/>
                                <w:iCs/>
                                <w:szCs w:val="28"/>
                              </w:rPr>
                              <w:t>www.mobilite.brussels</w:t>
                            </w:r>
                          </w:hyperlink>
                        </w:p>
                        <w:p w14:paraId="3FE57DD4" w14:textId="77777777" w:rsidR="00B80858" w:rsidRDefault="00B80858" w:rsidP="00B80858">
                          <w:pPr>
                            <w:pStyle w:val="En-tte"/>
                            <w:tabs>
                              <w:tab w:val="left" w:pos="708"/>
                            </w:tabs>
                            <w:rPr>
                              <w:rFonts w:ascii="Arial Narrow" w:hAnsi="Arial Narrow"/>
                              <w:i/>
                              <w:iCs/>
                              <w:color w:val="808080"/>
                              <w:sz w:val="14"/>
                              <w:szCs w:val="24"/>
                            </w:rPr>
                          </w:pPr>
                        </w:p>
                        <w:p w14:paraId="6218F169" w14:textId="77777777" w:rsidR="00B80858" w:rsidRDefault="00B80858" w:rsidP="00B80858">
                          <w:pPr>
                            <w:rPr>
                              <w:rFonts w:ascii="Arial Narrow" w:hAnsi="Arial Narrow"/>
                              <w:i/>
                              <w:iCs/>
                              <w:color w:val="808080"/>
                              <w:sz w:val="14"/>
                            </w:rPr>
                          </w:pPr>
                        </w:p>
                      </w:txbxContent>
                    </v:textbox>
                  </v:shape>
                </v:group>
                <w10:wrap anchorx="margin"/>
              </v:group>
            </w:pict>
          </mc:Fallback>
        </mc:AlternateContent>
      </w:r>
    </w:p>
    <w:bookmarkEnd w:id="0"/>
    <w:p w14:paraId="7E068702" w14:textId="77777777" w:rsidR="00B80858" w:rsidRPr="00B80858" w:rsidRDefault="00B80858" w:rsidP="00B80858">
      <w:pPr>
        <w:tabs>
          <w:tab w:val="center" w:pos="4513"/>
          <w:tab w:val="right" w:pos="9026"/>
        </w:tabs>
        <w:spacing w:after="0" w:line="240" w:lineRule="auto"/>
        <w:rPr>
          <w:lang w:val="fr-FR"/>
        </w:rPr>
      </w:pPr>
      <w:r w:rsidRPr="00B80858">
        <w:rPr>
          <w:noProof/>
          <w:lang w:val="fr-FR"/>
        </w:rPr>
        <w:drawing>
          <wp:inline distT="0" distB="0" distL="0" distR="0" wp14:anchorId="19688CA4" wp14:editId="5AE839D5">
            <wp:extent cx="2773680" cy="838200"/>
            <wp:effectExtent l="0" t="0" r="7620" b="0"/>
            <wp:docPr id="247245485" name="Image 3" descr="Une image contenant texte, Police,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245485" name="Image 3" descr="Une image contenant texte, Police, capture d’écran, conception&#10;&#10;Description générée automatiquement"/>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773680" cy="838200"/>
                    </a:xfrm>
                    <a:prstGeom prst="rect">
                      <a:avLst/>
                    </a:prstGeom>
                    <a:noFill/>
                    <a:ln>
                      <a:noFill/>
                    </a:ln>
                  </pic:spPr>
                </pic:pic>
              </a:graphicData>
            </a:graphic>
          </wp:inline>
        </w:drawing>
      </w:r>
    </w:p>
    <w:p w14:paraId="7476797C" w14:textId="1629B42A" w:rsidR="00B80858" w:rsidRDefault="00B80858" w:rsidP="00B80858">
      <w:pPr>
        <w:tabs>
          <w:tab w:val="center" w:pos="4513"/>
          <w:tab w:val="right" w:pos="9026"/>
        </w:tabs>
        <w:spacing w:after="0" w:line="240" w:lineRule="auto"/>
      </w:pPr>
    </w:p>
    <w:p w14:paraId="7C0A62B1" w14:textId="77777777" w:rsidR="00B80858" w:rsidRDefault="00B80858" w:rsidP="00B80858">
      <w:pPr>
        <w:tabs>
          <w:tab w:val="center" w:pos="4513"/>
          <w:tab w:val="right" w:pos="9026"/>
        </w:tabs>
        <w:spacing w:after="0" w:line="240" w:lineRule="auto"/>
      </w:pPr>
    </w:p>
    <w:p w14:paraId="61E8ABB3" w14:textId="77777777" w:rsidR="00B80858" w:rsidRPr="00B80858" w:rsidRDefault="00B80858" w:rsidP="00B80858">
      <w:pPr>
        <w:tabs>
          <w:tab w:val="center" w:pos="4513"/>
          <w:tab w:val="right" w:pos="9026"/>
        </w:tabs>
        <w:spacing w:after="0" w:line="240" w:lineRule="auto"/>
        <w:rPr>
          <w:sz w:val="12"/>
          <w:szCs w:val="12"/>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70" w:type="dxa"/>
        </w:tblCellMar>
        <w:tblLook w:val="0000" w:firstRow="0" w:lastRow="0" w:firstColumn="0" w:lastColumn="0" w:noHBand="0" w:noVBand="0"/>
      </w:tblPr>
      <w:tblGrid>
        <w:gridCol w:w="9000"/>
      </w:tblGrid>
      <w:tr w:rsidR="00EE18F3" w:rsidRPr="00AB55B3" w14:paraId="7418BCF3" w14:textId="77777777" w:rsidTr="00B80858">
        <w:trPr>
          <w:cantSplit/>
        </w:trPr>
        <w:tc>
          <w:tcPr>
            <w:tcW w:w="900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56401955" w14:textId="41331968" w:rsidR="00B80858" w:rsidRPr="0071012F" w:rsidRDefault="00B80858" w:rsidP="00B80858">
            <w:pPr>
              <w:pStyle w:val="En-tte"/>
              <w:ind w:left="207"/>
              <w:rPr>
                <w:rFonts w:ascii="Arial" w:hAnsi="Arial" w:cs="Arial"/>
                <w:b/>
                <w:lang w:val="nl-NL"/>
              </w:rPr>
            </w:pPr>
            <w:r w:rsidRPr="00B80858">
              <w:rPr>
                <w:rFonts w:ascii="Arial" w:hAnsi="Arial" w:cs="Arial"/>
                <w:b/>
                <w:lang w:val="nl-NL"/>
              </w:rPr>
              <w:t>Aanvraag tot erkenning als erkende instelling overeenkomstig artikel 20 van het besluit van 22 september 2022 van de Brusselse Hoofdstedelijke Regering betreffende het vervoer via de weg en over de binnenwateren van gevaarlijke goederen, met uitzondering van ontplofbare en radioactieve stoffen</w:t>
            </w:r>
          </w:p>
        </w:tc>
      </w:tr>
    </w:tbl>
    <w:p w14:paraId="0017E6B0" w14:textId="77777777" w:rsidR="00B80858" w:rsidRPr="00B80858" w:rsidRDefault="00B80858" w:rsidP="00860CF4">
      <w:pPr>
        <w:ind w:firstLine="720"/>
        <w:jc w:val="center"/>
        <w:rPr>
          <w:b/>
          <w:bCs/>
          <w:sz w:val="6"/>
          <w:szCs w:val="6"/>
          <w:u w:val="single"/>
          <w:lang w:val="nl-NL"/>
        </w:rPr>
      </w:pPr>
    </w:p>
    <w:p w14:paraId="19046E20" w14:textId="35790DEC" w:rsidR="00124CB1" w:rsidRPr="00AC0D94" w:rsidRDefault="00AC0D94" w:rsidP="00860CF4">
      <w:pPr>
        <w:ind w:firstLine="720"/>
        <w:jc w:val="center"/>
        <w:rPr>
          <w:b/>
          <w:bCs/>
          <w:sz w:val="24"/>
          <w:szCs w:val="24"/>
          <w:u w:val="single"/>
          <w:lang w:val="nl-NL"/>
        </w:rPr>
      </w:pPr>
      <w:r w:rsidRPr="00AC0D94">
        <w:rPr>
          <w:b/>
          <w:bCs/>
          <w:sz w:val="24"/>
          <w:szCs w:val="24"/>
          <w:u w:val="single"/>
          <w:lang w:val="nl-NL"/>
        </w:rPr>
        <w:t>Bijlage 2:</w:t>
      </w:r>
      <w:r w:rsidRPr="00AC0D94">
        <w:rPr>
          <w:b/>
          <w:bCs/>
          <w:sz w:val="24"/>
          <w:szCs w:val="24"/>
          <w:lang w:val="nl-NL"/>
        </w:rPr>
        <w:t xml:space="preserve"> Informatie over het technisch personeel</w:t>
      </w:r>
    </w:p>
    <w:tbl>
      <w:tblPr>
        <w:tblW w:w="934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5"/>
        <w:gridCol w:w="6266"/>
      </w:tblGrid>
      <w:tr w:rsidR="0048298D" w:rsidRPr="004C6E18" w14:paraId="6E473A4C" w14:textId="77777777" w:rsidTr="0010252E">
        <w:trPr>
          <w:trHeight w:val="175"/>
        </w:trPr>
        <w:tc>
          <w:tcPr>
            <w:tcW w:w="9341" w:type="dxa"/>
            <w:gridSpan w:val="2"/>
            <w:vAlign w:val="center"/>
          </w:tcPr>
          <w:p w14:paraId="00E1B772" w14:textId="048DCC23" w:rsidR="0048298D" w:rsidRPr="004C6E18" w:rsidRDefault="008A070B" w:rsidP="00631DD6">
            <w:pPr>
              <w:rPr>
                <w:rFonts w:ascii="Arial" w:hAnsi="Arial" w:cs="Arial"/>
                <w:b/>
                <w:sz w:val="28"/>
                <w:szCs w:val="28"/>
                <w:lang w:val="nl-NL"/>
              </w:rPr>
            </w:pPr>
            <w:r w:rsidRPr="008A070B">
              <w:rPr>
                <w:rFonts w:ascii="Arial" w:hAnsi="Arial" w:cs="Arial"/>
                <w:b/>
              </w:rPr>
              <w:t>Identificatie van de organisatie</w:t>
            </w:r>
          </w:p>
        </w:tc>
      </w:tr>
      <w:tr w:rsidR="0048298D" w:rsidRPr="004C6E18" w14:paraId="2B1A412F" w14:textId="77777777" w:rsidTr="0010252E">
        <w:trPr>
          <w:trHeight w:val="397"/>
        </w:trPr>
        <w:tc>
          <w:tcPr>
            <w:tcW w:w="3075" w:type="dxa"/>
            <w:vAlign w:val="center"/>
          </w:tcPr>
          <w:p w14:paraId="3D94640E" w14:textId="5AD593D9" w:rsidR="0048298D" w:rsidRPr="004C6E18" w:rsidRDefault="0048298D" w:rsidP="00631DD6">
            <w:pPr>
              <w:rPr>
                <w:rFonts w:ascii="Arial" w:hAnsi="Arial" w:cs="Arial"/>
                <w:lang w:val="nl-NL"/>
              </w:rPr>
            </w:pPr>
            <w:r>
              <w:rPr>
                <w:rFonts w:ascii="Arial" w:hAnsi="Arial" w:cs="Arial"/>
                <w:lang w:val="nl-NL"/>
              </w:rPr>
              <w:t>N</w:t>
            </w:r>
            <w:r w:rsidR="008A070B">
              <w:rPr>
                <w:rFonts w:ascii="Arial" w:hAnsi="Arial" w:cs="Arial"/>
                <w:lang w:val="nl-NL"/>
              </w:rPr>
              <w:t>aa</w:t>
            </w:r>
            <w:r>
              <w:rPr>
                <w:rFonts w:ascii="Arial" w:hAnsi="Arial" w:cs="Arial"/>
                <w:lang w:val="nl-NL"/>
              </w:rPr>
              <w:t xml:space="preserve">m </w:t>
            </w:r>
          </w:p>
        </w:tc>
        <w:tc>
          <w:tcPr>
            <w:tcW w:w="6266" w:type="dxa"/>
            <w:vAlign w:val="center"/>
          </w:tcPr>
          <w:p w14:paraId="00CF486D" w14:textId="77777777" w:rsidR="0048298D" w:rsidRPr="004C6E18" w:rsidRDefault="0048298D" w:rsidP="00631DD6">
            <w:pPr>
              <w:rPr>
                <w:rFonts w:ascii="Arial" w:hAnsi="Arial" w:cs="Arial"/>
                <w:b/>
                <w:lang w:val="nl-NL"/>
              </w:rPr>
            </w:pPr>
            <w:r w:rsidRPr="004C6E18">
              <w:rPr>
                <w:rFonts w:ascii="Arial" w:hAnsi="Arial" w:cs="Arial"/>
                <w:b/>
                <w:lang w:val="nl-NL"/>
              </w:rPr>
              <w:fldChar w:fldCharType="begin">
                <w:ffData>
                  <w:name w:val="Text1"/>
                  <w:enabled/>
                  <w:calcOnExit w:val="0"/>
                  <w:textInput/>
                </w:ffData>
              </w:fldChar>
            </w:r>
            <w:bookmarkStart w:id="1" w:name="Text1"/>
            <w:r w:rsidRPr="004C6E18">
              <w:rPr>
                <w:rFonts w:ascii="Arial" w:hAnsi="Arial" w:cs="Arial"/>
                <w:b/>
                <w:lang w:val="nl-NL"/>
              </w:rPr>
              <w:instrText xml:space="preserve"> FORMTEXT </w:instrText>
            </w:r>
            <w:r w:rsidRPr="004C6E18">
              <w:rPr>
                <w:rFonts w:ascii="Arial" w:hAnsi="Arial" w:cs="Arial"/>
                <w:b/>
                <w:lang w:val="nl-NL"/>
              </w:rPr>
            </w:r>
            <w:r w:rsidRPr="004C6E18">
              <w:rPr>
                <w:rFonts w:ascii="Arial" w:hAnsi="Arial" w:cs="Arial"/>
                <w:b/>
                <w:lang w:val="nl-NL"/>
              </w:rPr>
              <w:fldChar w:fldCharType="separate"/>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lang w:val="nl-NL"/>
              </w:rPr>
              <w:fldChar w:fldCharType="end"/>
            </w:r>
            <w:bookmarkEnd w:id="1"/>
          </w:p>
        </w:tc>
      </w:tr>
    </w:tbl>
    <w:p w14:paraId="077B4EA1" w14:textId="47754626" w:rsidR="00860CF4" w:rsidRDefault="00860CF4" w:rsidP="00860CF4">
      <w:pPr>
        <w:rPr>
          <w:sz w:val="24"/>
          <w:szCs w:val="24"/>
        </w:rPr>
      </w:pPr>
    </w:p>
    <w:tbl>
      <w:tblPr>
        <w:tblW w:w="93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7"/>
        <w:gridCol w:w="1153"/>
      </w:tblGrid>
      <w:tr w:rsidR="0010252E" w:rsidRPr="00AB19EC" w14:paraId="55956F39" w14:textId="77777777" w:rsidTr="007F7731">
        <w:trPr>
          <w:trHeight w:val="572"/>
        </w:trPr>
        <w:tc>
          <w:tcPr>
            <w:tcW w:w="8207" w:type="dxa"/>
            <w:shd w:val="clear" w:color="auto" w:fill="auto"/>
            <w:vAlign w:val="center"/>
          </w:tcPr>
          <w:p w14:paraId="1324D3AC" w14:textId="0E2E49DD" w:rsidR="0010252E" w:rsidRPr="008A070B" w:rsidRDefault="008A070B" w:rsidP="005945D4">
            <w:pPr>
              <w:rPr>
                <w:rFonts w:ascii="Arial" w:hAnsi="Arial" w:cs="Arial"/>
                <w:b/>
                <w:szCs w:val="16"/>
                <w:lang w:val="nl-NL"/>
              </w:rPr>
            </w:pPr>
            <w:r w:rsidRPr="008A070B">
              <w:rPr>
                <w:rFonts w:ascii="Arial" w:hAnsi="Arial" w:cs="Arial"/>
                <w:b/>
                <w:lang w:val="nl-NL"/>
              </w:rPr>
              <w:t>Aantal personen die de activiteiten waarop de aanvraag betrekking heeft, kunnen uitvoeren</w:t>
            </w:r>
            <w:r w:rsidRPr="008A070B">
              <w:rPr>
                <w:rFonts w:ascii="Arial" w:hAnsi="Arial" w:cs="Arial"/>
                <w:b/>
                <w:lang w:val="nl-NL"/>
              </w:rPr>
              <w:tab/>
            </w:r>
          </w:p>
        </w:tc>
        <w:tc>
          <w:tcPr>
            <w:tcW w:w="1153" w:type="dxa"/>
            <w:shd w:val="clear" w:color="auto" w:fill="auto"/>
            <w:vAlign w:val="center"/>
          </w:tcPr>
          <w:p w14:paraId="06D93365" w14:textId="77777777" w:rsidR="0010252E" w:rsidRPr="00AB19EC" w:rsidRDefault="0010252E" w:rsidP="005945D4">
            <w:pPr>
              <w:rPr>
                <w:rFonts w:ascii="Arial" w:hAnsi="Arial" w:cs="Arial"/>
                <w:sz w:val="20"/>
                <w:szCs w:val="20"/>
              </w:rPr>
            </w:pPr>
            <w:r w:rsidRPr="00AB19EC">
              <w:rPr>
                <w:rFonts w:ascii="Arial" w:hAnsi="Arial" w:cs="Arial"/>
                <w:b/>
              </w:rPr>
              <w:fldChar w:fldCharType="begin">
                <w:ffData>
                  <w:name w:val=""/>
                  <w:enabled/>
                  <w:calcOnExit w:val="0"/>
                  <w:textInput/>
                </w:ffData>
              </w:fldChar>
            </w:r>
            <w:r w:rsidRPr="00AB19EC">
              <w:rPr>
                <w:rFonts w:ascii="Arial" w:hAnsi="Arial" w:cs="Arial"/>
                <w:b/>
              </w:rPr>
              <w:instrText xml:space="preserve"> FORMTEXT </w:instrText>
            </w:r>
            <w:r w:rsidRPr="00AB19EC">
              <w:rPr>
                <w:rFonts w:ascii="Arial" w:hAnsi="Arial" w:cs="Arial"/>
                <w:b/>
              </w:rPr>
            </w:r>
            <w:r w:rsidRPr="00AB19EC">
              <w:rPr>
                <w:rFonts w:ascii="Arial" w:hAnsi="Arial" w:cs="Arial"/>
                <w:b/>
              </w:rPr>
              <w:fldChar w:fldCharType="separate"/>
            </w:r>
            <w:r w:rsidRPr="00AB19EC">
              <w:rPr>
                <w:rFonts w:ascii="Arial" w:hAnsi="Arial" w:cs="Arial"/>
                <w:b/>
                <w:noProof/>
              </w:rPr>
              <w:t> </w:t>
            </w:r>
            <w:r w:rsidRPr="00AB19EC">
              <w:rPr>
                <w:rFonts w:ascii="Arial" w:hAnsi="Arial" w:cs="Arial"/>
                <w:b/>
                <w:noProof/>
              </w:rPr>
              <w:t> </w:t>
            </w:r>
            <w:r w:rsidRPr="00AB19EC">
              <w:rPr>
                <w:rFonts w:ascii="Arial" w:hAnsi="Arial" w:cs="Arial"/>
                <w:b/>
                <w:noProof/>
              </w:rPr>
              <w:t> </w:t>
            </w:r>
            <w:r w:rsidRPr="00AB19EC">
              <w:rPr>
                <w:rFonts w:ascii="Arial" w:hAnsi="Arial" w:cs="Arial"/>
                <w:b/>
                <w:noProof/>
              </w:rPr>
              <w:t> </w:t>
            </w:r>
            <w:r w:rsidRPr="00AB19EC">
              <w:rPr>
                <w:rFonts w:ascii="Arial" w:hAnsi="Arial" w:cs="Arial"/>
                <w:b/>
                <w:noProof/>
              </w:rPr>
              <w:t> </w:t>
            </w:r>
            <w:r w:rsidRPr="00AB19EC">
              <w:rPr>
                <w:rFonts w:ascii="Arial" w:hAnsi="Arial" w:cs="Arial"/>
                <w:b/>
              </w:rPr>
              <w:fldChar w:fldCharType="end"/>
            </w:r>
          </w:p>
        </w:tc>
      </w:tr>
    </w:tbl>
    <w:p w14:paraId="7910FD63" w14:textId="5F168078" w:rsidR="00503E3B" w:rsidRPr="00B80858" w:rsidRDefault="00503E3B" w:rsidP="00860CF4">
      <w:pPr>
        <w:rPr>
          <w:sz w:val="4"/>
          <w:szCs w:val="4"/>
        </w:rPr>
      </w:pPr>
    </w:p>
    <w:p w14:paraId="7D4B5E6C" w14:textId="2FF99A26" w:rsidR="001C0D1A" w:rsidRPr="0055678A" w:rsidRDefault="00B64645" w:rsidP="00B64645">
      <w:pPr>
        <w:rPr>
          <w:sz w:val="24"/>
          <w:szCs w:val="24"/>
          <w:lang w:val="nl-NL"/>
        </w:rPr>
      </w:pPr>
      <w:r w:rsidRPr="00B64645">
        <w:rPr>
          <w:sz w:val="24"/>
          <w:szCs w:val="24"/>
          <w:lang w:val="nl-NL"/>
        </w:rPr>
        <w:t>Vul hieronder de namen, functies en activiteiten van het betrokken technisch personeel in. Gelieve voor elk lid een CV bij te voegen met relevante ervaring en gevolgde opleidingen om op de hoogte te blijven van de laatste ontwikkelingen op de relevante gebieden.</w:t>
      </w:r>
    </w:p>
    <w:tbl>
      <w:tblPr>
        <w:tblStyle w:val="Grilledutableau"/>
        <w:tblW w:w="0" w:type="auto"/>
        <w:tblLook w:val="04A0" w:firstRow="1" w:lastRow="0" w:firstColumn="1" w:lastColumn="0" w:noHBand="0" w:noVBand="1"/>
      </w:tblPr>
      <w:tblGrid>
        <w:gridCol w:w="3005"/>
        <w:gridCol w:w="3005"/>
        <w:gridCol w:w="3006"/>
      </w:tblGrid>
      <w:tr w:rsidR="002E3272" w14:paraId="16A7700A" w14:textId="77777777" w:rsidTr="002E3272">
        <w:tc>
          <w:tcPr>
            <w:tcW w:w="3005" w:type="dxa"/>
          </w:tcPr>
          <w:p w14:paraId="3AD25390" w14:textId="539A64AC" w:rsidR="002E3272" w:rsidRPr="004340D4" w:rsidRDefault="004340D4" w:rsidP="00E325F9">
            <w:pPr>
              <w:jc w:val="center"/>
              <w:rPr>
                <w:b/>
                <w:bCs/>
                <w:sz w:val="24"/>
                <w:szCs w:val="24"/>
              </w:rPr>
            </w:pPr>
            <w:r w:rsidRPr="004340D4">
              <w:rPr>
                <w:b/>
                <w:bCs/>
                <w:sz w:val="24"/>
                <w:szCs w:val="24"/>
              </w:rPr>
              <w:t>N</w:t>
            </w:r>
            <w:r w:rsidR="00B64645">
              <w:rPr>
                <w:b/>
                <w:bCs/>
                <w:sz w:val="24"/>
                <w:szCs w:val="24"/>
              </w:rPr>
              <w:t>aa</w:t>
            </w:r>
            <w:r w:rsidRPr="004340D4">
              <w:rPr>
                <w:b/>
                <w:bCs/>
                <w:sz w:val="24"/>
                <w:szCs w:val="24"/>
              </w:rPr>
              <w:t>m</w:t>
            </w:r>
          </w:p>
        </w:tc>
        <w:tc>
          <w:tcPr>
            <w:tcW w:w="3005" w:type="dxa"/>
          </w:tcPr>
          <w:p w14:paraId="31DC8B30" w14:textId="4B89FBDE" w:rsidR="002E3272" w:rsidRPr="004340D4" w:rsidRDefault="004340D4" w:rsidP="00E325F9">
            <w:pPr>
              <w:jc w:val="center"/>
              <w:rPr>
                <w:b/>
                <w:bCs/>
                <w:sz w:val="24"/>
                <w:szCs w:val="24"/>
              </w:rPr>
            </w:pPr>
            <w:r w:rsidRPr="004340D4">
              <w:rPr>
                <w:b/>
                <w:bCs/>
                <w:sz w:val="24"/>
                <w:szCs w:val="24"/>
              </w:rPr>
              <w:t>F</w:t>
            </w:r>
            <w:r w:rsidR="00B64645">
              <w:rPr>
                <w:b/>
                <w:bCs/>
                <w:sz w:val="24"/>
                <w:szCs w:val="24"/>
              </w:rPr>
              <w:t>u</w:t>
            </w:r>
            <w:r w:rsidRPr="004340D4">
              <w:rPr>
                <w:b/>
                <w:bCs/>
                <w:sz w:val="24"/>
                <w:szCs w:val="24"/>
              </w:rPr>
              <w:t>ncti</w:t>
            </w:r>
            <w:r w:rsidR="00B64645">
              <w:rPr>
                <w:b/>
                <w:bCs/>
                <w:sz w:val="24"/>
                <w:szCs w:val="24"/>
              </w:rPr>
              <w:t>e</w:t>
            </w:r>
          </w:p>
        </w:tc>
        <w:tc>
          <w:tcPr>
            <w:tcW w:w="3006" w:type="dxa"/>
          </w:tcPr>
          <w:p w14:paraId="74D47C0A" w14:textId="2D46AC3C" w:rsidR="002E3272" w:rsidRPr="004340D4" w:rsidRDefault="004340D4" w:rsidP="00E325F9">
            <w:pPr>
              <w:jc w:val="center"/>
              <w:rPr>
                <w:b/>
                <w:bCs/>
                <w:sz w:val="24"/>
                <w:szCs w:val="24"/>
              </w:rPr>
            </w:pPr>
            <w:r w:rsidRPr="004340D4">
              <w:rPr>
                <w:b/>
                <w:bCs/>
                <w:sz w:val="24"/>
                <w:szCs w:val="24"/>
              </w:rPr>
              <w:t>Activit</w:t>
            </w:r>
            <w:r w:rsidR="00B64645">
              <w:rPr>
                <w:b/>
                <w:bCs/>
                <w:sz w:val="24"/>
                <w:szCs w:val="24"/>
              </w:rPr>
              <w:t>eiten</w:t>
            </w:r>
          </w:p>
        </w:tc>
      </w:tr>
      <w:tr w:rsidR="002E3272" w14:paraId="63087482" w14:textId="77777777" w:rsidTr="002E3272">
        <w:tc>
          <w:tcPr>
            <w:tcW w:w="3005" w:type="dxa"/>
          </w:tcPr>
          <w:p w14:paraId="3081F265" w14:textId="77777777" w:rsidR="002E3272" w:rsidRDefault="002E3272" w:rsidP="00143D6B">
            <w:pPr>
              <w:jc w:val="both"/>
              <w:rPr>
                <w:b/>
                <w:bCs/>
                <w:sz w:val="24"/>
                <w:szCs w:val="24"/>
                <w:u w:val="single"/>
              </w:rPr>
            </w:pPr>
          </w:p>
        </w:tc>
        <w:tc>
          <w:tcPr>
            <w:tcW w:w="3005" w:type="dxa"/>
          </w:tcPr>
          <w:p w14:paraId="043CE077" w14:textId="77777777" w:rsidR="002E3272" w:rsidRDefault="002E3272" w:rsidP="00143D6B">
            <w:pPr>
              <w:jc w:val="both"/>
              <w:rPr>
                <w:b/>
                <w:bCs/>
                <w:sz w:val="24"/>
                <w:szCs w:val="24"/>
                <w:u w:val="single"/>
              </w:rPr>
            </w:pPr>
          </w:p>
        </w:tc>
        <w:tc>
          <w:tcPr>
            <w:tcW w:w="3006" w:type="dxa"/>
          </w:tcPr>
          <w:p w14:paraId="2E7BEB8E" w14:textId="77777777" w:rsidR="002E3272" w:rsidRDefault="002E3272" w:rsidP="00143D6B">
            <w:pPr>
              <w:jc w:val="both"/>
              <w:rPr>
                <w:b/>
                <w:bCs/>
                <w:sz w:val="24"/>
                <w:szCs w:val="24"/>
                <w:u w:val="single"/>
              </w:rPr>
            </w:pPr>
          </w:p>
        </w:tc>
      </w:tr>
      <w:tr w:rsidR="002E3272" w14:paraId="442B3F04" w14:textId="77777777" w:rsidTr="002E3272">
        <w:tc>
          <w:tcPr>
            <w:tcW w:w="3005" w:type="dxa"/>
          </w:tcPr>
          <w:p w14:paraId="566A9BD5" w14:textId="77777777" w:rsidR="002E3272" w:rsidRDefault="002E3272" w:rsidP="00143D6B">
            <w:pPr>
              <w:jc w:val="both"/>
              <w:rPr>
                <w:b/>
                <w:bCs/>
                <w:sz w:val="24"/>
                <w:szCs w:val="24"/>
                <w:u w:val="single"/>
              </w:rPr>
            </w:pPr>
          </w:p>
        </w:tc>
        <w:tc>
          <w:tcPr>
            <w:tcW w:w="3005" w:type="dxa"/>
          </w:tcPr>
          <w:p w14:paraId="52E916D7" w14:textId="77777777" w:rsidR="002E3272" w:rsidRDefault="002E3272" w:rsidP="00143D6B">
            <w:pPr>
              <w:jc w:val="both"/>
              <w:rPr>
                <w:b/>
                <w:bCs/>
                <w:sz w:val="24"/>
                <w:szCs w:val="24"/>
                <w:u w:val="single"/>
              </w:rPr>
            </w:pPr>
          </w:p>
        </w:tc>
        <w:tc>
          <w:tcPr>
            <w:tcW w:w="3006" w:type="dxa"/>
          </w:tcPr>
          <w:p w14:paraId="531E157D" w14:textId="77777777" w:rsidR="002E3272" w:rsidRDefault="002E3272" w:rsidP="00143D6B">
            <w:pPr>
              <w:jc w:val="both"/>
              <w:rPr>
                <w:b/>
                <w:bCs/>
                <w:sz w:val="24"/>
                <w:szCs w:val="24"/>
                <w:u w:val="single"/>
              </w:rPr>
            </w:pPr>
          </w:p>
        </w:tc>
      </w:tr>
      <w:tr w:rsidR="002E3272" w14:paraId="19F1C71F" w14:textId="77777777" w:rsidTr="002E3272">
        <w:tc>
          <w:tcPr>
            <w:tcW w:w="3005" w:type="dxa"/>
          </w:tcPr>
          <w:p w14:paraId="4A1D57CA" w14:textId="77777777" w:rsidR="002E3272" w:rsidRDefault="002E3272" w:rsidP="00143D6B">
            <w:pPr>
              <w:jc w:val="both"/>
              <w:rPr>
                <w:b/>
                <w:bCs/>
                <w:sz w:val="24"/>
                <w:szCs w:val="24"/>
                <w:u w:val="single"/>
              </w:rPr>
            </w:pPr>
          </w:p>
        </w:tc>
        <w:tc>
          <w:tcPr>
            <w:tcW w:w="3005" w:type="dxa"/>
          </w:tcPr>
          <w:p w14:paraId="62BDCA54" w14:textId="77777777" w:rsidR="002E3272" w:rsidRDefault="002E3272" w:rsidP="00143D6B">
            <w:pPr>
              <w:jc w:val="both"/>
              <w:rPr>
                <w:b/>
                <w:bCs/>
                <w:sz w:val="24"/>
                <w:szCs w:val="24"/>
                <w:u w:val="single"/>
              </w:rPr>
            </w:pPr>
          </w:p>
        </w:tc>
        <w:tc>
          <w:tcPr>
            <w:tcW w:w="3006" w:type="dxa"/>
          </w:tcPr>
          <w:p w14:paraId="2607F293" w14:textId="77777777" w:rsidR="002E3272" w:rsidRDefault="002E3272" w:rsidP="00143D6B">
            <w:pPr>
              <w:jc w:val="both"/>
              <w:rPr>
                <w:b/>
                <w:bCs/>
                <w:sz w:val="24"/>
                <w:szCs w:val="24"/>
                <w:u w:val="single"/>
              </w:rPr>
            </w:pPr>
          </w:p>
        </w:tc>
      </w:tr>
      <w:tr w:rsidR="002E3272" w14:paraId="01B8A8C4" w14:textId="77777777" w:rsidTr="002E3272">
        <w:tc>
          <w:tcPr>
            <w:tcW w:w="3005" w:type="dxa"/>
          </w:tcPr>
          <w:p w14:paraId="6B70C24E" w14:textId="77777777" w:rsidR="002E3272" w:rsidRDefault="002E3272" w:rsidP="00143D6B">
            <w:pPr>
              <w:jc w:val="both"/>
              <w:rPr>
                <w:b/>
                <w:bCs/>
                <w:sz w:val="24"/>
                <w:szCs w:val="24"/>
                <w:u w:val="single"/>
              </w:rPr>
            </w:pPr>
          </w:p>
        </w:tc>
        <w:tc>
          <w:tcPr>
            <w:tcW w:w="3005" w:type="dxa"/>
          </w:tcPr>
          <w:p w14:paraId="5FDB2691" w14:textId="77777777" w:rsidR="002E3272" w:rsidRDefault="002E3272" w:rsidP="00143D6B">
            <w:pPr>
              <w:jc w:val="both"/>
              <w:rPr>
                <w:b/>
                <w:bCs/>
                <w:sz w:val="24"/>
                <w:szCs w:val="24"/>
                <w:u w:val="single"/>
              </w:rPr>
            </w:pPr>
          </w:p>
        </w:tc>
        <w:tc>
          <w:tcPr>
            <w:tcW w:w="3006" w:type="dxa"/>
          </w:tcPr>
          <w:p w14:paraId="756368CE" w14:textId="77777777" w:rsidR="002E3272" w:rsidRDefault="002E3272" w:rsidP="00143D6B">
            <w:pPr>
              <w:jc w:val="both"/>
              <w:rPr>
                <w:b/>
                <w:bCs/>
                <w:sz w:val="24"/>
                <w:szCs w:val="24"/>
                <w:u w:val="single"/>
              </w:rPr>
            </w:pPr>
          </w:p>
        </w:tc>
      </w:tr>
      <w:tr w:rsidR="002E3272" w14:paraId="4C08260D" w14:textId="77777777" w:rsidTr="002E3272">
        <w:tc>
          <w:tcPr>
            <w:tcW w:w="3005" w:type="dxa"/>
          </w:tcPr>
          <w:p w14:paraId="242F197B" w14:textId="77777777" w:rsidR="002E3272" w:rsidRDefault="002E3272" w:rsidP="00143D6B">
            <w:pPr>
              <w:jc w:val="both"/>
              <w:rPr>
                <w:b/>
                <w:bCs/>
                <w:sz w:val="24"/>
                <w:szCs w:val="24"/>
                <w:u w:val="single"/>
              </w:rPr>
            </w:pPr>
          </w:p>
        </w:tc>
        <w:tc>
          <w:tcPr>
            <w:tcW w:w="3005" w:type="dxa"/>
          </w:tcPr>
          <w:p w14:paraId="3DF158F4" w14:textId="77777777" w:rsidR="002E3272" w:rsidRDefault="002E3272" w:rsidP="00143D6B">
            <w:pPr>
              <w:jc w:val="both"/>
              <w:rPr>
                <w:b/>
                <w:bCs/>
                <w:sz w:val="24"/>
                <w:szCs w:val="24"/>
                <w:u w:val="single"/>
              </w:rPr>
            </w:pPr>
          </w:p>
        </w:tc>
        <w:tc>
          <w:tcPr>
            <w:tcW w:w="3006" w:type="dxa"/>
          </w:tcPr>
          <w:p w14:paraId="6EEE6E3E" w14:textId="77777777" w:rsidR="002E3272" w:rsidRDefault="002E3272" w:rsidP="00143D6B">
            <w:pPr>
              <w:jc w:val="both"/>
              <w:rPr>
                <w:b/>
                <w:bCs/>
                <w:sz w:val="24"/>
                <w:szCs w:val="24"/>
                <w:u w:val="single"/>
              </w:rPr>
            </w:pPr>
          </w:p>
        </w:tc>
      </w:tr>
      <w:tr w:rsidR="002E3272" w14:paraId="35028D22" w14:textId="77777777" w:rsidTr="002E3272">
        <w:tc>
          <w:tcPr>
            <w:tcW w:w="3005" w:type="dxa"/>
          </w:tcPr>
          <w:p w14:paraId="6FA89F5B" w14:textId="77777777" w:rsidR="002E3272" w:rsidRDefault="002E3272" w:rsidP="00143D6B">
            <w:pPr>
              <w:jc w:val="both"/>
              <w:rPr>
                <w:b/>
                <w:bCs/>
                <w:sz w:val="24"/>
                <w:szCs w:val="24"/>
                <w:u w:val="single"/>
              </w:rPr>
            </w:pPr>
          </w:p>
        </w:tc>
        <w:tc>
          <w:tcPr>
            <w:tcW w:w="3005" w:type="dxa"/>
          </w:tcPr>
          <w:p w14:paraId="32F64FB5" w14:textId="77777777" w:rsidR="002E3272" w:rsidRDefault="002E3272" w:rsidP="00143D6B">
            <w:pPr>
              <w:jc w:val="both"/>
              <w:rPr>
                <w:b/>
                <w:bCs/>
                <w:sz w:val="24"/>
                <w:szCs w:val="24"/>
                <w:u w:val="single"/>
              </w:rPr>
            </w:pPr>
          </w:p>
        </w:tc>
        <w:tc>
          <w:tcPr>
            <w:tcW w:w="3006" w:type="dxa"/>
          </w:tcPr>
          <w:p w14:paraId="2E5CB117" w14:textId="77777777" w:rsidR="002E3272" w:rsidRDefault="002E3272" w:rsidP="00143D6B">
            <w:pPr>
              <w:jc w:val="both"/>
              <w:rPr>
                <w:b/>
                <w:bCs/>
                <w:sz w:val="24"/>
                <w:szCs w:val="24"/>
                <w:u w:val="single"/>
              </w:rPr>
            </w:pPr>
          </w:p>
        </w:tc>
      </w:tr>
      <w:tr w:rsidR="002E3272" w14:paraId="372F0C1C" w14:textId="77777777" w:rsidTr="002E3272">
        <w:tc>
          <w:tcPr>
            <w:tcW w:w="3005" w:type="dxa"/>
          </w:tcPr>
          <w:p w14:paraId="3DED19A8" w14:textId="77777777" w:rsidR="002E3272" w:rsidRDefault="002E3272" w:rsidP="00143D6B">
            <w:pPr>
              <w:jc w:val="both"/>
              <w:rPr>
                <w:b/>
                <w:bCs/>
                <w:sz w:val="24"/>
                <w:szCs w:val="24"/>
                <w:u w:val="single"/>
              </w:rPr>
            </w:pPr>
          </w:p>
        </w:tc>
        <w:tc>
          <w:tcPr>
            <w:tcW w:w="3005" w:type="dxa"/>
          </w:tcPr>
          <w:p w14:paraId="4BFE26BC" w14:textId="77777777" w:rsidR="002E3272" w:rsidRDefault="002E3272" w:rsidP="00143D6B">
            <w:pPr>
              <w:jc w:val="both"/>
              <w:rPr>
                <w:b/>
                <w:bCs/>
                <w:sz w:val="24"/>
                <w:szCs w:val="24"/>
                <w:u w:val="single"/>
              </w:rPr>
            </w:pPr>
          </w:p>
        </w:tc>
        <w:tc>
          <w:tcPr>
            <w:tcW w:w="3006" w:type="dxa"/>
          </w:tcPr>
          <w:p w14:paraId="7020D8EE" w14:textId="77777777" w:rsidR="002E3272" w:rsidRDefault="002E3272" w:rsidP="00143D6B">
            <w:pPr>
              <w:jc w:val="both"/>
              <w:rPr>
                <w:b/>
                <w:bCs/>
                <w:sz w:val="24"/>
                <w:szCs w:val="24"/>
                <w:u w:val="single"/>
              </w:rPr>
            </w:pPr>
          </w:p>
        </w:tc>
      </w:tr>
      <w:tr w:rsidR="002E3272" w14:paraId="190BA05E" w14:textId="77777777" w:rsidTr="002E3272">
        <w:tc>
          <w:tcPr>
            <w:tcW w:w="3005" w:type="dxa"/>
          </w:tcPr>
          <w:p w14:paraId="1D46BAC8" w14:textId="77777777" w:rsidR="002E3272" w:rsidRDefault="002E3272" w:rsidP="005945D4">
            <w:pPr>
              <w:jc w:val="both"/>
              <w:rPr>
                <w:b/>
                <w:bCs/>
                <w:sz w:val="24"/>
                <w:szCs w:val="24"/>
                <w:u w:val="single"/>
              </w:rPr>
            </w:pPr>
          </w:p>
        </w:tc>
        <w:tc>
          <w:tcPr>
            <w:tcW w:w="3005" w:type="dxa"/>
          </w:tcPr>
          <w:p w14:paraId="3D785642" w14:textId="77777777" w:rsidR="002E3272" w:rsidRDefault="002E3272" w:rsidP="005945D4">
            <w:pPr>
              <w:jc w:val="both"/>
              <w:rPr>
                <w:b/>
                <w:bCs/>
                <w:sz w:val="24"/>
                <w:szCs w:val="24"/>
                <w:u w:val="single"/>
              </w:rPr>
            </w:pPr>
          </w:p>
        </w:tc>
        <w:tc>
          <w:tcPr>
            <w:tcW w:w="3006" w:type="dxa"/>
          </w:tcPr>
          <w:p w14:paraId="4C920661" w14:textId="77777777" w:rsidR="002E3272" w:rsidRDefault="002E3272" w:rsidP="005945D4">
            <w:pPr>
              <w:jc w:val="both"/>
              <w:rPr>
                <w:b/>
                <w:bCs/>
                <w:sz w:val="24"/>
                <w:szCs w:val="24"/>
                <w:u w:val="single"/>
              </w:rPr>
            </w:pPr>
          </w:p>
        </w:tc>
      </w:tr>
      <w:tr w:rsidR="002E3272" w14:paraId="0ED34B2D" w14:textId="77777777" w:rsidTr="002E3272">
        <w:tc>
          <w:tcPr>
            <w:tcW w:w="3005" w:type="dxa"/>
          </w:tcPr>
          <w:p w14:paraId="6E13E38D" w14:textId="77777777" w:rsidR="002E3272" w:rsidRDefault="002E3272" w:rsidP="005945D4">
            <w:pPr>
              <w:jc w:val="both"/>
              <w:rPr>
                <w:b/>
                <w:bCs/>
                <w:sz w:val="24"/>
                <w:szCs w:val="24"/>
                <w:u w:val="single"/>
              </w:rPr>
            </w:pPr>
          </w:p>
        </w:tc>
        <w:tc>
          <w:tcPr>
            <w:tcW w:w="3005" w:type="dxa"/>
          </w:tcPr>
          <w:p w14:paraId="0C0D9B47" w14:textId="77777777" w:rsidR="002E3272" w:rsidRDefault="002E3272" w:rsidP="005945D4">
            <w:pPr>
              <w:jc w:val="both"/>
              <w:rPr>
                <w:b/>
                <w:bCs/>
                <w:sz w:val="24"/>
                <w:szCs w:val="24"/>
                <w:u w:val="single"/>
              </w:rPr>
            </w:pPr>
          </w:p>
        </w:tc>
        <w:tc>
          <w:tcPr>
            <w:tcW w:w="3006" w:type="dxa"/>
          </w:tcPr>
          <w:p w14:paraId="010A9A6F" w14:textId="77777777" w:rsidR="002E3272" w:rsidRDefault="002E3272" w:rsidP="005945D4">
            <w:pPr>
              <w:jc w:val="both"/>
              <w:rPr>
                <w:b/>
                <w:bCs/>
                <w:sz w:val="24"/>
                <w:szCs w:val="24"/>
                <w:u w:val="single"/>
              </w:rPr>
            </w:pPr>
          </w:p>
        </w:tc>
      </w:tr>
    </w:tbl>
    <w:p w14:paraId="54D25497" w14:textId="020E23D0" w:rsidR="00757DD1" w:rsidRPr="00A34548" w:rsidRDefault="00757DD1" w:rsidP="00143D6B">
      <w:pPr>
        <w:rPr>
          <w:sz w:val="12"/>
          <w:szCs w:val="12"/>
        </w:rPr>
      </w:pPr>
    </w:p>
    <w:p w14:paraId="03CDC12B" w14:textId="159B5DBB" w:rsidR="00A34548" w:rsidRPr="001A4FF6" w:rsidRDefault="00F3319D" w:rsidP="00B80858">
      <w:pPr>
        <w:pBdr>
          <w:top w:val="single" w:sz="4" w:space="1" w:color="auto"/>
          <w:left w:val="single" w:sz="4" w:space="1" w:color="auto"/>
          <w:bottom w:val="single" w:sz="4" w:space="3" w:color="auto"/>
          <w:right w:val="single" w:sz="4" w:space="4" w:color="auto"/>
        </w:pBdr>
        <w:ind w:left="-240"/>
        <w:rPr>
          <w:rFonts w:ascii="Arial" w:hAnsi="Arial" w:cs="Arial"/>
          <w:lang w:val="nl-NL"/>
        </w:rPr>
      </w:pPr>
      <w:r w:rsidRPr="001F535A">
        <w:rPr>
          <w:rFonts w:ascii="Arial" w:hAnsi="Arial" w:cs="Arial"/>
          <w:lang w:val="nl-NL"/>
        </w:rPr>
        <w:t>Datum en handtekening van de aanvrager</w:t>
      </w:r>
      <w:r w:rsidR="00A34548" w:rsidRPr="001A4FF6">
        <w:rPr>
          <w:rFonts w:ascii="Arial" w:hAnsi="Arial" w:cs="Arial"/>
          <w:lang w:val="nl-NL"/>
        </w:rPr>
        <w:t>:</w:t>
      </w:r>
    </w:p>
    <w:p w14:paraId="73808421" w14:textId="7654D732" w:rsidR="00757DD1" w:rsidRDefault="00A34548" w:rsidP="00A34548">
      <w:pPr>
        <w:pBdr>
          <w:top w:val="single" w:sz="4" w:space="1" w:color="auto"/>
          <w:left w:val="single" w:sz="4" w:space="1" w:color="auto"/>
          <w:bottom w:val="single" w:sz="4" w:space="3" w:color="auto"/>
          <w:right w:val="single" w:sz="4" w:space="4" w:color="auto"/>
        </w:pBdr>
        <w:ind w:left="-240"/>
        <w:rPr>
          <w:rFonts w:ascii="Arial" w:hAnsi="Arial" w:cs="Arial"/>
        </w:rPr>
      </w:pPr>
      <w:r w:rsidRPr="003214CD">
        <w:rPr>
          <w:rFonts w:ascii="Arial" w:hAnsi="Arial" w:cs="Arial"/>
        </w:rPr>
        <w:fldChar w:fldCharType="begin">
          <w:ffData>
            <w:name w:val="Text26"/>
            <w:enabled/>
            <w:calcOnExit w:val="0"/>
            <w:textInput/>
          </w:ffData>
        </w:fldChar>
      </w:r>
      <w:r w:rsidRPr="003214CD">
        <w:rPr>
          <w:rFonts w:ascii="Arial" w:hAnsi="Arial" w:cs="Arial"/>
        </w:rPr>
        <w:instrText xml:space="preserve"> FORMTEXT </w:instrText>
      </w:r>
      <w:r w:rsidRPr="003214CD">
        <w:rPr>
          <w:rFonts w:ascii="Arial" w:hAnsi="Arial" w:cs="Arial"/>
        </w:rPr>
      </w:r>
      <w:r w:rsidRPr="003214C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3214CD">
        <w:rPr>
          <w:rFonts w:ascii="Arial" w:hAnsi="Arial" w:cs="Arial"/>
        </w:rPr>
        <w:fldChar w:fldCharType="end"/>
      </w:r>
    </w:p>
    <w:p w14:paraId="51D7C9DD" w14:textId="77777777" w:rsidR="00B80858" w:rsidRDefault="00B80858" w:rsidP="00B80858">
      <w:pPr>
        <w:spacing w:after="0" w:line="240" w:lineRule="auto"/>
        <w:rPr>
          <w:rFonts w:ascii="Arial" w:eastAsia="Times New Roman" w:hAnsi="Arial" w:cs="Arial"/>
          <w:b/>
          <w:bCs/>
          <w:i/>
          <w:iCs/>
          <w:color w:val="A6A6A6"/>
          <w:sz w:val="18"/>
          <w:szCs w:val="18"/>
          <w:u w:val="single"/>
          <w:lang w:val="nl-NL" w:eastAsia="fr-FR"/>
        </w:rPr>
      </w:pPr>
    </w:p>
    <w:p w14:paraId="44477AA1" w14:textId="77777777" w:rsidR="00AB55B3" w:rsidRPr="00D37F3D" w:rsidRDefault="00AB55B3" w:rsidP="00AB55B3">
      <w:pPr>
        <w:spacing w:after="0" w:line="240" w:lineRule="auto"/>
        <w:rPr>
          <w:rFonts w:ascii="Arial" w:eastAsia="Times New Roman" w:hAnsi="Arial" w:cs="Arial"/>
          <w:b/>
          <w:bCs/>
          <w:i/>
          <w:iCs/>
          <w:color w:val="A6A6A6"/>
          <w:sz w:val="18"/>
          <w:szCs w:val="18"/>
          <w:u w:val="single"/>
          <w:lang w:val="nl-NL" w:eastAsia="fr-FR"/>
        </w:rPr>
      </w:pPr>
      <w:r w:rsidRPr="00D37F3D">
        <w:rPr>
          <w:rFonts w:ascii="Arial" w:eastAsia="Times New Roman" w:hAnsi="Arial" w:cs="Arial"/>
          <w:b/>
          <w:bCs/>
          <w:i/>
          <w:iCs/>
          <w:color w:val="A6A6A6"/>
          <w:sz w:val="18"/>
          <w:szCs w:val="18"/>
          <w:u w:val="single"/>
          <w:lang w:val="nl-NL" w:eastAsia="fr-FR"/>
        </w:rPr>
        <w:t xml:space="preserve">Als </w:t>
      </w:r>
      <w:r>
        <w:rPr>
          <w:rFonts w:ascii="Arial" w:hAnsi="Arial" w:cs="Arial"/>
          <w:b/>
          <w:bCs/>
          <w:i/>
          <w:iCs/>
          <w:color w:val="A6A6A6"/>
          <w:sz w:val="18"/>
          <w:szCs w:val="18"/>
          <w:u w:val="single"/>
          <w:lang w:val="nl-NL" w:eastAsia="fr-FR"/>
        </w:rPr>
        <w:t>u</w:t>
      </w:r>
      <w:r w:rsidRPr="00D37F3D">
        <w:rPr>
          <w:rFonts w:ascii="Arial" w:eastAsia="Times New Roman" w:hAnsi="Arial" w:cs="Arial"/>
          <w:b/>
          <w:bCs/>
          <w:i/>
          <w:iCs/>
          <w:color w:val="A6A6A6"/>
          <w:sz w:val="18"/>
          <w:szCs w:val="18"/>
          <w:u w:val="single"/>
          <w:lang w:val="nl-NL" w:eastAsia="fr-FR"/>
        </w:rPr>
        <w:t xml:space="preserve"> een klacht he</w:t>
      </w:r>
      <w:r>
        <w:rPr>
          <w:rFonts w:ascii="Arial" w:hAnsi="Arial" w:cs="Arial"/>
          <w:b/>
          <w:bCs/>
          <w:i/>
          <w:iCs/>
          <w:color w:val="A6A6A6"/>
          <w:sz w:val="18"/>
          <w:szCs w:val="18"/>
          <w:u w:val="single"/>
          <w:lang w:val="nl-NL" w:eastAsia="fr-FR"/>
        </w:rPr>
        <w:t>eft</w:t>
      </w:r>
      <w:r w:rsidRPr="00D37F3D">
        <w:rPr>
          <w:rFonts w:ascii="Arial" w:eastAsia="Times New Roman" w:hAnsi="Arial" w:cs="Arial"/>
          <w:b/>
          <w:bCs/>
          <w:i/>
          <w:iCs/>
          <w:color w:val="A6A6A6"/>
          <w:sz w:val="18"/>
          <w:szCs w:val="18"/>
          <w:u w:val="single"/>
          <w:lang w:val="nl-NL" w:eastAsia="fr-FR"/>
        </w:rPr>
        <w:t>, volg dan de onderstaande procedure</w:t>
      </w:r>
      <w:r w:rsidRPr="00D37F3D">
        <w:rPr>
          <w:rFonts w:ascii="Arial" w:eastAsia="Times New Roman" w:hAnsi="Arial" w:cs="Arial"/>
          <w:b/>
          <w:bCs/>
          <w:color w:val="A6A6A6"/>
          <w:sz w:val="18"/>
          <w:szCs w:val="18"/>
          <w:lang w:val="nl-NL" w:eastAsia="fr-FR"/>
        </w:rPr>
        <w:t> :</w:t>
      </w:r>
    </w:p>
    <w:p w14:paraId="440DC8F2" w14:textId="77777777" w:rsidR="00B80858" w:rsidRPr="005E2A8F" w:rsidRDefault="00B80858" w:rsidP="00B80858">
      <w:pPr>
        <w:pStyle w:val="Pieddepage"/>
        <w:tabs>
          <w:tab w:val="clear" w:pos="9026"/>
          <w:tab w:val="right" w:pos="9072"/>
        </w:tabs>
        <w:jc w:val="both"/>
        <w:rPr>
          <w:rFonts w:ascii="Arial" w:eastAsia="Times New Roman" w:hAnsi="Arial" w:cs="Arial"/>
          <w:b/>
          <w:bCs/>
          <w:i/>
          <w:iCs/>
          <w:color w:val="A6A6A6"/>
          <w:sz w:val="18"/>
          <w:szCs w:val="18"/>
          <w:u w:val="single"/>
          <w:lang w:val="nl-NL" w:eastAsia="fr-FR"/>
        </w:rPr>
      </w:pPr>
      <w:r w:rsidRPr="005E2A8F">
        <w:rPr>
          <w:rFonts w:ascii="Arial" w:eastAsia="Times New Roman" w:hAnsi="Arial" w:cs="Arial"/>
          <w:i/>
          <w:iCs/>
          <w:color w:val="A6A6A6"/>
          <w:sz w:val="18"/>
          <w:szCs w:val="18"/>
          <w:lang w:val="nl-NL" w:eastAsia="fr-FR"/>
        </w:rPr>
        <w:t>Als u het niet eens bent met de resultaten, kan u contact opnemen met Ombuds Brussel, de onafhankelijke ombudsdienst tussen burgers en overheidsdiensten</w:t>
      </w:r>
      <w:r w:rsidRPr="005E2A8F">
        <w:rPr>
          <w:rFonts w:ascii="Arial" w:eastAsia="Times New Roman" w:hAnsi="Arial" w:cs="Arial"/>
          <w:b/>
          <w:bCs/>
          <w:i/>
          <w:iCs/>
          <w:color w:val="A6A6A6"/>
          <w:sz w:val="18"/>
          <w:szCs w:val="18"/>
          <w:u w:val="single"/>
          <w:lang w:val="nl-NL" w:eastAsia="fr-FR"/>
        </w:rPr>
        <w:t>:</w:t>
      </w:r>
    </w:p>
    <w:p w14:paraId="5FE2CB25" w14:textId="77777777" w:rsidR="00B80858" w:rsidRPr="00D37F3D" w:rsidRDefault="00B80858" w:rsidP="00B80858">
      <w:pPr>
        <w:pStyle w:val="Pieddepage"/>
        <w:numPr>
          <w:ilvl w:val="0"/>
          <w:numId w:val="2"/>
        </w:numPr>
        <w:tabs>
          <w:tab w:val="clear" w:pos="9026"/>
          <w:tab w:val="right" w:pos="9072"/>
        </w:tabs>
        <w:ind w:left="426"/>
        <w:jc w:val="both"/>
        <w:rPr>
          <w:rFonts w:ascii="Arial" w:eastAsia="Times New Roman" w:hAnsi="Arial" w:cs="Arial"/>
          <w:i/>
          <w:iCs/>
          <w:color w:val="A6A6A6"/>
          <w:sz w:val="18"/>
          <w:szCs w:val="18"/>
          <w:u w:val="single"/>
          <w:lang w:val="fr-FR" w:eastAsia="fr-FR"/>
        </w:rPr>
      </w:pPr>
      <w:r w:rsidRPr="00D37F3D">
        <w:rPr>
          <w:rFonts w:ascii="Arial" w:eastAsia="Times New Roman" w:hAnsi="Arial" w:cs="Arial"/>
          <w:i/>
          <w:iCs/>
          <w:color w:val="A6A6A6"/>
          <w:sz w:val="18"/>
          <w:szCs w:val="18"/>
          <w:u w:val="single"/>
          <w:lang w:val="fr-FR" w:eastAsia="fr-FR"/>
        </w:rPr>
        <w:t xml:space="preserve">via internet: </w:t>
      </w:r>
      <w:hyperlink r:id="rId17" w:history="1">
        <w:r w:rsidRPr="00D37F3D">
          <w:rPr>
            <w:rFonts w:eastAsia="Times New Roman"/>
            <w:i/>
            <w:iCs/>
            <w:color w:val="A6A6A6"/>
            <w:sz w:val="18"/>
            <w:szCs w:val="18"/>
            <w:lang w:val="fr-FR" w:eastAsia="fr-FR"/>
          </w:rPr>
          <w:t>www.ombuds.brussels</w:t>
        </w:r>
      </w:hyperlink>
    </w:p>
    <w:p w14:paraId="1A98457A" w14:textId="77777777" w:rsidR="00B80858" w:rsidRPr="00D37F3D" w:rsidRDefault="00B80858" w:rsidP="00B80858">
      <w:pPr>
        <w:pStyle w:val="Pieddepage"/>
        <w:numPr>
          <w:ilvl w:val="0"/>
          <w:numId w:val="2"/>
        </w:numPr>
        <w:tabs>
          <w:tab w:val="clear" w:pos="9026"/>
          <w:tab w:val="right" w:pos="9072"/>
        </w:tabs>
        <w:ind w:left="426"/>
        <w:jc w:val="both"/>
        <w:rPr>
          <w:rFonts w:ascii="Arial" w:eastAsia="Times New Roman" w:hAnsi="Arial" w:cs="Arial"/>
          <w:i/>
          <w:iCs/>
          <w:color w:val="A6A6A6"/>
          <w:sz w:val="18"/>
          <w:szCs w:val="18"/>
          <w:u w:val="single"/>
          <w:lang w:val="fr-FR" w:eastAsia="fr-FR"/>
        </w:rPr>
      </w:pPr>
      <w:r w:rsidRPr="00D37F3D">
        <w:rPr>
          <w:rFonts w:ascii="Arial" w:eastAsia="Times New Roman" w:hAnsi="Arial" w:cs="Arial"/>
          <w:i/>
          <w:iCs/>
          <w:color w:val="A6A6A6"/>
          <w:sz w:val="18"/>
          <w:szCs w:val="18"/>
          <w:u w:val="single"/>
          <w:lang w:val="fr-FR" w:eastAsia="fr-FR"/>
        </w:rPr>
        <w:t xml:space="preserve">per mail: </w:t>
      </w:r>
      <w:hyperlink r:id="rId18" w:history="1">
        <w:r w:rsidRPr="00D37F3D">
          <w:rPr>
            <w:rFonts w:eastAsia="Times New Roman"/>
            <w:i/>
            <w:iCs/>
            <w:color w:val="A6A6A6"/>
            <w:sz w:val="18"/>
            <w:szCs w:val="18"/>
            <w:lang w:val="fr-FR" w:eastAsia="fr-FR"/>
          </w:rPr>
          <w:t>klachten@ombuds.brussels</w:t>
        </w:r>
      </w:hyperlink>
      <w:r w:rsidRPr="00D37F3D">
        <w:rPr>
          <w:rFonts w:ascii="Arial" w:eastAsia="Times New Roman" w:hAnsi="Arial" w:cs="Arial"/>
          <w:i/>
          <w:iCs/>
          <w:color w:val="A6A6A6"/>
          <w:sz w:val="18"/>
          <w:szCs w:val="18"/>
          <w:u w:val="single"/>
          <w:lang w:val="fr-FR" w:eastAsia="fr-FR"/>
        </w:rPr>
        <w:t xml:space="preserve"> </w:t>
      </w:r>
    </w:p>
    <w:p w14:paraId="5EAE1689" w14:textId="77777777" w:rsidR="00B80858" w:rsidRPr="00D37F3D" w:rsidRDefault="00B80858" w:rsidP="00B80858">
      <w:pPr>
        <w:pStyle w:val="Pieddepage"/>
        <w:numPr>
          <w:ilvl w:val="0"/>
          <w:numId w:val="2"/>
        </w:numPr>
        <w:tabs>
          <w:tab w:val="clear" w:pos="9026"/>
          <w:tab w:val="right" w:pos="9072"/>
        </w:tabs>
        <w:ind w:left="426"/>
        <w:jc w:val="both"/>
        <w:rPr>
          <w:rFonts w:ascii="Arial" w:eastAsia="Times New Roman" w:hAnsi="Arial" w:cs="Arial"/>
          <w:i/>
          <w:iCs/>
          <w:color w:val="A6A6A6"/>
          <w:sz w:val="18"/>
          <w:szCs w:val="18"/>
          <w:u w:val="single"/>
          <w:lang w:val="fr-FR" w:eastAsia="fr-FR"/>
        </w:rPr>
      </w:pPr>
      <w:r w:rsidRPr="00D37F3D">
        <w:rPr>
          <w:rFonts w:ascii="Arial" w:eastAsia="Times New Roman" w:hAnsi="Arial" w:cs="Arial"/>
          <w:i/>
          <w:iCs/>
          <w:color w:val="A6A6A6"/>
          <w:sz w:val="18"/>
          <w:szCs w:val="18"/>
          <w:u w:val="single"/>
          <w:lang w:val="fr-FR" w:eastAsia="fr-FR"/>
        </w:rPr>
        <w:t xml:space="preserve">telefonisch: </w:t>
      </w:r>
      <w:r w:rsidRPr="00D37F3D">
        <w:rPr>
          <w:rFonts w:ascii="Arial" w:eastAsia="Times New Roman" w:hAnsi="Arial" w:cs="Arial"/>
          <w:i/>
          <w:iCs/>
          <w:color w:val="A6A6A6"/>
          <w:sz w:val="18"/>
          <w:szCs w:val="18"/>
          <w:lang w:val="fr-FR" w:eastAsia="fr-FR"/>
        </w:rPr>
        <w:t>+32 2 549 67 00</w:t>
      </w:r>
    </w:p>
    <w:p w14:paraId="49BF1677" w14:textId="57A36EF8" w:rsidR="00B80858" w:rsidRPr="00B80858" w:rsidRDefault="00B80858" w:rsidP="00B80858">
      <w:pPr>
        <w:rPr>
          <w:rFonts w:ascii="Arial" w:hAnsi="Arial" w:cs="Arial"/>
          <w:lang w:val="nl-NL"/>
        </w:rPr>
      </w:pPr>
      <w:r w:rsidRPr="005E2A8F">
        <w:rPr>
          <w:rFonts w:ascii="Arial" w:eastAsia="Times New Roman" w:hAnsi="Arial" w:cs="Arial"/>
          <w:i/>
          <w:iCs/>
          <w:color w:val="A6A6A6"/>
          <w:sz w:val="18"/>
          <w:szCs w:val="18"/>
          <w:u w:val="single"/>
          <w:lang w:val="nl-NL" w:eastAsia="fr-FR"/>
        </w:rPr>
        <w:t xml:space="preserve">per post of op afspraak: </w:t>
      </w:r>
      <w:r w:rsidRPr="005E2A8F">
        <w:rPr>
          <w:rFonts w:ascii="Arial" w:eastAsia="Times New Roman" w:hAnsi="Arial" w:cs="Arial"/>
          <w:i/>
          <w:iCs/>
          <w:color w:val="A6A6A6"/>
          <w:sz w:val="18"/>
          <w:szCs w:val="18"/>
          <w:lang w:val="nl-NL" w:eastAsia="fr-FR"/>
        </w:rPr>
        <w:t>Ombuds Brussel, Oud Korenhuis 1, 1000 Brussel</w:t>
      </w:r>
    </w:p>
    <w:sectPr w:rsidR="00B80858" w:rsidRPr="00B80858">
      <w:headerReference w:type="even" r:id="rId19"/>
      <w:headerReference w:type="default" r:id="rId20"/>
      <w:footerReference w:type="default" r:id="rId21"/>
      <w:head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20962" w14:textId="77777777" w:rsidR="00052274" w:rsidRDefault="00052274" w:rsidP="00860CF4">
      <w:pPr>
        <w:spacing w:after="0" w:line="240" w:lineRule="auto"/>
      </w:pPr>
      <w:r>
        <w:separator/>
      </w:r>
    </w:p>
  </w:endnote>
  <w:endnote w:type="continuationSeparator" w:id="0">
    <w:p w14:paraId="0AAC74BA" w14:textId="77777777" w:rsidR="00052274" w:rsidRDefault="00052274" w:rsidP="00860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16979" w14:textId="77777777" w:rsidR="00261B44" w:rsidRPr="00261B44" w:rsidRDefault="00261B44" w:rsidP="00261B44">
    <w:pPr>
      <w:pStyle w:val="Pieddepage"/>
      <w:rPr>
        <w:rFonts w:cstheme="minorHAnsi"/>
        <w:b/>
        <w:lang w:val="nl-NL"/>
      </w:rPr>
    </w:pPr>
    <w:r w:rsidRPr="00261B44">
      <w:rPr>
        <w:rFonts w:cstheme="minorHAnsi"/>
        <w:b/>
        <w:lang w:val="nl-NL"/>
      </w:rPr>
      <w:t xml:space="preserve">Aanvraag tot erkenning als erkende instelling </w:t>
    </w:r>
  </w:p>
  <w:p w14:paraId="5239C105" w14:textId="7FE2AA6F" w:rsidR="00865442" w:rsidRPr="00261B44" w:rsidRDefault="00261B44" w:rsidP="00261B44">
    <w:pPr>
      <w:pStyle w:val="Pieddepage"/>
      <w:rPr>
        <w:b/>
        <w:bCs/>
        <w:i/>
        <w:iCs/>
        <w:lang w:val="nl-NL"/>
      </w:rPr>
    </w:pPr>
    <w:r w:rsidRPr="00261B44">
      <w:rPr>
        <w:b/>
        <w:bCs/>
        <w:i/>
        <w:iCs/>
        <w:lang w:val="nl-NL"/>
      </w:rPr>
      <w:t>Bijlage 2: Informatie over het technisch personeel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35170" w14:textId="77777777" w:rsidR="00052274" w:rsidRDefault="00052274" w:rsidP="00860CF4">
      <w:pPr>
        <w:spacing w:after="0" w:line="240" w:lineRule="auto"/>
      </w:pPr>
      <w:r>
        <w:separator/>
      </w:r>
    </w:p>
  </w:footnote>
  <w:footnote w:type="continuationSeparator" w:id="0">
    <w:p w14:paraId="0161A61D" w14:textId="77777777" w:rsidR="00052274" w:rsidRDefault="00052274" w:rsidP="00860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93136" w14:textId="33E6E511" w:rsidR="00B80858" w:rsidRDefault="00FB6E5D">
    <w:pPr>
      <w:pStyle w:val="En-tte"/>
    </w:pPr>
    <w:r>
      <w:rPr>
        <w:noProof/>
      </w:rPr>
      <mc:AlternateContent>
        <mc:Choice Requires="wps">
          <w:drawing>
            <wp:anchor distT="0" distB="0" distL="0" distR="0" simplePos="0" relativeHeight="251659264" behindDoc="0" locked="0" layoutInCell="1" allowOverlap="1" wp14:anchorId="3BEE9AB0" wp14:editId="1C8694ED">
              <wp:simplePos x="635" y="635"/>
              <wp:positionH relativeFrom="page">
                <wp:align>right</wp:align>
              </wp:positionH>
              <wp:positionV relativeFrom="page">
                <wp:align>top</wp:align>
              </wp:positionV>
              <wp:extent cx="1633220" cy="357505"/>
              <wp:effectExtent l="0" t="0" r="0" b="4445"/>
              <wp:wrapNone/>
              <wp:docPr id="1324411845" name="Zone de texte 5" descr="SPRB/GOB - Public/Publiek">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33220" cy="357505"/>
                      </a:xfrm>
                      <a:prstGeom prst="rect">
                        <a:avLst/>
                      </a:prstGeom>
                      <a:noFill/>
                      <a:ln>
                        <a:noFill/>
                      </a:ln>
                    </wps:spPr>
                    <wps:txbx>
                      <w:txbxContent>
                        <w:p w14:paraId="651D57A8" w14:textId="31B8A89D" w:rsidR="00FB6E5D" w:rsidRPr="00FB6E5D" w:rsidRDefault="00FB6E5D" w:rsidP="00FB6E5D">
                          <w:pPr>
                            <w:spacing w:after="0"/>
                            <w:rPr>
                              <w:rFonts w:ascii="Calibri" w:eastAsia="Calibri" w:hAnsi="Calibri" w:cs="Calibri"/>
                              <w:noProof/>
                              <w:color w:val="000000"/>
                              <w:sz w:val="20"/>
                              <w:szCs w:val="20"/>
                            </w:rPr>
                          </w:pPr>
                          <w:r w:rsidRPr="00FB6E5D">
                            <w:rPr>
                              <w:rFonts w:ascii="Calibri" w:eastAsia="Calibri" w:hAnsi="Calibri" w:cs="Calibri"/>
                              <w:noProof/>
                              <w:color w:val="000000"/>
                              <w:sz w:val="20"/>
                              <w:szCs w:val="20"/>
                            </w:rPr>
                            <w:t>SPRB/GOB - Public/Publiek</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BEE9AB0" id="_x0000_t202" coordsize="21600,21600" o:spt="202" path="m,l,21600r21600,l21600,xe">
              <v:stroke joinstyle="miter"/>
              <v:path gradientshapeok="t" o:connecttype="rect"/>
            </v:shapetype>
            <v:shape id="Zone de texte 5" o:spid="_x0000_s1032" type="#_x0000_t202" alt="SPRB/GOB - Public/Publiek" style="position:absolute;margin-left:77.4pt;margin-top:0;width:128.6pt;height:28.1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" filled="f" stroked="f">
              <v:fill o:detectmouseclick="t"/>
              <v:textbox style="mso-fit-shape-to-text:t" inset="0,15pt,20pt,0">
                <w:txbxContent>
                  <w:p w14:paraId="651D57A8" w14:textId="31B8A89D" w:rsidR="00FB6E5D" w:rsidRPr="00FB6E5D" w:rsidRDefault="00FB6E5D" w:rsidP="00FB6E5D">
                    <w:pPr>
                      <w:spacing w:after="0"/>
                      <w:rPr>
                        <w:rFonts w:ascii="Calibri" w:eastAsia="Calibri" w:hAnsi="Calibri" w:cs="Calibri"/>
                        <w:noProof/>
                        <w:color w:val="000000"/>
                        <w:sz w:val="20"/>
                        <w:szCs w:val="20"/>
                      </w:rPr>
                    </w:pPr>
                    <w:r w:rsidRPr="00FB6E5D">
                      <w:rPr>
                        <w:rFonts w:ascii="Calibri" w:eastAsia="Calibri" w:hAnsi="Calibri" w:cs="Calibri"/>
                        <w:noProof/>
                        <w:color w:val="000000"/>
                        <w:sz w:val="20"/>
                        <w:szCs w:val="20"/>
                      </w:rPr>
                      <w:t>SPRB/GOB - Public/Publiek</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2E6C9" w14:textId="53EC8379" w:rsidR="00B80858" w:rsidRDefault="00FB6E5D">
    <w:pPr>
      <w:pStyle w:val="En-tte"/>
    </w:pPr>
    <w:r>
      <w:rPr>
        <w:noProof/>
      </w:rPr>
      <mc:AlternateContent>
        <mc:Choice Requires="wps">
          <w:drawing>
            <wp:anchor distT="0" distB="0" distL="0" distR="0" simplePos="0" relativeHeight="251660288" behindDoc="0" locked="0" layoutInCell="1" allowOverlap="1" wp14:anchorId="337CA96D" wp14:editId="5873A39F">
              <wp:simplePos x="914400" y="449580"/>
              <wp:positionH relativeFrom="page">
                <wp:align>right</wp:align>
              </wp:positionH>
              <wp:positionV relativeFrom="page">
                <wp:align>top</wp:align>
              </wp:positionV>
              <wp:extent cx="1633220" cy="357505"/>
              <wp:effectExtent l="0" t="0" r="0" b="4445"/>
              <wp:wrapNone/>
              <wp:docPr id="982356319" name="Zone de texte 6" descr="SPRB/GOB - Public/Publiek">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33220" cy="357505"/>
                      </a:xfrm>
                      <a:prstGeom prst="rect">
                        <a:avLst/>
                      </a:prstGeom>
                      <a:noFill/>
                      <a:ln>
                        <a:noFill/>
                      </a:ln>
                    </wps:spPr>
                    <wps:txbx>
                      <w:txbxContent>
                        <w:p w14:paraId="54495606" w14:textId="1C7616D3" w:rsidR="00FB6E5D" w:rsidRPr="00FB6E5D" w:rsidRDefault="00FB6E5D" w:rsidP="00FB6E5D">
                          <w:pPr>
                            <w:spacing w:after="0"/>
                            <w:rPr>
                              <w:rFonts w:ascii="Calibri" w:eastAsia="Calibri" w:hAnsi="Calibri" w:cs="Calibri"/>
                              <w:noProof/>
                              <w:color w:val="000000"/>
                              <w:sz w:val="20"/>
                              <w:szCs w:val="20"/>
                            </w:rPr>
                          </w:pPr>
                          <w:r w:rsidRPr="00FB6E5D">
                            <w:rPr>
                              <w:rFonts w:ascii="Calibri" w:eastAsia="Calibri" w:hAnsi="Calibri" w:cs="Calibri"/>
                              <w:noProof/>
                              <w:color w:val="000000"/>
                              <w:sz w:val="20"/>
                              <w:szCs w:val="20"/>
                            </w:rPr>
                            <w:t>SPRB/GOB - Public/Publiek</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37CA96D" id="_x0000_t202" coordsize="21600,21600" o:spt="202" path="m,l,21600r21600,l21600,xe">
              <v:stroke joinstyle="miter"/>
              <v:path gradientshapeok="t" o:connecttype="rect"/>
            </v:shapetype>
            <v:shape id="Zone de texte 6" o:spid="_x0000_s1033" type="#_x0000_t202" alt="SPRB/GOB - Public/Publiek" style="position:absolute;margin-left:77.4pt;margin-top:0;width:128.6pt;height:28.1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" filled="f" stroked="f">
              <v:fill o:detectmouseclick="t"/>
              <v:textbox style="mso-fit-shape-to-text:t" inset="0,15pt,20pt,0">
                <w:txbxContent>
                  <w:p w14:paraId="54495606" w14:textId="1C7616D3" w:rsidR="00FB6E5D" w:rsidRPr="00FB6E5D" w:rsidRDefault="00FB6E5D" w:rsidP="00FB6E5D">
                    <w:pPr>
                      <w:spacing w:after="0"/>
                      <w:rPr>
                        <w:rFonts w:ascii="Calibri" w:eastAsia="Calibri" w:hAnsi="Calibri" w:cs="Calibri"/>
                        <w:noProof/>
                        <w:color w:val="000000"/>
                        <w:sz w:val="20"/>
                        <w:szCs w:val="20"/>
                      </w:rPr>
                    </w:pPr>
                    <w:r w:rsidRPr="00FB6E5D">
                      <w:rPr>
                        <w:rFonts w:ascii="Calibri" w:eastAsia="Calibri" w:hAnsi="Calibri" w:cs="Calibri"/>
                        <w:noProof/>
                        <w:color w:val="000000"/>
                        <w:sz w:val="20"/>
                        <w:szCs w:val="20"/>
                      </w:rPr>
                      <w:t>SPRB/GOB - Public/Publiek</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FE50F" w14:textId="2691D874" w:rsidR="00B80858" w:rsidRDefault="00FB6E5D">
    <w:pPr>
      <w:pStyle w:val="En-tte"/>
    </w:pPr>
    <w:r>
      <w:rPr>
        <w:noProof/>
      </w:rPr>
      <mc:AlternateContent>
        <mc:Choice Requires="wps">
          <w:drawing>
            <wp:anchor distT="0" distB="0" distL="0" distR="0" simplePos="0" relativeHeight="251658240" behindDoc="0" locked="0" layoutInCell="1" allowOverlap="1" wp14:anchorId="4429B21B" wp14:editId="5736968D">
              <wp:simplePos x="635" y="635"/>
              <wp:positionH relativeFrom="page">
                <wp:align>right</wp:align>
              </wp:positionH>
              <wp:positionV relativeFrom="page">
                <wp:align>top</wp:align>
              </wp:positionV>
              <wp:extent cx="1633220" cy="357505"/>
              <wp:effectExtent l="0" t="0" r="0" b="4445"/>
              <wp:wrapNone/>
              <wp:docPr id="347465131" name="Zone de texte 4" descr="SPRB/GOB - Public/Publiek">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33220" cy="357505"/>
                      </a:xfrm>
                      <a:prstGeom prst="rect">
                        <a:avLst/>
                      </a:prstGeom>
                      <a:noFill/>
                      <a:ln>
                        <a:noFill/>
                      </a:ln>
                    </wps:spPr>
                    <wps:txbx>
                      <w:txbxContent>
                        <w:p w14:paraId="0ED7D4AF" w14:textId="09070270" w:rsidR="00FB6E5D" w:rsidRPr="00FB6E5D" w:rsidRDefault="00FB6E5D" w:rsidP="00FB6E5D">
                          <w:pPr>
                            <w:spacing w:after="0"/>
                            <w:rPr>
                              <w:rFonts w:ascii="Calibri" w:eastAsia="Calibri" w:hAnsi="Calibri" w:cs="Calibri"/>
                              <w:noProof/>
                              <w:color w:val="000000"/>
                              <w:sz w:val="20"/>
                              <w:szCs w:val="20"/>
                            </w:rPr>
                          </w:pPr>
                          <w:r w:rsidRPr="00FB6E5D">
                            <w:rPr>
                              <w:rFonts w:ascii="Calibri" w:eastAsia="Calibri" w:hAnsi="Calibri" w:cs="Calibri"/>
                              <w:noProof/>
                              <w:color w:val="000000"/>
                              <w:sz w:val="20"/>
                              <w:szCs w:val="20"/>
                            </w:rPr>
                            <w:t>SPRB/GOB - Public/Publiek</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429B21B" id="_x0000_t202" coordsize="21600,21600" o:spt="202" path="m,l,21600r21600,l21600,xe">
              <v:stroke joinstyle="miter"/>
              <v:path gradientshapeok="t" o:connecttype="rect"/>
            </v:shapetype>
            <v:shape id="Zone de texte 4" o:spid="_x0000_s1034" type="#_x0000_t202" alt="SPRB/GOB - Public/Publiek" style="position:absolute;margin-left:77.4pt;margin-top:0;width:128.6pt;height:28.1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" filled="f" stroked="f">
              <v:fill o:detectmouseclick="t"/>
              <v:textbox style="mso-fit-shape-to-text:t" inset="0,15pt,20pt,0">
                <w:txbxContent>
                  <w:p w14:paraId="0ED7D4AF" w14:textId="09070270" w:rsidR="00FB6E5D" w:rsidRPr="00FB6E5D" w:rsidRDefault="00FB6E5D" w:rsidP="00FB6E5D">
                    <w:pPr>
                      <w:spacing w:after="0"/>
                      <w:rPr>
                        <w:rFonts w:ascii="Calibri" w:eastAsia="Calibri" w:hAnsi="Calibri" w:cs="Calibri"/>
                        <w:noProof/>
                        <w:color w:val="000000"/>
                        <w:sz w:val="20"/>
                        <w:szCs w:val="20"/>
                      </w:rPr>
                    </w:pPr>
                    <w:r w:rsidRPr="00FB6E5D">
                      <w:rPr>
                        <w:rFonts w:ascii="Calibri" w:eastAsia="Calibri" w:hAnsi="Calibri" w:cs="Calibri"/>
                        <w:noProof/>
                        <w:color w:val="000000"/>
                        <w:sz w:val="20"/>
                        <w:szCs w:val="20"/>
                      </w:rPr>
                      <w:t>SPRB/GOB - Public/Publiek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F2196"/>
    <w:multiLevelType w:val="hybridMultilevel"/>
    <w:tmpl w:val="57B63EF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498928993">
    <w:abstractNumId w:val="0"/>
  </w:num>
  <w:num w:numId="2" w16cid:durableId="149953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CF4"/>
    <w:rsid w:val="00052274"/>
    <w:rsid w:val="000568A0"/>
    <w:rsid w:val="00057D01"/>
    <w:rsid w:val="0010252E"/>
    <w:rsid w:val="00124CB1"/>
    <w:rsid w:val="00143D6B"/>
    <w:rsid w:val="00155CB4"/>
    <w:rsid w:val="001A4FF6"/>
    <w:rsid w:val="001C0D1A"/>
    <w:rsid w:val="00261B44"/>
    <w:rsid w:val="00286FCA"/>
    <w:rsid w:val="002E3272"/>
    <w:rsid w:val="0030187A"/>
    <w:rsid w:val="004335D6"/>
    <w:rsid w:val="004340D4"/>
    <w:rsid w:val="0048298D"/>
    <w:rsid w:val="004F4EBB"/>
    <w:rsid w:val="00503E3B"/>
    <w:rsid w:val="0055678A"/>
    <w:rsid w:val="005A6108"/>
    <w:rsid w:val="005B692D"/>
    <w:rsid w:val="005C00DB"/>
    <w:rsid w:val="005C0647"/>
    <w:rsid w:val="0064212C"/>
    <w:rsid w:val="00686B30"/>
    <w:rsid w:val="00691B8A"/>
    <w:rsid w:val="0070619D"/>
    <w:rsid w:val="00757DD1"/>
    <w:rsid w:val="00760703"/>
    <w:rsid w:val="007F7731"/>
    <w:rsid w:val="00860CF4"/>
    <w:rsid w:val="00865442"/>
    <w:rsid w:val="008900AA"/>
    <w:rsid w:val="008A070B"/>
    <w:rsid w:val="008F4188"/>
    <w:rsid w:val="009F7DC6"/>
    <w:rsid w:val="00A34548"/>
    <w:rsid w:val="00AB55B3"/>
    <w:rsid w:val="00AC0D94"/>
    <w:rsid w:val="00AD05FC"/>
    <w:rsid w:val="00B64645"/>
    <w:rsid w:val="00B80858"/>
    <w:rsid w:val="00BE4EF1"/>
    <w:rsid w:val="00C94227"/>
    <w:rsid w:val="00D57244"/>
    <w:rsid w:val="00E321EA"/>
    <w:rsid w:val="00E325F9"/>
    <w:rsid w:val="00E72D25"/>
    <w:rsid w:val="00EE18F3"/>
    <w:rsid w:val="00F3319D"/>
    <w:rsid w:val="00F60D98"/>
    <w:rsid w:val="00F65416"/>
    <w:rsid w:val="00FB6E5D"/>
    <w:rsid w:val="00FF18BE"/>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602A4"/>
  <w15:chartTrackingRefBased/>
  <w15:docId w15:val="{A4402990-707D-4A10-BD78-455D4C0F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60CF4"/>
    <w:pPr>
      <w:tabs>
        <w:tab w:val="center" w:pos="4513"/>
        <w:tab w:val="right" w:pos="9026"/>
      </w:tabs>
      <w:spacing w:after="0" w:line="240" w:lineRule="auto"/>
    </w:pPr>
  </w:style>
  <w:style w:type="character" w:customStyle="1" w:styleId="En-tteCar">
    <w:name w:val="En-tête Car"/>
    <w:basedOn w:val="Policepardfaut"/>
    <w:link w:val="En-tte"/>
    <w:rsid w:val="00860CF4"/>
  </w:style>
  <w:style w:type="paragraph" w:styleId="Pieddepage">
    <w:name w:val="footer"/>
    <w:basedOn w:val="Normal"/>
    <w:link w:val="PieddepageCar"/>
    <w:unhideWhenUsed/>
    <w:rsid w:val="00860CF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860CF4"/>
  </w:style>
  <w:style w:type="paragraph" w:styleId="Notedebasdepage">
    <w:name w:val="footnote text"/>
    <w:basedOn w:val="Normal"/>
    <w:link w:val="NotedebasdepageCar"/>
    <w:rsid w:val="0010252E"/>
    <w:pPr>
      <w:spacing w:after="0" w:line="240" w:lineRule="auto"/>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rsid w:val="0010252E"/>
    <w:rPr>
      <w:rFonts w:ascii="Times New Roman" w:eastAsia="Times New Roman" w:hAnsi="Times New Roman" w:cs="Times New Roman"/>
      <w:sz w:val="20"/>
      <w:szCs w:val="20"/>
      <w:lang w:val="fr-FR" w:eastAsia="fr-FR"/>
    </w:rPr>
  </w:style>
  <w:style w:type="character" w:styleId="Appelnotedebasdep">
    <w:name w:val="footnote reference"/>
    <w:rsid w:val="0010252E"/>
    <w:rPr>
      <w:vertAlign w:val="superscript"/>
    </w:rPr>
  </w:style>
  <w:style w:type="table" w:styleId="Grilledutableau">
    <w:name w:val="Table Grid"/>
    <w:basedOn w:val="TableauNormal"/>
    <w:uiPriority w:val="39"/>
    <w:rsid w:val="002E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57D01"/>
    <w:rPr>
      <w:sz w:val="16"/>
      <w:szCs w:val="16"/>
    </w:rPr>
  </w:style>
  <w:style w:type="paragraph" w:styleId="Commentaire">
    <w:name w:val="annotation text"/>
    <w:basedOn w:val="Normal"/>
    <w:link w:val="CommentaireCar"/>
    <w:uiPriority w:val="99"/>
    <w:unhideWhenUsed/>
    <w:rsid w:val="00057D01"/>
    <w:pPr>
      <w:spacing w:line="240" w:lineRule="auto"/>
    </w:pPr>
    <w:rPr>
      <w:sz w:val="20"/>
      <w:szCs w:val="20"/>
    </w:rPr>
  </w:style>
  <w:style w:type="character" w:customStyle="1" w:styleId="CommentaireCar">
    <w:name w:val="Commentaire Car"/>
    <w:basedOn w:val="Policepardfaut"/>
    <w:link w:val="Commentaire"/>
    <w:uiPriority w:val="99"/>
    <w:rsid w:val="00057D01"/>
    <w:rPr>
      <w:sz w:val="20"/>
      <w:szCs w:val="20"/>
      <w:lang w:val="fr-BE"/>
    </w:rPr>
  </w:style>
  <w:style w:type="paragraph" w:styleId="Objetducommentaire">
    <w:name w:val="annotation subject"/>
    <w:basedOn w:val="Commentaire"/>
    <w:next w:val="Commentaire"/>
    <w:link w:val="ObjetducommentaireCar"/>
    <w:uiPriority w:val="99"/>
    <w:semiHidden/>
    <w:unhideWhenUsed/>
    <w:rsid w:val="00057D01"/>
    <w:rPr>
      <w:b/>
      <w:bCs/>
    </w:rPr>
  </w:style>
  <w:style w:type="character" w:customStyle="1" w:styleId="ObjetducommentaireCar">
    <w:name w:val="Objet du commentaire Car"/>
    <w:basedOn w:val="CommentaireCar"/>
    <w:link w:val="Objetducommentaire"/>
    <w:uiPriority w:val="99"/>
    <w:semiHidden/>
    <w:rsid w:val="00057D01"/>
    <w:rPr>
      <w:b/>
      <w:bCs/>
      <w:sz w:val="20"/>
      <w:szCs w:val="20"/>
      <w:lang w:val="fr-BE"/>
    </w:rPr>
  </w:style>
  <w:style w:type="character" w:styleId="Lienhypertexte">
    <w:name w:val="Hyperlink"/>
    <w:basedOn w:val="Policepardfaut"/>
    <w:uiPriority w:val="99"/>
    <w:unhideWhenUsed/>
    <w:rsid w:val="00B80858"/>
    <w:rPr>
      <w:color w:val="0563C1" w:themeColor="hyperlink"/>
      <w:u w:val="single"/>
    </w:rPr>
  </w:style>
  <w:style w:type="character" w:styleId="Mentionnonrsolue">
    <w:name w:val="Unresolved Mention"/>
    <w:basedOn w:val="Policepardfaut"/>
    <w:uiPriority w:val="99"/>
    <w:semiHidden/>
    <w:unhideWhenUsed/>
    <w:rsid w:val="00B80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774282">
      <w:bodyDiv w:val="1"/>
      <w:marLeft w:val="0"/>
      <w:marRight w:val="0"/>
      <w:marTop w:val="0"/>
      <w:marBottom w:val="0"/>
      <w:divBdr>
        <w:top w:val="none" w:sz="0" w:space="0" w:color="auto"/>
        <w:left w:val="none" w:sz="0" w:space="0" w:color="auto"/>
        <w:bottom w:val="none" w:sz="0" w:space="0" w:color="auto"/>
        <w:right w:val="none" w:sz="0" w:space="0" w:color="auto"/>
      </w:divBdr>
    </w:div>
    <w:div w:id="178750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biliteit.brussels" TargetMode="External"/><Relationship Id="rId13" Type="http://schemas.openxmlformats.org/officeDocument/2006/relationships/hyperlink" Target="mailto:adr@sprb.brussels" TargetMode="External"/><Relationship Id="rId18" Type="http://schemas.openxmlformats.org/officeDocument/2006/relationships/hyperlink" Target="mailto:klachten@ombuds.brussel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adr@gob.brussels" TargetMode="External"/><Relationship Id="rId12" Type="http://schemas.openxmlformats.org/officeDocument/2006/relationships/hyperlink" Target="http://www.mobiliteit.brussels" TargetMode="External"/><Relationship Id="rId17" Type="http://schemas.openxmlformats.org/officeDocument/2006/relationships/hyperlink" Target="https://eur01.safelinks.protection.outlook.com/?url=http%3A%2F%2Fwww.ombuds.brussels%2F&amp;data=05%7C02%7Casferrazza%40sprb.brussels%7C49fcf17063e942b5371608dd1dbac434%7C3e9f03cd051246dcb0d4bb48fa70fcf2%7C0%7C0%7C638699410175373907%7CUnknown%7CTWFpbGZsb3d8eyJFbXB0eU1hcGkiOnRydWUsIlYiOiIwLjAuMDAwMCIsIlAiOiJXaW4zMiIsIkFOIjoiTWFpbCIsIldUIjoyfQ%3D%3D%7C0%7C%7C%7C&amp;sdata=kXJ2iXICpxs68ZhulGrl5v10blb732sGGLDJqTduiRg%3D&amp;reserved=0" TargetMode="External"/><Relationship Id="rId2" Type="http://schemas.openxmlformats.org/officeDocument/2006/relationships/styles" Target="styles.xml"/><Relationship Id="rId16" Type="http://schemas.openxmlformats.org/officeDocument/2006/relationships/image" Target="http://infonet.mrbc-mbhg.intra.net/fr/pratique/charte_graphique/nouvelle-charte-graphique-sprb/logos/bm.jpg/imag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r@gob.brussel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yperlink" Target="http://www.mobilite.brussel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r@sprb.brussels" TargetMode="External"/><Relationship Id="rId14" Type="http://schemas.openxmlformats.org/officeDocument/2006/relationships/hyperlink" Target="http://www.mobilite.brussels"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ccfa3e7-2f76-4f30-8d49-77b4d04a624b}" enabled="1" method="Privileged" siteId="{3e9f03cd-0512-46dc-b0d4-bb48fa70fcf2}" contentBits="1" removed="0"/>
</clbl:labelList>
</file>

<file path=docProps/app.xml><?xml version="1.0" encoding="utf-8"?>
<Properties xmlns="http://schemas.openxmlformats.org/officeDocument/2006/extended-properties" xmlns:vt="http://schemas.openxmlformats.org/officeDocument/2006/docPropsVTypes">
  <Template>Normal</Template>
  <TotalTime>4</TotalTime>
  <Pages>1</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SFERRAZZA Anais</dc:creator>
  <cp:keywords/>
  <dc:description/>
  <cp:lastModifiedBy>SFERRAZZA Anais</cp:lastModifiedBy>
  <cp:revision>5</cp:revision>
  <dcterms:created xsi:type="dcterms:W3CDTF">2022-10-28T08:34:00Z</dcterms:created>
  <dcterms:modified xsi:type="dcterms:W3CDTF">2025-01-13T14:15:00Z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14b5e5ab,4ef0ebc5,3a8d915f</vt:lpwstr>
  </property>
  <property fmtid="{D5CDD505-2E9C-101B-9397-08002B2CF9AE}" pid="3" name="ClassificationContentMarkingHeaderFontProps">
    <vt:lpwstr>#000000,10,Calibri</vt:lpwstr>
  </property>
  <property fmtid="{D5CDD505-2E9C-101B-9397-08002B2CF9AE}" pid="4" name="ClassificationContentMarkingHeaderText">
    <vt:lpwstr>SPRB/GOB - Public/Publiek</vt:lpwstr>
  </property>
</Properties>
</file>