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734D1" w14:textId="0492A629" w:rsidR="002A55C3" w:rsidRPr="004C5D8A" w:rsidRDefault="00F31BAA" w:rsidP="00AE2363">
      <w:pPr>
        <w:spacing w:after="120" w:line="240" w:lineRule="auto"/>
        <w:jc w:val="center"/>
        <w:rPr>
          <w:rFonts w:ascii="Arial" w:hAnsi="Arial" w:cs="Arial"/>
          <w:b/>
          <w:sz w:val="28"/>
          <w:szCs w:val="28"/>
          <w:u w:val="single"/>
        </w:rPr>
      </w:pPr>
      <w:r>
        <w:rPr>
          <w:rFonts w:ascii="Arial" w:hAnsi="Arial"/>
          <w:b/>
          <w:sz w:val="28"/>
          <w:u w:val="single"/>
        </w:rPr>
        <w:t>MEDEHUUROVEREENKOMST (VOOR DE</w:t>
      </w:r>
    </w:p>
    <w:p w14:paraId="0AC963F3" w14:textId="52C9EB8C" w:rsidR="00E90B4F" w:rsidRPr="004C5D8A" w:rsidRDefault="002A55C3" w:rsidP="00AE2363">
      <w:pPr>
        <w:spacing w:after="120" w:line="240" w:lineRule="auto"/>
        <w:jc w:val="center"/>
        <w:rPr>
          <w:rFonts w:ascii="Arial" w:hAnsi="Arial" w:cs="Arial"/>
          <w:b/>
          <w:sz w:val="28"/>
          <w:szCs w:val="28"/>
          <w:u w:val="single"/>
        </w:rPr>
      </w:pPr>
      <w:r>
        <w:rPr>
          <w:rFonts w:ascii="Arial" w:hAnsi="Arial"/>
          <w:b/>
          <w:sz w:val="28"/>
          <w:u w:val="single"/>
        </w:rPr>
        <w:t>HOOFDVERBLIJFPLAATS)</w:t>
      </w:r>
    </w:p>
    <w:p w14:paraId="6B0C0E62" w14:textId="6B862E91" w:rsidR="00A31CD7" w:rsidRPr="004C5D8A" w:rsidRDefault="00A31CD7" w:rsidP="00AE2363">
      <w:pPr>
        <w:spacing w:after="120" w:line="240" w:lineRule="auto"/>
        <w:jc w:val="center"/>
        <w:rPr>
          <w:rFonts w:ascii="Arial" w:hAnsi="Arial" w:cs="Arial"/>
          <w:sz w:val="20"/>
          <w:szCs w:val="20"/>
        </w:rPr>
      </w:pPr>
      <w:r>
        <w:rPr>
          <w:rFonts w:ascii="Arial" w:hAnsi="Arial"/>
          <w:sz w:val="20"/>
        </w:rPr>
        <w:t>(Indicatief standaardmodel van huurovereenkomst opgesteld door de Brusselse Hoofdstedelijke Regering in uitvoering van artikel 218, § 4 van de Brusselse Huisvestingscode)</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7"/>
      </w:tblGrid>
      <w:tr w:rsidR="00A65F4C" w:rsidRPr="004C5D8A" w14:paraId="09F0F175" w14:textId="77777777" w:rsidTr="00881614">
        <w:trPr>
          <w:trHeight w:val="2727"/>
        </w:trPr>
        <w:tc>
          <w:tcPr>
            <w:tcW w:w="8647" w:type="dxa"/>
          </w:tcPr>
          <w:p w14:paraId="1B3AB483" w14:textId="77777777" w:rsidR="00A65F4C" w:rsidRPr="004C5D8A" w:rsidRDefault="00A65F4C" w:rsidP="00A06C8D">
            <w:pPr>
              <w:spacing w:before="120" w:after="120" w:line="240" w:lineRule="auto"/>
              <w:ind w:left="249"/>
              <w:jc w:val="center"/>
              <w:rPr>
                <w:rFonts w:ascii="Arial" w:hAnsi="Arial" w:cs="Arial"/>
                <w:b/>
                <w:sz w:val="20"/>
                <w:szCs w:val="20"/>
              </w:rPr>
            </w:pPr>
            <w:bookmarkStart w:id="0" w:name="_Toc163501228"/>
            <w:bookmarkStart w:id="1" w:name="_Toc163501376"/>
            <w:bookmarkStart w:id="2" w:name="_Toc163502329"/>
            <w:bookmarkStart w:id="3" w:name="_Toc163840027"/>
            <w:r>
              <w:rPr>
                <w:rFonts w:ascii="Arial" w:hAnsi="Arial"/>
                <w:b/>
                <w:sz w:val="20"/>
              </w:rPr>
              <w:t>Belangrijke opmerking</w:t>
            </w:r>
          </w:p>
          <w:p w14:paraId="49F9A9B9" w14:textId="01A32404" w:rsidR="00A65F4C" w:rsidRPr="004C5D8A" w:rsidRDefault="00A65F4C" w:rsidP="00EA7DD6">
            <w:pPr>
              <w:spacing w:after="120" w:line="240" w:lineRule="auto"/>
              <w:ind w:left="213" w:right="360"/>
              <w:jc w:val="both"/>
              <w:rPr>
                <w:rFonts w:ascii="Arial" w:hAnsi="Arial" w:cs="Arial"/>
                <w:sz w:val="20"/>
                <w:szCs w:val="20"/>
              </w:rPr>
            </w:pPr>
            <w:r>
              <w:rPr>
                <w:rFonts w:ascii="Arial" w:hAnsi="Arial"/>
                <w:sz w:val="20"/>
              </w:rPr>
              <w:t xml:space="preserve">Het volgende model werd opgesteld door de Brusselse Hoofdstedelijke Regering in uitvoering van artikel 218, § 4 van de Brusselse Huisvestingscode. Het is een indicatief model en het is dus niet verplicht voor de partijen, die voor een ander model kunnen kiezen. Om de partijen bij te staan en voor de volledigheid omvat het niet alleen de clausules uit de Huisvestingscode, maar ook andere bepalingen die in de praktijk welbekend zijn en betrekking hebben op onderwerpen die niet gereglementeerd zijn. Om een duidelijk onderscheid te maken tussen de clausules die door een wettekst worden geregeld en de clausules die louter indicatief zijn en de partijen naar eigen goeddunken kunnen wijzigen, </w:t>
            </w:r>
            <w:r>
              <w:rPr>
                <w:rFonts w:ascii="Arial" w:hAnsi="Arial"/>
                <w:sz w:val="20"/>
                <w:highlight w:val="lightGray"/>
              </w:rPr>
              <w:t>zijn die laatste in de tekst in grijstinten aangegeven</w:t>
            </w:r>
            <w:r>
              <w:rPr>
                <w:rFonts w:ascii="Arial" w:hAnsi="Arial"/>
                <w:sz w:val="20"/>
              </w:rPr>
              <w:t>. Wanneer het model voor de partijen verschillende opties voorziet over hetzelfde onderwerp, wordt de keuze aangegeven met selectievakjes (□) om aan te kruisen. De partijen kunnen voor aanvullende informatie in verband met de huurovereenkomst de verklarende bijlage raadplegen, die is bijgevoegd.</w:t>
            </w:r>
          </w:p>
        </w:tc>
      </w:tr>
    </w:tbl>
    <w:p w14:paraId="625F95EE" w14:textId="77777777" w:rsidR="00AE2363" w:rsidRPr="004C5D8A" w:rsidRDefault="00AE2363" w:rsidP="00AE2363">
      <w:pPr>
        <w:spacing w:after="120" w:line="240" w:lineRule="auto"/>
        <w:jc w:val="both"/>
        <w:rPr>
          <w:rFonts w:ascii="Arial" w:hAnsi="Arial" w:cs="Arial"/>
          <w:b/>
          <w:bCs/>
          <w:color w:val="0070C0"/>
          <w:sz w:val="28"/>
          <w:szCs w:val="28"/>
        </w:rPr>
      </w:pPr>
    </w:p>
    <w:p w14:paraId="2020188D" w14:textId="77777777" w:rsidR="0083508D" w:rsidRPr="0083508D" w:rsidRDefault="0061496E" w:rsidP="0083508D">
      <w:pPr>
        <w:spacing w:after="120" w:line="240" w:lineRule="auto"/>
        <w:jc w:val="both"/>
        <w:rPr>
          <w:rFonts w:ascii="Arial" w:hAnsi="Arial"/>
          <w:b/>
          <w:color w:val="0070C0"/>
          <w:sz w:val="28"/>
        </w:rPr>
      </w:pPr>
      <w:r>
        <w:rPr>
          <w:rFonts w:ascii="Arial" w:hAnsi="Arial"/>
          <w:b/>
          <w:color w:val="0070C0"/>
          <w:sz w:val="28"/>
        </w:rPr>
        <w:t>TUSSEN</w:t>
      </w:r>
      <w:r w:rsidR="0083508D" w:rsidRPr="0083508D">
        <w:rPr>
          <w:rFonts w:ascii="Arial" w:hAnsi="Arial"/>
          <w:b/>
          <w:bCs/>
          <w:color w:val="0070C0"/>
          <w:sz w:val="28"/>
          <w:vertAlign w:val="superscript"/>
          <w:lang w:val="fr-BE"/>
        </w:rPr>
        <w:footnoteReference w:id="2"/>
      </w:r>
      <w:r w:rsidR="0083508D" w:rsidRPr="0083508D">
        <w:rPr>
          <w:rFonts w:ascii="Arial" w:hAnsi="Arial"/>
          <w:b/>
          <w:color w:val="0070C0"/>
          <w:sz w:val="28"/>
        </w:rPr>
        <w:t xml:space="preserve"> </w:t>
      </w:r>
    </w:p>
    <w:bookmarkEnd w:id="0"/>
    <w:bookmarkEnd w:id="1"/>
    <w:bookmarkEnd w:id="2"/>
    <w:bookmarkEnd w:id="3"/>
    <w:p w14:paraId="6C4F00E9" w14:textId="77777777" w:rsidR="00CA7717" w:rsidRPr="004C5D8A" w:rsidRDefault="00206A86" w:rsidP="00AE2363">
      <w:pPr>
        <w:pStyle w:val="Paragraphedeliste"/>
        <w:numPr>
          <w:ilvl w:val="0"/>
          <w:numId w:val="42"/>
        </w:numPr>
        <w:spacing w:after="120" w:line="240" w:lineRule="auto"/>
        <w:jc w:val="both"/>
        <w:rPr>
          <w:rFonts w:ascii="Arial" w:hAnsi="Arial" w:cs="Arial"/>
          <w:b/>
          <w:color w:val="548DD4" w:themeColor="text2" w:themeTint="99"/>
          <w:sz w:val="26"/>
          <w:szCs w:val="26"/>
        </w:rPr>
      </w:pPr>
      <w:r>
        <w:rPr>
          <w:rFonts w:ascii="Arial" w:hAnsi="Arial"/>
          <w:b/>
          <w:color w:val="548DD4" w:themeColor="text2" w:themeTint="99"/>
          <w:sz w:val="26"/>
        </w:rPr>
        <w:t xml:space="preserve">De verhuurder  </w:t>
      </w:r>
    </w:p>
    <w:p w14:paraId="2DE2C935" w14:textId="37920801" w:rsidR="00206A86" w:rsidRPr="004C5D8A" w:rsidRDefault="00AD2FC4" w:rsidP="00AE2363">
      <w:pPr>
        <w:spacing w:after="120" w:line="240" w:lineRule="auto"/>
        <w:jc w:val="both"/>
        <w:rPr>
          <w:rFonts w:ascii="Arial" w:hAnsi="Arial" w:cs="Arial"/>
          <w:sz w:val="20"/>
          <w:szCs w:val="20"/>
        </w:rPr>
      </w:pPr>
      <w:r>
        <w:rPr>
          <w:rFonts w:ascii="Arial" w:hAnsi="Arial"/>
          <w:sz w:val="20"/>
        </w:rPr>
        <w:t>□ Als het om een natuurlijke persoon gaat (naam, voornaam en tweede naam van de verhuurder(s))</w:t>
      </w:r>
      <w:r w:rsidR="001822CE">
        <w:rPr>
          <w:rFonts w:ascii="Arial" w:hAnsi="Arial"/>
          <w:sz w:val="20"/>
        </w:rPr>
        <w:t xml:space="preserve"> </w:t>
      </w:r>
      <w:r>
        <w:rPr>
          <w:rFonts w:ascii="Arial" w:hAnsi="Arial"/>
          <w:sz w:val="20"/>
        </w:rPr>
        <w:t>:…………………………………………………………………………………………… ………………………………………………………………………………………………….</w:t>
      </w:r>
    </w:p>
    <w:p w14:paraId="704DB2B8" w14:textId="7A519B0D" w:rsidR="00206A86" w:rsidRPr="004C5D8A" w:rsidRDefault="00206A86" w:rsidP="00AE2363">
      <w:pPr>
        <w:spacing w:after="120" w:line="240" w:lineRule="auto"/>
        <w:jc w:val="both"/>
        <w:rPr>
          <w:rFonts w:ascii="Arial" w:hAnsi="Arial" w:cs="Arial"/>
          <w:sz w:val="20"/>
          <w:szCs w:val="20"/>
        </w:rPr>
      </w:pPr>
      <w:r>
        <w:rPr>
          <w:rFonts w:ascii="Arial" w:hAnsi="Arial"/>
          <w:sz w:val="20"/>
        </w:rPr>
        <w:t>.………………………………...……………………………………………………………………………………</w:t>
      </w:r>
    </w:p>
    <w:p w14:paraId="6FCE2D15" w14:textId="137CF73B" w:rsidR="001122CE" w:rsidRPr="004C5D8A" w:rsidRDefault="00044AA1" w:rsidP="00AE2363">
      <w:pPr>
        <w:spacing w:after="120" w:line="240" w:lineRule="auto"/>
        <w:jc w:val="both"/>
        <w:rPr>
          <w:rFonts w:ascii="Arial" w:hAnsi="Arial" w:cs="Arial"/>
          <w:sz w:val="20"/>
          <w:szCs w:val="20"/>
        </w:rPr>
      </w:pPr>
      <w:r>
        <w:rPr>
          <w:rFonts w:ascii="Arial" w:hAnsi="Arial"/>
          <w:sz w:val="20"/>
        </w:rPr>
        <w:t xml:space="preserve">Geboortedatum en -plaats: ………………………………………………………………………………………. </w:t>
      </w:r>
    </w:p>
    <w:p w14:paraId="53A482BA" w14:textId="18F3B503" w:rsidR="00206A86" w:rsidRPr="004C5D8A" w:rsidRDefault="00044AA1" w:rsidP="00AE2363">
      <w:pPr>
        <w:spacing w:after="120" w:line="240" w:lineRule="auto"/>
        <w:jc w:val="both"/>
        <w:rPr>
          <w:rFonts w:ascii="Arial" w:hAnsi="Arial" w:cs="Arial"/>
          <w:sz w:val="20"/>
          <w:szCs w:val="20"/>
        </w:rPr>
      </w:pPr>
      <w:r>
        <w:rPr>
          <w:rFonts w:ascii="Arial" w:hAnsi="Arial"/>
          <w:sz w:val="20"/>
        </w:rPr>
        <w:t>Adres: ………………………………..........</w:t>
      </w:r>
    </w:p>
    <w:p w14:paraId="4F1EC437" w14:textId="77777777" w:rsidR="003F6815" w:rsidRPr="00AA726E" w:rsidRDefault="003F6815" w:rsidP="003F6815">
      <w:pPr>
        <w:spacing w:after="120" w:line="240" w:lineRule="auto"/>
        <w:jc w:val="both"/>
        <w:rPr>
          <w:rFonts w:ascii="Arial" w:hAnsi="Arial" w:cs="Arial"/>
          <w:sz w:val="20"/>
          <w:szCs w:val="20"/>
        </w:rPr>
      </w:pPr>
      <w:r>
        <w:rPr>
          <w:rFonts w:ascii="Arial" w:hAnsi="Arial"/>
          <w:sz w:val="20"/>
        </w:rPr>
        <w:t>E-mailadres: …………….. </w:t>
      </w:r>
      <w:r>
        <w:rPr>
          <w:rFonts w:ascii="Arial" w:hAnsi="Arial"/>
          <w:sz w:val="20"/>
        </w:rPr>
        <w:tab/>
      </w:r>
      <w:r>
        <w:rPr>
          <w:rFonts w:ascii="Arial" w:hAnsi="Arial"/>
          <w:sz w:val="20"/>
        </w:rPr>
        <w:tab/>
      </w:r>
      <w:r>
        <w:rPr>
          <w:rFonts w:ascii="Arial" w:hAnsi="Arial"/>
          <w:sz w:val="20"/>
        </w:rPr>
        <w:tab/>
        <w:t xml:space="preserve">Telefoonnummer: …………….. </w:t>
      </w:r>
    </w:p>
    <w:p w14:paraId="1ACFD233" w14:textId="5F92D932" w:rsidR="00C9072D" w:rsidRPr="004C5D8A" w:rsidRDefault="00AD2FC4" w:rsidP="00AE2363">
      <w:pPr>
        <w:spacing w:after="120" w:line="240" w:lineRule="auto"/>
        <w:jc w:val="both"/>
        <w:rPr>
          <w:rFonts w:ascii="Arial" w:hAnsi="Arial" w:cs="Arial"/>
          <w:sz w:val="20"/>
          <w:szCs w:val="20"/>
        </w:rPr>
      </w:pPr>
      <w:r>
        <w:rPr>
          <w:rFonts w:ascii="Arial" w:hAnsi="Arial"/>
          <w:sz w:val="20"/>
        </w:rPr>
        <w:t>□ Als het een rechtspersoon betreft (maatschappelijke benaming van de rechtspersoon): ……………………..</w:t>
      </w:r>
    </w:p>
    <w:p w14:paraId="31BF9CFC" w14:textId="1D9A5870" w:rsidR="00114551" w:rsidRPr="004C5D8A" w:rsidRDefault="00114551" w:rsidP="00AE2363">
      <w:pPr>
        <w:spacing w:after="120" w:line="240" w:lineRule="auto"/>
        <w:jc w:val="both"/>
        <w:rPr>
          <w:rFonts w:ascii="Arial" w:hAnsi="Arial" w:cs="Arial"/>
          <w:sz w:val="20"/>
          <w:szCs w:val="20"/>
        </w:rPr>
      </w:pPr>
      <w:r>
        <w:rPr>
          <w:rFonts w:ascii="Arial" w:hAnsi="Arial"/>
          <w:sz w:val="20"/>
        </w:rPr>
        <w:t>……………………………………………………………………………………………………………………….</w:t>
      </w:r>
    </w:p>
    <w:p w14:paraId="1EF63AB4" w14:textId="73ED31B5" w:rsidR="00114551" w:rsidRPr="004C5D8A" w:rsidRDefault="00114551" w:rsidP="00AE2363">
      <w:pPr>
        <w:spacing w:after="120" w:line="240" w:lineRule="auto"/>
        <w:jc w:val="both"/>
        <w:rPr>
          <w:rFonts w:ascii="Arial" w:hAnsi="Arial" w:cs="Arial"/>
          <w:sz w:val="20"/>
          <w:szCs w:val="20"/>
        </w:rPr>
      </w:pPr>
      <w:r>
        <w:rPr>
          <w:rFonts w:ascii="Arial" w:hAnsi="Arial"/>
          <w:sz w:val="20"/>
        </w:rPr>
        <w:t>Met maatschappelijke zetel gevestigd te (postcode, gemeente) ……………………………………………..</w:t>
      </w:r>
    </w:p>
    <w:p w14:paraId="6736C5FC" w14:textId="46C9D211" w:rsidR="00114551" w:rsidRPr="004C5D8A" w:rsidRDefault="00114551" w:rsidP="00AE2363">
      <w:pPr>
        <w:spacing w:after="120" w:line="240" w:lineRule="auto"/>
        <w:jc w:val="both"/>
        <w:rPr>
          <w:rFonts w:ascii="Arial" w:hAnsi="Arial" w:cs="Arial"/>
          <w:sz w:val="20"/>
          <w:szCs w:val="20"/>
        </w:rPr>
      </w:pPr>
      <w:r>
        <w:rPr>
          <w:rFonts w:ascii="Arial" w:hAnsi="Arial"/>
          <w:sz w:val="20"/>
        </w:rPr>
        <w:t>(adres, nr.)…………………………………………………………………………………………….</w:t>
      </w:r>
    </w:p>
    <w:p w14:paraId="1400777F" w14:textId="15B9CAC2" w:rsidR="00BE3746" w:rsidRPr="004C5D8A" w:rsidRDefault="00BE3746" w:rsidP="00AE2363">
      <w:pPr>
        <w:spacing w:after="120" w:line="240" w:lineRule="auto"/>
        <w:jc w:val="both"/>
        <w:rPr>
          <w:rFonts w:ascii="Arial" w:hAnsi="Arial" w:cs="Arial"/>
          <w:sz w:val="20"/>
          <w:szCs w:val="20"/>
        </w:rPr>
      </w:pPr>
      <w:r>
        <w:rPr>
          <w:rFonts w:ascii="Arial" w:hAnsi="Arial"/>
          <w:sz w:val="20"/>
        </w:rPr>
        <w:t>……………………………………………………………………………………………………………………….</w:t>
      </w:r>
    </w:p>
    <w:p w14:paraId="3B563009" w14:textId="46DF22A1" w:rsidR="00114551" w:rsidRPr="004C5D8A" w:rsidRDefault="00114551" w:rsidP="00AE2363">
      <w:pPr>
        <w:spacing w:after="120" w:line="240" w:lineRule="auto"/>
        <w:jc w:val="both"/>
        <w:rPr>
          <w:rFonts w:ascii="Arial" w:hAnsi="Arial" w:cs="Arial"/>
          <w:sz w:val="20"/>
          <w:szCs w:val="20"/>
        </w:rPr>
      </w:pPr>
      <w:r>
        <w:rPr>
          <w:rFonts w:ascii="Arial" w:hAnsi="Arial"/>
          <w:sz w:val="20"/>
        </w:rPr>
        <w:t>En met ondernemingsnummer…………………………………………...………………………………………</w:t>
      </w:r>
    </w:p>
    <w:p w14:paraId="49363620" w14:textId="77777777" w:rsidR="00590125" w:rsidRPr="00AA726E" w:rsidDel="00590125" w:rsidRDefault="00590125" w:rsidP="00590125">
      <w:pPr>
        <w:spacing w:after="120" w:line="240" w:lineRule="auto"/>
        <w:jc w:val="both"/>
        <w:rPr>
          <w:rFonts w:ascii="Arial" w:hAnsi="Arial" w:cs="Arial"/>
          <w:sz w:val="20"/>
          <w:szCs w:val="20"/>
        </w:rPr>
      </w:pPr>
      <w:r>
        <w:rPr>
          <w:rFonts w:ascii="Arial" w:hAnsi="Arial"/>
          <w:sz w:val="20"/>
        </w:rPr>
        <w:t>E-mailadres: …………….. </w:t>
      </w:r>
      <w:r>
        <w:rPr>
          <w:rFonts w:ascii="Arial" w:hAnsi="Arial"/>
          <w:sz w:val="20"/>
        </w:rPr>
        <w:tab/>
      </w:r>
      <w:r>
        <w:rPr>
          <w:rFonts w:ascii="Arial" w:hAnsi="Arial"/>
          <w:sz w:val="20"/>
        </w:rPr>
        <w:tab/>
      </w:r>
      <w:r>
        <w:rPr>
          <w:rFonts w:ascii="Arial" w:hAnsi="Arial"/>
          <w:sz w:val="20"/>
        </w:rPr>
        <w:tab/>
        <w:t xml:space="preserve">Telefoonnummer: …………….. </w:t>
      </w:r>
    </w:p>
    <w:p w14:paraId="1EFF95F1" w14:textId="77777777" w:rsidR="00177BD1" w:rsidRDefault="006C6C50" w:rsidP="006C6C50">
      <w:pPr>
        <w:spacing w:after="120" w:line="240" w:lineRule="auto"/>
        <w:jc w:val="both"/>
        <w:rPr>
          <w:rFonts w:ascii="Arial" w:hAnsi="Arial"/>
          <w:sz w:val="20"/>
        </w:rPr>
      </w:pPr>
      <w:r>
        <w:rPr>
          <w:rFonts w:ascii="Arial" w:hAnsi="Arial"/>
          <w:sz w:val="20"/>
        </w:rPr>
        <w:t xml:space="preserve">Hier vertegenwoordigd door </w:t>
      </w:r>
    </w:p>
    <w:p w14:paraId="318FE3CA" w14:textId="4786F205" w:rsidR="006C6C50" w:rsidRPr="004C5D8A" w:rsidDel="006C6C50" w:rsidRDefault="006C6C50" w:rsidP="006C6C50">
      <w:pPr>
        <w:spacing w:after="120" w:line="240" w:lineRule="auto"/>
        <w:jc w:val="both"/>
        <w:rPr>
          <w:rFonts w:ascii="Arial" w:hAnsi="Arial" w:cs="Arial"/>
          <w:sz w:val="20"/>
          <w:szCs w:val="20"/>
        </w:rPr>
      </w:pPr>
      <w:r>
        <w:rPr>
          <w:rFonts w:ascii="Arial" w:hAnsi="Arial"/>
          <w:sz w:val="20"/>
        </w:rPr>
        <w:t>...................................................................................................................................</w:t>
      </w:r>
    </w:p>
    <w:p w14:paraId="6E1AE119" w14:textId="77777777" w:rsidR="00177BD1" w:rsidRDefault="009A6CAE" w:rsidP="00AE2363">
      <w:pPr>
        <w:spacing w:after="120" w:line="240" w:lineRule="auto"/>
        <w:jc w:val="both"/>
        <w:rPr>
          <w:rFonts w:ascii="Arial" w:hAnsi="Arial"/>
          <w:sz w:val="20"/>
        </w:rPr>
      </w:pPr>
      <w:r>
        <w:rPr>
          <w:rFonts w:ascii="Arial" w:hAnsi="Arial"/>
          <w:sz w:val="20"/>
        </w:rPr>
        <w:t xml:space="preserve">Handelend in de hoedanigheid van </w:t>
      </w:r>
    </w:p>
    <w:p w14:paraId="747D9ACA" w14:textId="4E27F626" w:rsidR="009A6CAE" w:rsidRPr="004C5D8A" w:rsidRDefault="009A6CAE" w:rsidP="00AE2363">
      <w:pPr>
        <w:spacing w:after="120" w:line="240" w:lineRule="auto"/>
        <w:jc w:val="both"/>
        <w:rPr>
          <w:rFonts w:ascii="Arial" w:hAnsi="Arial" w:cs="Arial"/>
          <w:sz w:val="20"/>
          <w:szCs w:val="20"/>
        </w:rPr>
      </w:pPr>
      <w:r>
        <w:rPr>
          <w:rFonts w:ascii="Arial" w:hAnsi="Arial"/>
          <w:sz w:val="20"/>
        </w:rPr>
        <w:t>..........................................................................................................................................</w:t>
      </w:r>
    </w:p>
    <w:p w14:paraId="11A82934" w14:textId="5CB9A6A3" w:rsidR="009A6CAE" w:rsidRPr="004C5D8A" w:rsidDel="006C6C50" w:rsidRDefault="009A6CAE" w:rsidP="00AE2363">
      <w:pPr>
        <w:spacing w:after="120" w:line="240" w:lineRule="auto"/>
        <w:jc w:val="both"/>
        <w:rPr>
          <w:rFonts w:ascii="Arial" w:hAnsi="Arial" w:cs="Arial"/>
          <w:sz w:val="20"/>
          <w:szCs w:val="20"/>
        </w:rPr>
      </w:pPr>
    </w:p>
    <w:p w14:paraId="160F6483" w14:textId="77777777" w:rsidR="00114551" w:rsidRPr="004C5D8A" w:rsidRDefault="0061496E" w:rsidP="004C5D8A">
      <w:pPr>
        <w:spacing w:before="360" w:after="120" w:line="240" w:lineRule="auto"/>
        <w:jc w:val="both"/>
        <w:rPr>
          <w:rFonts w:ascii="Arial" w:hAnsi="Arial" w:cs="Arial"/>
          <w:b/>
          <w:bCs/>
          <w:color w:val="0070C0"/>
          <w:sz w:val="28"/>
          <w:szCs w:val="28"/>
        </w:rPr>
      </w:pPr>
      <w:r>
        <w:rPr>
          <w:rFonts w:ascii="Arial" w:hAnsi="Arial"/>
          <w:b/>
          <w:color w:val="0070C0"/>
          <w:sz w:val="28"/>
        </w:rPr>
        <w:lastRenderedPageBreak/>
        <w:t>EN</w:t>
      </w:r>
    </w:p>
    <w:p w14:paraId="678FC4A3" w14:textId="275E3A98" w:rsidR="00206A86" w:rsidRPr="004C5D8A" w:rsidRDefault="00206A86" w:rsidP="00AE2363">
      <w:pPr>
        <w:pStyle w:val="Paragraphedeliste"/>
        <w:numPr>
          <w:ilvl w:val="0"/>
          <w:numId w:val="42"/>
        </w:numPr>
        <w:spacing w:after="120" w:line="240" w:lineRule="auto"/>
        <w:jc w:val="both"/>
        <w:rPr>
          <w:rFonts w:ascii="Arial" w:hAnsi="Arial" w:cs="Arial"/>
          <w:b/>
          <w:color w:val="548DD4" w:themeColor="text2" w:themeTint="99"/>
          <w:sz w:val="26"/>
          <w:szCs w:val="26"/>
        </w:rPr>
      </w:pPr>
      <w:r>
        <w:rPr>
          <w:rFonts w:ascii="Arial" w:hAnsi="Arial"/>
          <w:b/>
          <w:color w:val="548DD4" w:themeColor="text2" w:themeTint="99"/>
          <w:sz w:val="26"/>
        </w:rPr>
        <w:t xml:space="preserve">De huurders, die solidair handelen, </w:t>
      </w:r>
      <w:r>
        <w:rPr>
          <w:rFonts w:ascii="Arial" w:hAnsi="Arial"/>
          <w:color w:val="548DD4" w:themeColor="text2" w:themeTint="99"/>
        </w:rPr>
        <w:t>hierna de ‘medehuurders’ genoemd</w:t>
      </w:r>
    </w:p>
    <w:p w14:paraId="3D54A6DE" w14:textId="4A53C556" w:rsidR="006B79A2" w:rsidRPr="004C5D8A" w:rsidRDefault="006B79A2" w:rsidP="00AE2363">
      <w:pPr>
        <w:spacing w:after="120" w:line="240" w:lineRule="auto"/>
        <w:jc w:val="both"/>
        <w:rPr>
          <w:rFonts w:ascii="Arial" w:hAnsi="Arial" w:cs="Arial"/>
          <w:sz w:val="20"/>
          <w:szCs w:val="20"/>
        </w:rPr>
      </w:pPr>
      <w:r>
        <w:rPr>
          <w:rFonts w:ascii="Arial" w:hAnsi="Arial"/>
          <w:sz w:val="20"/>
        </w:rPr>
        <w:t>(naam, voornaam en tweede voornaam van de medehuurder): ………………………………</w:t>
      </w:r>
    </w:p>
    <w:p w14:paraId="73926E35" w14:textId="5D15223C" w:rsidR="006B79A2" w:rsidRPr="004C5D8A" w:rsidRDefault="006B79A2" w:rsidP="00AE2363">
      <w:pPr>
        <w:spacing w:after="120" w:line="240" w:lineRule="auto"/>
        <w:jc w:val="both"/>
        <w:rPr>
          <w:rFonts w:ascii="Arial" w:hAnsi="Arial" w:cs="Arial"/>
          <w:sz w:val="20"/>
          <w:szCs w:val="20"/>
        </w:rPr>
      </w:pPr>
      <w:r>
        <w:rPr>
          <w:rFonts w:ascii="Arial" w:hAnsi="Arial"/>
          <w:sz w:val="20"/>
        </w:rPr>
        <w:t>.………………………………...……………………………………………………………………………………</w:t>
      </w:r>
    </w:p>
    <w:p w14:paraId="3A78B6FB" w14:textId="3C254C34" w:rsidR="00A06C8D" w:rsidRPr="004C5D8A" w:rsidRDefault="006B79A2" w:rsidP="00AE2363">
      <w:pPr>
        <w:spacing w:after="120" w:line="240" w:lineRule="auto"/>
        <w:jc w:val="both"/>
        <w:rPr>
          <w:rFonts w:ascii="Arial" w:hAnsi="Arial" w:cs="Arial"/>
          <w:sz w:val="20"/>
          <w:szCs w:val="20"/>
        </w:rPr>
      </w:pPr>
      <w:r>
        <w:rPr>
          <w:rFonts w:ascii="Arial" w:hAnsi="Arial"/>
          <w:sz w:val="20"/>
        </w:rPr>
        <w:t>Geboortedatum en -plaats: ……………………………………………………………………………………….</w:t>
      </w:r>
    </w:p>
    <w:p w14:paraId="787A8793" w14:textId="7461D48A" w:rsidR="006B79A2" w:rsidRPr="004C5D8A" w:rsidRDefault="006B79A2" w:rsidP="00AE2363">
      <w:pPr>
        <w:spacing w:after="120" w:line="240" w:lineRule="auto"/>
        <w:jc w:val="both"/>
        <w:rPr>
          <w:rFonts w:ascii="Arial" w:hAnsi="Arial" w:cs="Arial"/>
          <w:sz w:val="20"/>
          <w:szCs w:val="20"/>
        </w:rPr>
      </w:pPr>
      <w:r>
        <w:rPr>
          <w:rFonts w:ascii="Arial" w:hAnsi="Arial"/>
          <w:sz w:val="20"/>
        </w:rPr>
        <w:t>Adres: ………………………………..........</w:t>
      </w:r>
    </w:p>
    <w:p w14:paraId="73020091" w14:textId="77777777" w:rsidR="00364DE7" w:rsidRDefault="008D7AE1" w:rsidP="008D7AE1">
      <w:pPr>
        <w:spacing w:after="120" w:line="240" w:lineRule="auto"/>
        <w:jc w:val="both"/>
        <w:rPr>
          <w:rFonts w:ascii="Arial" w:hAnsi="Arial"/>
          <w:sz w:val="20"/>
        </w:rPr>
      </w:pPr>
      <w:r>
        <w:rPr>
          <w:rFonts w:ascii="Arial" w:hAnsi="Arial"/>
          <w:sz w:val="20"/>
        </w:rPr>
        <w:t>E-mailadres: …………….. </w:t>
      </w:r>
      <w:r>
        <w:rPr>
          <w:rFonts w:ascii="Arial" w:hAnsi="Arial"/>
          <w:sz w:val="20"/>
        </w:rPr>
        <w:tab/>
      </w:r>
      <w:r>
        <w:rPr>
          <w:rFonts w:ascii="Arial" w:hAnsi="Arial"/>
          <w:sz w:val="20"/>
        </w:rPr>
        <w:tab/>
      </w:r>
      <w:r>
        <w:rPr>
          <w:rFonts w:ascii="Arial" w:hAnsi="Arial"/>
          <w:sz w:val="20"/>
        </w:rPr>
        <w:tab/>
      </w:r>
    </w:p>
    <w:p w14:paraId="1B596F76" w14:textId="0AC642EC" w:rsidR="008D7AE1" w:rsidRPr="00AA726E" w:rsidRDefault="008D7AE1" w:rsidP="008D7AE1">
      <w:pPr>
        <w:spacing w:after="120" w:line="240" w:lineRule="auto"/>
        <w:jc w:val="both"/>
        <w:rPr>
          <w:rFonts w:ascii="Arial" w:hAnsi="Arial" w:cs="Arial"/>
          <w:sz w:val="20"/>
          <w:szCs w:val="20"/>
        </w:rPr>
      </w:pPr>
      <w:r>
        <w:rPr>
          <w:rFonts w:ascii="Arial" w:hAnsi="Arial"/>
          <w:sz w:val="20"/>
        </w:rPr>
        <w:t xml:space="preserve">Telefoonnummer: …………….. </w:t>
      </w:r>
    </w:p>
    <w:p w14:paraId="4DC64EAD" w14:textId="2EDCBAA8" w:rsidR="006B79A2" w:rsidRPr="004C5D8A" w:rsidRDefault="006B79A2" w:rsidP="00AE2363">
      <w:pPr>
        <w:spacing w:after="120" w:line="240" w:lineRule="auto"/>
        <w:jc w:val="both"/>
        <w:rPr>
          <w:rFonts w:ascii="Arial" w:hAnsi="Arial" w:cs="Arial"/>
          <w:sz w:val="20"/>
          <w:szCs w:val="20"/>
        </w:rPr>
      </w:pPr>
      <w:r>
        <w:rPr>
          <w:rFonts w:ascii="Arial" w:hAnsi="Arial"/>
          <w:sz w:val="20"/>
        </w:rPr>
        <w:t>(naam, voornaam en tweede voornaam van de medehuurder): ………………………………</w:t>
      </w:r>
    </w:p>
    <w:p w14:paraId="4BC52D78" w14:textId="5D324296" w:rsidR="006B79A2" w:rsidRPr="004C5D8A" w:rsidRDefault="006B79A2" w:rsidP="00AE2363">
      <w:pPr>
        <w:spacing w:after="120" w:line="240" w:lineRule="auto"/>
        <w:jc w:val="both"/>
        <w:rPr>
          <w:rFonts w:ascii="Arial" w:hAnsi="Arial" w:cs="Arial"/>
          <w:sz w:val="20"/>
          <w:szCs w:val="20"/>
        </w:rPr>
      </w:pPr>
      <w:r>
        <w:rPr>
          <w:rFonts w:ascii="Arial" w:hAnsi="Arial"/>
          <w:sz w:val="20"/>
        </w:rPr>
        <w:t>.………………………………...……………………………………………………………………………………</w:t>
      </w:r>
    </w:p>
    <w:p w14:paraId="3AA389A5" w14:textId="7DE94273" w:rsidR="00A06C8D" w:rsidRPr="004C5D8A" w:rsidRDefault="006B79A2" w:rsidP="00AE2363">
      <w:pPr>
        <w:spacing w:after="120" w:line="240" w:lineRule="auto"/>
        <w:jc w:val="both"/>
        <w:rPr>
          <w:rFonts w:ascii="Arial" w:hAnsi="Arial" w:cs="Arial"/>
          <w:sz w:val="20"/>
          <w:szCs w:val="20"/>
        </w:rPr>
      </w:pPr>
      <w:r>
        <w:rPr>
          <w:rFonts w:ascii="Arial" w:hAnsi="Arial"/>
          <w:sz w:val="20"/>
        </w:rPr>
        <w:t>Geboortedatum en -plaats: ……………………………………………………………………………………….</w:t>
      </w:r>
    </w:p>
    <w:p w14:paraId="2EB2AA92" w14:textId="4BF6FD67" w:rsidR="006B79A2" w:rsidRPr="004C5D8A" w:rsidRDefault="006B79A2" w:rsidP="00AE2363">
      <w:pPr>
        <w:spacing w:after="120" w:line="240" w:lineRule="auto"/>
        <w:jc w:val="both"/>
        <w:rPr>
          <w:rFonts w:ascii="Arial" w:hAnsi="Arial" w:cs="Arial"/>
          <w:sz w:val="20"/>
          <w:szCs w:val="20"/>
        </w:rPr>
      </w:pPr>
      <w:r>
        <w:rPr>
          <w:rFonts w:ascii="Arial" w:hAnsi="Arial"/>
          <w:sz w:val="20"/>
        </w:rPr>
        <w:t>Adres: …………………………………………………………………………………………………………..</w:t>
      </w:r>
    </w:p>
    <w:p w14:paraId="1F2726DD" w14:textId="77777777" w:rsidR="00364DE7" w:rsidRDefault="008D7AE1" w:rsidP="008D7AE1">
      <w:pPr>
        <w:spacing w:after="120" w:line="240" w:lineRule="auto"/>
        <w:jc w:val="both"/>
        <w:rPr>
          <w:rFonts w:ascii="Arial" w:hAnsi="Arial"/>
          <w:sz w:val="20"/>
        </w:rPr>
      </w:pPr>
      <w:r>
        <w:rPr>
          <w:rFonts w:ascii="Arial" w:hAnsi="Arial"/>
          <w:sz w:val="20"/>
        </w:rPr>
        <w:t>E-mailadres: …………….. </w:t>
      </w:r>
      <w:r>
        <w:rPr>
          <w:rFonts w:ascii="Arial" w:hAnsi="Arial"/>
          <w:sz w:val="20"/>
        </w:rPr>
        <w:tab/>
      </w:r>
      <w:r>
        <w:rPr>
          <w:rFonts w:ascii="Arial" w:hAnsi="Arial"/>
          <w:sz w:val="20"/>
        </w:rPr>
        <w:tab/>
      </w:r>
      <w:r>
        <w:rPr>
          <w:rFonts w:ascii="Arial" w:hAnsi="Arial"/>
          <w:sz w:val="20"/>
        </w:rPr>
        <w:tab/>
      </w:r>
    </w:p>
    <w:p w14:paraId="571780EA" w14:textId="64F17BCC" w:rsidR="008D7AE1" w:rsidRPr="00AA726E" w:rsidRDefault="008D7AE1" w:rsidP="008D7AE1">
      <w:pPr>
        <w:spacing w:after="120" w:line="240" w:lineRule="auto"/>
        <w:jc w:val="both"/>
        <w:rPr>
          <w:rFonts w:ascii="Arial" w:hAnsi="Arial" w:cs="Arial"/>
          <w:sz w:val="20"/>
          <w:szCs w:val="20"/>
        </w:rPr>
      </w:pPr>
      <w:r>
        <w:rPr>
          <w:rFonts w:ascii="Arial" w:hAnsi="Arial"/>
          <w:sz w:val="20"/>
        </w:rPr>
        <w:t xml:space="preserve">Telefoonnummer: …………….. </w:t>
      </w:r>
    </w:p>
    <w:p w14:paraId="381C2D19" w14:textId="3C0AB963" w:rsidR="006A7247" w:rsidRPr="004C5D8A" w:rsidRDefault="006A7247" w:rsidP="006A7247">
      <w:pPr>
        <w:spacing w:after="120" w:line="240" w:lineRule="auto"/>
        <w:jc w:val="both"/>
        <w:rPr>
          <w:rFonts w:ascii="Arial" w:hAnsi="Arial" w:cs="Arial"/>
          <w:sz w:val="20"/>
          <w:szCs w:val="20"/>
        </w:rPr>
      </w:pPr>
      <w:r>
        <w:rPr>
          <w:rFonts w:ascii="Arial" w:hAnsi="Arial"/>
          <w:sz w:val="20"/>
        </w:rPr>
        <w:t>(naam, voornaam en tweede voornaam van de medehuurder): ………………………………</w:t>
      </w:r>
    </w:p>
    <w:p w14:paraId="2BFADBD2" w14:textId="77777777" w:rsidR="006A7247" w:rsidRPr="004C5D8A" w:rsidRDefault="006A7247" w:rsidP="006A7247">
      <w:pPr>
        <w:spacing w:after="120" w:line="240" w:lineRule="auto"/>
        <w:jc w:val="both"/>
        <w:rPr>
          <w:rFonts w:ascii="Arial" w:hAnsi="Arial" w:cs="Arial"/>
          <w:sz w:val="20"/>
          <w:szCs w:val="20"/>
        </w:rPr>
      </w:pPr>
      <w:r>
        <w:rPr>
          <w:rFonts w:ascii="Arial" w:hAnsi="Arial"/>
          <w:sz w:val="20"/>
        </w:rPr>
        <w:t>.………………………………...……………………………………………………………………………………</w:t>
      </w:r>
    </w:p>
    <w:p w14:paraId="51CFC28E" w14:textId="78A734A1" w:rsidR="006A7247" w:rsidRPr="004C5D8A" w:rsidRDefault="006A7247" w:rsidP="006A7247">
      <w:pPr>
        <w:spacing w:after="120" w:line="240" w:lineRule="auto"/>
        <w:jc w:val="both"/>
        <w:rPr>
          <w:rFonts w:ascii="Arial" w:hAnsi="Arial" w:cs="Arial"/>
          <w:sz w:val="20"/>
          <w:szCs w:val="20"/>
        </w:rPr>
      </w:pPr>
      <w:r>
        <w:rPr>
          <w:rFonts w:ascii="Arial" w:hAnsi="Arial"/>
          <w:sz w:val="20"/>
        </w:rPr>
        <w:t>Geboortedatum en -plaats: ……………………………………………………………………………………….</w:t>
      </w:r>
    </w:p>
    <w:p w14:paraId="67A7E964" w14:textId="77777777" w:rsidR="006A7247" w:rsidRPr="004C5D8A" w:rsidRDefault="006A7247" w:rsidP="006A7247">
      <w:pPr>
        <w:spacing w:after="120" w:line="240" w:lineRule="auto"/>
        <w:jc w:val="both"/>
        <w:rPr>
          <w:rFonts w:ascii="Arial" w:hAnsi="Arial" w:cs="Arial"/>
          <w:sz w:val="20"/>
          <w:szCs w:val="20"/>
        </w:rPr>
      </w:pPr>
      <w:r>
        <w:rPr>
          <w:rFonts w:ascii="Arial" w:hAnsi="Arial"/>
          <w:sz w:val="20"/>
        </w:rPr>
        <w:t>Adres: ………………………………..........</w:t>
      </w:r>
    </w:p>
    <w:p w14:paraId="3E19983E" w14:textId="77777777" w:rsidR="00177BD1" w:rsidRDefault="008D7AE1" w:rsidP="008D7AE1">
      <w:pPr>
        <w:spacing w:after="120" w:line="240" w:lineRule="auto"/>
        <w:jc w:val="both"/>
        <w:rPr>
          <w:rFonts w:ascii="Arial" w:hAnsi="Arial"/>
          <w:sz w:val="20"/>
        </w:rPr>
      </w:pPr>
      <w:r>
        <w:rPr>
          <w:rFonts w:ascii="Arial" w:hAnsi="Arial"/>
          <w:sz w:val="20"/>
        </w:rPr>
        <w:t>E-mailadres: …………….. </w:t>
      </w:r>
      <w:r>
        <w:rPr>
          <w:rFonts w:ascii="Arial" w:hAnsi="Arial"/>
          <w:sz w:val="20"/>
        </w:rPr>
        <w:tab/>
      </w:r>
      <w:r>
        <w:rPr>
          <w:rFonts w:ascii="Arial" w:hAnsi="Arial"/>
          <w:sz w:val="20"/>
        </w:rPr>
        <w:tab/>
      </w:r>
      <w:r>
        <w:rPr>
          <w:rFonts w:ascii="Arial" w:hAnsi="Arial"/>
          <w:sz w:val="20"/>
        </w:rPr>
        <w:tab/>
      </w:r>
    </w:p>
    <w:p w14:paraId="400FA7CA" w14:textId="02C441B6" w:rsidR="008D7AE1" w:rsidRPr="00AA726E" w:rsidRDefault="008D7AE1" w:rsidP="008D7AE1">
      <w:pPr>
        <w:spacing w:after="120" w:line="240" w:lineRule="auto"/>
        <w:jc w:val="both"/>
        <w:rPr>
          <w:rFonts w:ascii="Arial" w:hAnsi="Arial" w:cs="Arial"/>
          <w:sz w:val="20"/>
          <w:szCs w:val="20"/>
        </w:rPr>
      </w:pPr>
      <w:r>
        <w:rPr>
          <w:rFonts w:ascii="Arial" w:hAnsi="Arial"/>
          <w:sz w:val="20"/>
        </w:rPr>
        <w:t xml:space="preserve">Telefoonnummer: …………….. </w:t>
      </w:r>
    </w:p>
    <w:p w14:paraId="11139A89" w14:textId="77777777" w:rsidR="006A7247" w:rsidRPr="004C5D8A" w:rsidRDefault="006A7247" w:rsidP="00AE2363">
      <w:pPr>
        <w:spacing w:after="120" w:line="240" w:lineRule="auto"/>
        <w:jc w:val="both"/>
        <w:rPr>
          <w:rFonts w:ascii="Arial" w:hAnsi="Arial" w:cs="Arial"/>
          <w:sz w:val="20"/>
          <w:szCs w:val="20"/>
        </w:rPr>
      </w:pPr>
    </w:p>
    <w:p w14:paraId="726B8415" w14:textId="2A76A1EB" w:rsidR="008A1AAA" w:rsidRPr="004C5D8A" w:rsidRDefault="00FD4233" w:rsidP="00AE2363">
      <w:pPr>
        <w:spacing w:after="120" w:line="240" w:lineRule="auto"/>
        <w:jc w:val="both"/>
        <w:rPr>
          <w:rFonts w:ascii="Arial" w:hAnsi="Arial" w:cs="Arial"/>
          <w:b/>
          <w:sz w:val="20"/>
          <w:szCs w:val="20"/>
        </w:rPr>
      </w:pPr>
      <w:r>
        <w:rPr>
          <w:rFonts w:ascii="Arial" w:hAnsi="Arial"/>
          <w:b/>
          <w:sz w:val="20"/>
        </w:rPr>
        <w:t>De medehuurders verklaren op erewoord dat ze een medehuurpact hebben ondertekend voor de toepassing van het medehuurstelsel zoals voorzien in hoofdstuk 5 van Titel XI van de Brusselse Huisvestingscode.</w:t>
      </w:r>
    </w:p>
    <w:p w14:paraId="4DFDBE10" w14:textId="77777777" w:rsidR="00AE2363" w:rsidRPr="004C5D8A" w:rsidRDefault="00AE2363" w:rsidP="00AE2363">
      <w:pPr>
        <w:spacing w:after="120" w:line="240" w:lineRule="auto"/>
        <w:jc w:val="both"/>
        <w:rPr>
          <w:rFonts w:ascii="Arial" w:hAnsi="Arial" w:cs="Arial"/>
          <w:b/>
          <w:sz w:val="20"/>
          <w:szCs w:val="20"/>
        </w:rPr>
      </w:pPr>
    </w:p>
    <w:p w14:paraId="4E0D5908" w14:textId="77777777" w:rsidR="00895161" w:rsidRPr="004C5D8A" w:rsidRDefault="00895161" w:rsidP="00AE2363">
      <w:pPr>
        <w:spacing w:after="120" w:line="240" w:lineRule="auto"/>
        <w:rPr>
          <w:rFonts w:ascii="Arial" w:hAnsi="Arial" w:cs="Arial"/>
          <w:b/>
          <w:bCs/>
          <w:color w:val="0070C0"/>
          <w:sz w:val="28"/>
          <w:szCs w:val="28"/>
        </w:rPr>
      </w:pPr>
      <w:r>
        <w:rPr>
          <w:rFonts w:ascii="Arial" w:hAnsi="Arial"/>
          <w:b/>
          <w:color w:val="0070C0"/>
          <w:sz w:val="28"/>
        </w:rPr>
        <w:t>IS HET VOLGENDE OVEREENGEKOMEN:</w:t>
      </w:r>
    </w:p>
    <w:p w14:paraId="711D6A5C" w14:textId="77777777" w:rsidR="00895161" w:rsidRPr="004C5D8A" w:rsidRDefault="00895161" w:rsidP="00AE2363">
      <w:pPr>
        <w:pStyle w:val="Titre1"/>
        <w:numPr>
          <w:ilvl w:val="0"/>
          <w:numId w:val="32"/>
        </w:numPr>
        <w:spacing w:line="240" w:lineRule="auto"/>
        <w:jc w:val="both"/>
        <w:rPr>
          <w:rFonts w:cs="Arial"/>
        </w:rPr>
      </w:pPr>
      <w:bookmarkStart w:id="4" w:name="_Toc500746227"/>
      <w:r>
        <w:t>Beschrijving van het gehuurde goed</w:t>
      </w:r>
      <w:bookmarkEnd w:id="4"/>
    </w:p>
    <w:p w14:paraId="10863F30" w14:textId="20F84D29" w:rsidR="00730118" w:rsidRPr="004C5D8A" w:rsidRDefault="00895161" w:rsidP="00AE2363">
      <w:pPr>
        <w:spacing w:after="120" w:line="240" w:lineRule="auto"/>
        <w:jc w:val="both"/>
        <w:rPr>
          <w:rFonts w:ascii="Arial" w:hAnsi="Arial" w:cs="Arial"/>
          <w:sz w:val="20"/>
          <w:szCs w:val="20"/>
        </w:rPr>
      </w:pPr>
      <w:r>
        <w:rPr>
          <w:rFonts w:ascii="Arial" w:hAnsi="Arial"/>
          <w:sz w:val="20"/>
        </w:rPr>
        <w:t>Op basis van deze huurovereenkomst stelt verhuurder aan de medehuurders, die dit aanvaarden, het volgende goed ter beschikking, gelegen te (postcode, gemeente, adres, nr. van de gehuurde woning):</w:t>
      </w:r>
    </w:p>
    <w:p w14:paraId="3A4B020C" w14:textId="77777777" w:rsidR="00A06C8D" w:rsidRPr="004C5D8A" w:rsidRDefault="00A06C8D" w:rsidP="00A06C8D">
      <w:pPr>
        <w:spacing w:after="120" w:line="240" w:lineRule="auto"/>
        <w:jc w:val="both"/>
        <w:rPr>
          <w:rFonts w:ascii="Arial" w:hAnsi="Arial" w:cs="Arial"/>
          <w:sz w:val="20"/>
          <w:szCs w:val="20"/>
        </w:rPr>
      </w:pPr>
      <w:r>
        <w:rPr>
          <w:rFonts w:ascii="Arial" w:hAnsi="Arial"/>
          <w:sz w:val="20"/>
        </w:rPr>
        <w:t>……………………………………………………………………………………………………………………....</w:t>
      </w:r>
    </w:p>
    <w:p w14:paraId="6A9A6897" w14:textId="77777777" w:rsidR="00A06C8D" w:rsidRPr="004C5D8A" w:rsidRDefault="00A06C8D" w:rsidP="00A06C8D">
      <w:pPr>
        <w:spacing w:after="120" w:line="240" w:lineRule="auto"/>
        <w:jc w:val="both"/>
        <w:rPr>
          <w:rFonts w:ascii="Arial" w:hAnsi="Arial" w:cs="Arial"/>
          <w:sz w:val="20"/>
          <w:szCs w:val="20"/>
        </w:rPr>
      </w:pPr>
      <w:r>
        <w:rPr>
          <w:rFonts w:ascii="Arial" w:hAnsi="Arial"/>
          <w:sz w:val="20"/>
        </w:rPr>
        <w:t>……………………………………………………………………………………………………………………….</w:t>
      </w:r>
    </w:p>
    <w:p w14:paraId="77B4EBA9" w14:textId="77777777" w:rsidR="00657592" w:rsidRPr="004C5D8A" w:rsidRDefault="00657592" w:rsidP="00AE2363">
      <w:pPr>
        <w:tabs>
          <w:tab w:val="left" w:pos="1335"/>
        </w:tabs>
        <w:spacing w:after="120" w:line="240" w:lineRule="auto"/>
        <w:jc w:val="both"/>
        <w:rPr>
          <w:rFonts w:ascii="Arial" w:hAnsi="Arial" w:cs="Arial"/>
          <w:i/>
          <w:sz w:val="20"/>
          <w:szCs w:val="20"/>
        </w:rPr>
      </w:pPr>
      <w:r>
        <w:rPr>
          <w:rFonts w:ascii="Arial" w:hAnsi="Arial"/>
          <w:sz w:val="20"/>
        </w:rPr>
        <w:t xml:space="preserve">omvattend </w:t>
      </w:r>
      <w:r>
        <w:rPr>
          <w:rFonts w:ascii="Arial" w:hAnsi="Arial"/>
          <w:i/>
          <w:iCs/>
          <w:sz w:val="20"/>
        </w:rPr>
        <w:t>(vermeld minstens):</w:t>
      </w:r>
    </w:p>
    <w:p w14:paraId="72C19F30" w14:textId="77777777" w:rsidR="00657592" w:rsidRPr="004C5D8A" w:rsidRDefault="00657592" w:rsidP="00AE2363">
      <w:pPr>
        <w:pStyle w:val="Paragraphedeliste"/>
        <w:numPr>
          <w:ilvl w:val="0"/>
          <w:numId w:val="71"/>
        </w:numPr>
        <w:tabs>
          <w:tab w:val="left" w:pos="1335"/>
        </w:tabs>
        <w:spacing w:after="120" w:line="240" w:lineRule="auto"/>
        <w:jc w:val="both"/>
        <w:rPr>
          <w:rFonts w:ascii="Arial" w:hAnsi="Arial" w:cs="Arial"/>
          <w:sz w:val="20"/>
          <w:szCs w:val="20"/>
        </w:rPr>
      </w:pPr>
      <w:r>
        <w:rPr>
          <w:rFonts w:ascii="Arial" w:hAnsi="Arial"/>
          <w:i/>
          <w:sz w:val="20"/>
        </w:rPr>
        <w:t>het type vastgoed (studio, appartement, huis),</w:t>
      </w:r>
    </w:p>
    <w:p w14:paraId="0904EAC1" w14:textId="4386AE9A" w:rsidR="00657592" w:rsidRPr="004C5D8A" w:rsidRDefault="00657592" w:rsidP="00AE2363">
      <w:pPr>
        <w:pStyle w:val="Paragraphedeliste"/>
        <w:numPr>
          <w:ilvl w:val="0"/>
          <w:numId w:val="71"/>
        </w:numPr>
        <w:tabs>
          <w:tab w:val="left" w:pos="1335"/>
        </w:tabs>
        <w:spacing w:after="120" w:line="240" w:lineRule="auto"/>
        <w:jc w:val="both"/>
        <w:rPr>
          <w:rFonts w:ascii="Arial" w:hAnsi="Arial" w:cs="Arial"/>
          <w:sz w:val="20"/>
          <w:szCs w:val="20"/>
        </w:rPr>
      </w:pPr>
      <w:r>
        <w:rPr>
          <w:rFonts w:ascii="Arial" w:hAnsi="Arial"/>
          <w:i/>
          <w:sz w:val="20"/>
        </w:rPr>
        <w:t xml:space="preserve">alle </w:t>
      </w:r>
      <w:r w:rsidR="007E2A16">
        <w:rPr>
          <w:rFonts w:ascii="Arial" w:hAnsi="Arial"/>
          <w:i/>
          <w:sz w:val="20"/>
        </w:rPr>
        <w:t>lokalen</w:t>
      </w:r>
      <w:r>
        <w:rPr>
          <w:rFonts w:ascii="Arial" w:hAnsi="Arial"/>
          <w:i/>
          <w:sz w:val="20"/>
        </w:rPr>
        <w:t xml:space="preserve"> en delen van het gebouw die onder de huurovereenkomst vallen, </w:t>
      </w:r>
    </w:p>
    <w:p w14:paraId="1CAE9A66" w14:textId="77777777" w:rsidR="00657592" w:rsidRPr="004C5D8A" w:rsidRDefault="00657592" w:rsidP="00AE2363">
      <w:pPr>
        <w:pStyle w:val="Paragraphedeliste"/>
        <w:numPr>
          <w:ilvl w:val="0"/>
          <w:numId w:val="71"/>
        </w:numPr>
        <w:tabs>
          <w:tab w:val="left" w:pos="1335"/>
        </w:tabs>
        <w:spacing w:after="120" w:line="240" w:lineRule="auto"/>
        <w:jc w:val="both"/>
        <w:rPr>
          <w:rFonts w:ascii="Arial" w:hAnsi="Arial" w:cs="Arial"/>
          <w:sz w:val="20"/>
          <w:szCs w:val="20"/>
        </w:rPr>
      </w:pPr>
      <w:r>
        <w:rPr>
          <w:rFonts w:ascii="Arial" w:hAnsi="Arial"/>
          <w:i/>
          <w:sz w:val="20"/>
        </w:rPr>
        <w:t xml:space="preserve">de bewoonbare oppervlakte (vloer), </w:t>
      </w:r>
    </w:p>
    <w:p w14:paraId="7165FBF1" w14:textId="77777777" w:rsidR="00657592" w:rsidRPr="004C5D8A" w:rsidRDefault="00657592" w:rsidP="00AE2363">
      <w:pPr>
        <w:pStyle w:val="Paragraphedeliste"/>
        <w:numPr>
          <w:ilvl w:val="0"/>
          <w:numId w:val="71"/>
        </w:numPr>
        <w:tabs>
          <w:tab w:val="left" w:pos="1335"/>
        </w:tabs>
        <w:spacing w:after="120" w:line="240" w:lineRule="auto"/>
        <w:jc w:val="both"/>
        <w:rPr>
          <w:rFonts w:ascii="Arial" w:hAnsi="Arial" w:cs="Arial"/>
          <w:sz w:val="20"/>
          <w:szCs w:val="20"/>
        </w:rPr>
      </w:pPr>
      <w:r>
        <w:rPr>
          <w:rFonts w:ascii="Arial" w:hAnsi="Arial"/>
          <w:i/>
          <w:sz w:val="20"/>
        </w:rPr>
        <w:t xml:space="preserve">het aantal kamers, badkamers, slaapkamers, </w:t>
      </w:r>
    </w:p>
    <w:p w14:paraId="707F31ED" w14:textId="77777777" w:rsidR="00657592" w:rsidRPr="004C5D8A" w:rsidRDefault="00657592" w:rsidP="00AE2363">
      <w:pPr>
        <w:pStyle w:val="Paragraphedeliste"/>
        <w:numPr>
          <w:ilvl w:val="0"/>
          <w:numId w:val="71"/>
        </w:numPr>
        <w:tabs>
          <w:tab w:val="left" w:pos="1335"/>
        </w:tabs>
        <w:spacing w:after="120" w:line="240" w:lineRule="auto"/>
        <w:jc w:val="both"/>
        <w:rPr>
          <w:rFonts w:ascii="Arial" w:hAnsi="Arial" w:cs="Arial"/>
          <w:sz w:val="20"/>
          <w:szCs w:val="20"/>
        </w:rPr>
      </w:pPr>
      <w:r>
        <w:rPr>
          <w:rFonts w:ascii="Arial" w:hAnsi="Arial"/>
          <w:i/>
          <w:sz w:val="20"/>
        </w:rPr>
        <w:t xml:space="preserve">de aanwezigheid van een (al dan niet uitgeruste) keuken, </w:t>
      </w:r>
    </w:p>
    <w:p w14:paraId="5AAB4828" w14:textId="7ABF886E" w:rsidR="00657592" w:rsidRPr="004C5D8A" w:rsidRDefault="00657592" w:rsidP="00AE2363">
      <w:pPr>
        <w:pStyle w:val="Paragraphedeliste"/>
        <w:numPr>
          <w:ilvl w:val="0"/>
          <w:numId w:val="71"/>
        </w:numPr>
        <w:tabs>
          <w:tab w:val="left" w:pos="1335"/>
        </w:tabs>
        <w:spacing w:after="120" w:line="240" w:lineRule="auto"/>
        <w:jc w:val="both"/>
        <w:rPr>
          <w:rFonts w:ascii="Arial" w:hAnsi="Arial" w:cs="Arial"/>
          <w:sz w:val="20"/>
          <w:szCs w:val="20"/>
        </w:rPr>
      </w:pPr>
      <w:r>
        <w:rPr>
          <w:rFonts w:ascii="Arial" w:hAnsi="Arial"/>
          <w:i/>
          <w:sz w:val="20"/>
        </w:rPr>
        <w:t>het bouwjaar indien het door de verhuurder gekend is,</w:t>
      </w:r>
    </w:p>
    <w:p w14:paraId="77FC187E" w14:textId="77777777" w:rsidR="00657592" w:rsidRPr="004C5D8A" w:rsidRDefault="00657592" w:rsidP="00AE2363">
      <w:pPr>
        <w:pStyle w:val="Paragraphedeliste"/>
        <w:numPr>
          <w:ilvl w:val="0"/>
          <w:numId w:val="71"/>
        </w:numPr>
        <w:tabs>
          <w:tab w:val="left" w:pos="1335"/>
        </w:tabs>
        <w:spacing w:after="120" w:line="240" w:lineRule="auto"/>
        <w:jc w:val="both"/>
        <w:rPr>
          <w:rFonts w:ascii="Arial" w:hAnsi="Arial" w:cs="Arial"/>
          <w:sz w:val="20"/>
          <w:szCs w:val="20"/>
        </w:rPr>
      </w:pPr>
      <w:r>
        <w:rPr>
          <w:rFonts w:ascii="Arial" w:hAnsi="Arial"/>
          <w:i/>
          <w:sz w:val="20"/>
        </w:rPr>
        <w:t>de aan- of afwezigheid van een centrale verwarming, van een thermostatisch systeem,</w:t>
      </w:r>
    </w:p>
    <w:p w14:paraId="1D44A48B" w14:textId="77777777" w:rsidR="00657592" w:rsidRPr="004C5D8A" w:rsidRDefault="00657592" w:rsidP="00AE2363">
      <w:pPr>
        <w:pStyle w:val="Paragraphedeliste"/>
        <w:numPr>
          <w:ilvl w:val="0"/>
          <w:numId w:val="71"/>
        </w:numPr>
        <w:tabs>
          <w:tab w:val="left" w:pos="1335"/>
        </w:tabs>
        <w:spacing w:after="120" w:line="240" w:lineRule="auto"/>
        <w:jc w:val="both"/>
        <w:rPr>
          <w:rFonts w:ascii="Arial" w:hAnsi="Arial" w:cs="Arial"/>
          <w:sz w:val="20"/>
          <w:szCs w:val="20"/>
        </w:rPr>
      </w:pPr>
      <w:r>
        <w:rPr>
          <w:rFonts w:ascii="Arial" w:hAnsi="Arial"/>
          <w:i/>
          <w:sz w:val="20"/>
        </w:rPr>
        <w:t>de aan- of afwezigheid van dubbele beglazing in alle ramen van de woning,</w:t>
      </w:r>
    </w:p>
    <w:p w14:paraId="011BB2F9" w14:textId="77777777" w:rsidR="0055008A" w:rsidRPr="004C5D8A" w:rsidRDefault="00657592" w:rsidP="00AE2363">
      <w:pPr>
        <w:pStyle w:val="Paragraphedeliste"/>
        <w:numPr>
          <w:ilvl w:val="0"/>
          <w:numId w:val="71"/>
        </w:numPr>
        <w:tabs>
          <w:tab w:val="left" w:pos="1335"/>
        </w:tabs>
        <w:spacing w:after="120" w:line="240" w:lineRule="auto"/>
        <w:jc w:val="both"/>
        <w:rPr>
          <w:rFonts w:ascii="Arial" w:hAnsi="Arial" w:cs="Arial"/>
          <w:sz w:val="20"/>
          <w:szCs w:val="20"/>
        </w:rPr>
      </w:pPr>
      <w:r>
        <w:rPr>
          <w:rFonts w:ascii="Arial" w:hAnsi="Arial"/>
          <w:i/>
          <w:sz w:val="20"/>
        </w:rPr>
        <w:t xml:space="preserve">de aan- of afwezigheid van een kelder, een zolder, een balkon, een terras of een tuin, </w:t>
      </w:r>
    </w:p>
    <w:p w14:paraId="01601AEF" w14:textId="1807B2C5" w:rsidR="00A06C8D" w:rsidRPr="004C5D8A" w:rsidRDefault="008163A6" w:rsidP="00AE2363">
      <w:pPr>
        <w:pStyle w:val="Paragraphedeliste"/>
        <w:numPr>
          <w:ilvl w:val="0"/>
          <w:numId w:val="71"/>
        </w:numPr>
        <w:tabs>
          <w:tab w:val="left" w:pos="1335"/>
        </w:tabs>
        <w:spacing w:after="120" w:line="240" w:lineRule="auto"/>
        <w:jc w:val="both"/>
        <w:rPr>
          <w:rFonts w:ascii="Arial" w:hAnsi="Arial" w:cs="Arial"/>
          <w:sz w:val="20"/>
          <w:szCs w:val="20"/>
        </w:rPr>
      </w:pPr>
      <w:r>
        <w:rPr>
          <w:rFonts w:ascii="Arial" w:hAnsi="Arial"/>
          <w:i/>
          <w:sz w:val="20"/>
        </w:rPr>
        <w:t xml:space="preserve">de gemeenschappelijke ruimten en de privéruimten, </w:t>
      </w:r>
    </w:p>
    <w:p w14:paraId="76AD56BE" w14:textId="65C7BA99" w:rsidR="00657592" w:rsidRPr="004C5D8A" w:rsidRDefault="00657592" w:rsidP="00A06C8D">
      <w:pPr>
        <w:pStyle w:val="Paragraphedeliste"/>
        <w:numPr>
          <w:ilvl w:val="0"/>
          <w:numId w:val="71"/>
        </w:numPr>
        <w:tabs>
          <w:tab w:val="left" w:pos="1335"/>
        </w:tabs>
        <w:spacing w:after="120" w:line="240" w:lineRule="auto"/>
        <w:jc w:val="both"/>
        <w:rPr>
          <w:rFonts w:ascii="Arial" w:hAnsi="Arial" w:cs="Arial"/>
          <w:sz w:val="20"/>
          <w:szCs w:val="20"/>
        </w:rPr>
      </w:pPr>
      <w:r>
        <w:rPr>
          <w:rFonts w:ascii="Arial" w:hAnsi="Arial"/>
          <w:i/>
          <w:sz w:val="20"/>
        </w:rPr>
        <w:t>vermeld of het goed bemeubeld wordt verhuurd</w:t>
      </w:r>
      <w:r>
        <w:rPr>
          <w:rFonts w:ascii="Arial" w:hAnsi="Arial"/>
          <w:sz w:val="20"/>
        </w:rPr>
        <w:t>:</w:t>
      </w:r>
    </w:p>
    <w:p w14:paraId="25C50B4F" w14:textId="77777777" w:rsidR="00A06C8D" w:rsidRPr="004C5D8A" w:rsidRDefault="00A06C8D" w:rsidP="00A06C8D">
      <w:pPr>
        <w:spacing w:after="120" w:line="240" w:lineRule="auto"/>
        <w:jc w:val="both"/>
        <w:rPr>
          <w:rFonts w:ascii="Arial" w:hAnsi="Arial" w:cs="Arial"/>
          <w:sz w:val="20"/>
          <w:szCs w:val="20"/>
        </w:rPr>
      </w:pPr>
      <w:r>
        <w:rPr>
          <w:rFonts w:ascii="Arial" w:hAnsi="Arial"/>
          <w:sz w:val="20"/>
        </w:rPr>
        <w:lastRenderedPageBreak/>
        <w:t>……………………………………………………………………………………………………………………….</w:t>
      </w:r>
    </w:p>
    <w:p w14:paraId="134F96AA" w14:textId="77777777" w:rsidR="00A06C8D" w:rsidRPr="004C5D8A" w:rsidRDefault="00A06C8D" w:rsidP="00A06C8D">
      <w:pPr>
        <w:spacing w:after="120" w:line="240" w:lineRule="auto"/>
        <w:jc w:val="both"/>
        <w:rPr>
          <w:rFonts w:ascii="Arial" w:hAnsi="Arial" w:cs="Arial"/>
          <w:sz w:val="20"/>
          <w:szCs w:val="20"/>
        </w:rPr>
      </w:pPr>
      <w:r>
        <w:rPr>
          <w:rFonts w:ascii="Arial" w:hAnsi="Arial"/>
          <w:sz w:val="20"/>
        </w:rPr>
        <w:t>……………………………………………………………………………………………………………………....</w:t>
      </w:r>
    </w:p>
    <w:p w14:paraId="6F53BDBD" w14:textId="77777777" w:rsidR="00A06C8D" w:rsidRPr="004C5D8A" w:rsidRDefault="00A06C8D" w:rsidP="00A06C8D">
      <w:pPr>
        <w:spacing w:after="120" w:line="240" w:lineRule="auto"/>
        <w:jc w:val="both"/>
        <w:rPr>
          <w:rFonts w:ascii="Arial" w:hAnsi="Arial" w:cs="Arial"/>
          <w:sz w:val="20"/>
          <w:szCs w:val="20"/>
        </w:rPr>
      </w:pPr>
      <w:r>
        <w:rPr>
          <w:rFonts w:ascii="Arial" w:hAnsi="Arial"/>
          <w:sz w:val="20"/>
        </w:rPr>
        <w:t>……………………………………………………………………………………………………………………….</w:t>
      </w:r>
    </w:p>
    <w:p w14:paraId="57A5760D" w14:textId="77777777" w:rsidR="00A06C8D" w:rsidRPr="004C5D8A" w:rsidRDefault="00A06C8D" w:rsidP="00A06C8D">
      <w:pPr>
        <w:spacing w:after="120" w:line="240" w:lineRule="auto"/>
        <w:jc w:val="both"/>
        <w:rPr>
          <w:rFonts w:ascii="Arial" w:hAnsi="Arial" w:cs="Arial"/>
          <w:sz w:val="20"/>
          <w:szCs w:val="20"/>
        </w:rPr>
      </w:pPr>
      <w:r>
        <w:rPr>
          <w:rFonts w:ascii="Arial" w:hAnsi="Arial"/>
          <w:sz w:val="20"/>
        </w:rPr>
        <w:t>……………………………………………………………………………………………………………………….</w:t>
      </w:r>
    </w:p>
    <w:p w14:paraId="21661559" w14:textId="77777777" w:rsidR="00895161" w:rsidRPr="004C5D8A" w:rsidRDefault="00895161" w:rsidP="00AE2363">
      <w:pPr>
        <w:tabs>
          <w:tab w:val="left" w:pos="1335"/>
        </w:tabs>
        <w:spacing w:after="120" w:line="240" w:lineRule="auto"/>
        <w:jc w:val="both"/>
        <w:rPr>
          <w:rFonts w:ascii="Arial" w:hAnsi="Arial" w:cs="Arial"/>
          <w:sz w:val="20"/>
          <w:szCs w:val="20"/>
        </w:rPr>
      </w:pPr>
      <w:r>
        <w:rPr>
          <w:rFonts w:ascii="Arial" w:hAnsi="Arial"/>
          <w:sz w:val="20"/>
        </w:rPr>
        <w:t>Hierna “het gehuurde goed” genoemd.</w:t>
      </w:r>
    </w:p>
    <w:p w14:paraId="17BA7E08" w14:textId="6C62700A" w:rsidR="00895161" w:rsidRPr="004C5D8A" w:rsidRDefault="00895161" w:rsidP="00AE2363">
      <w:pPr>
        <w:tabs>
          <w:tab w:val="left" w:pos="1335"/>
        </w:tabs>
        <w:spacing w:after="120" w:line="240" w:lineRule="auto"/>
        <w:jc w:val="both"/>
        <w:rPr>
          <w:rFonts w:ascii="Arial" w:hAnsi="Arial" w:cs="Arial"/>
          <w:sz w:val="20"/>
          <w:szCs w:val="20"/>
        </w:rPr>
      </w:pPr>
      <w:r>
        <w:rPr>
          <w:rFonts w:ascii="Arial" w:hAnsi="Arial"/>
          <w:sz w:val="20"/>
        </w:rPr>
        <w:t>De energieprestatie van het gehuurde goed is (</w:t>
      </w:r>
      <w:r>
        <w:rPr>
          <w:rFonts w:ascii="Arial" w:hAnsi="Arial"/>
          <w:i/>
          <w:sz w:val="20"/>
        </w:rPr>
        <w:t>vermeld het niveau van het EPB-certificaat aan de hand van de overeenstemmende letter</w:t>
      </w:r>
      <w:r>
        <w:rPr>
          <w:rFonts w:ascii="Arial" w:hAnsi="Arial"/>
          <w:sz w:val="20"/>
        </w:rPr>
        <w:t>): [     ]. Het EPB-certificaat is bij onderhavige huurovereenkomst gevoegd (</w:t>
      </w:r>
      <w:r>
        <w:rPr>
          <w:rFonts w:ascii="Arial" w:hAnsi="Arial"/>
          <w:sz w:val="20"/>
          <w:u w:val="single"/>
        </w:rPr>
        <w:t>Bijlage 2</w:t>
      </w:r>
      <w:r>
        <w:rPr>
          <w:rFonts w:ascii="Arial" w:hAnsi="Arial"/>
          <w:sz w:val="20"/>
        </w:rPr>
        <w:t>).</w:t>
      </w:r>
    </w:p>
    <w:p w14:paraId="0E657F7B" w14:textId="4A5B5B38" w:rsidR="006B79A2" w:rsidRPr="004C5D8A" w:rsidRDefault="006B79A2" w:rsidP="00AE2363">
      <w:pPr>
        <w:spacing w:after="120" w:line="240" w:lineRule="auto"/>
        <w:jc w:val="both"/>
        <w:rPr>
          <w:rFonts w:ascii="Arial" w:hAnsi="Arial" w:cs="Arial"/>
          <w:sz w:val="20"/>
          <w:szCs w:val="20"/>
        </w:rPr>
      </w:pPr>
      <w:r>
        <w:rPr>
          <w:rFonts w:ascii="Arial" w:hAnsi="Arial"/>
          <w:sz w:val="20"/>
        </w:rPr>
        <w:t xml:space="preserve">Indien het gehuurde goed zich in een mede-eigendom bevindt, genieten de medehuurders de rechten die door artikel 3.93, §1 van het Burgerlijk Wetboek bepaald zijn en verbinden ze zich ertoe de basisakte, het reglement van deze mede-eigendom en het huishoudelijk reglement, bijgevoegd in </w:t>
      </w:r>
      <w:r>
        <w:rPr>
          <w:rFonts w:ascii="Arial" w:hAnsi="Arial"/>
          <w:sz w:val="20"/>
          <w:u w:val="single"/>
        </w:rPr>
        <w:t>Bijlage 3</w:t>
      </w:r>
      <w:r>
        <w:rPr>
          <w:rFonts w:ascii="Arial" w:hAnsi="Arial"/>
          <w:sz w:val="20"/>
        </w:rPr>
        <w:t>, na te leven.</w:t>
      </w:r>
    </w:p>
    <w:p w14:paraId="66D83B0B" w14:textId="5B746AF6" w:rsidR="006B79A2" w:rsidRPr="004C5D8A" w:rsidRDefault="006B79A2" w:rsidP="00AE2363">
      <w:pPr>
        <w:spacing w:after="120" w:line="240" w:lineRule="auto"/>
        <w:jc w:val="both"/>
        <w:rPr>
          <w:rFonts w:ascii="Arial" w:hAnsi="Arial" w:cs="Arial"/>
          <w:sz w:val="20"/>
          <w:szCs w:val="20"/>
        </w:rPr>
      </w:pPr>
      <w:r>
        <w:rPr>
          <w:rFonts w:ascii="Arial" w:hAnsi="Arial"/>
          <w:sz w:val="20"/>
        </w:rPr>
        <w:t xml:space="preserve">De beslissingen van de algemene vergadering zijn bindend ten aanzien van de medehuurders. </w:t>
      </w:r>
    </w:p>
    <w:p w14:paraId="105DF907" w14:textId="4161934E" w:rsidR="006B79A2" w:rsidRPr="004C5D8A" w:rsidRDefault="006B79A2" w:rsidP="00AE2363">
      <w:pPr>
        <w:spacing w:after="120" w:line="240" w:lineRule="auto"/>
        <w:jc w:val="both"/>
        <w:rPr>
          <w:rFonts w:ascii="Arial" w:hAnsi="Arial" w:cs="Arial"/>
          <w:sz w:val="20"/>
          <w:szCs w:val="20"/>
        </w:rPr>
      </w:pPr>
      <w:r>
        <w:rPr>
          <w:rFonts w:ascii="Arial" w:hAnsi="Arial"/>
          <w:sz w:val="20"/>
        </w:rPr>
        <w:t xml:space="preserve">De medehuurders moeten zich onthouden van elke vorm van </w:t>
      </w:r>
      <w:r w:rsidR="00C01ACD">
        <w:rPr>
          <w:rFonts w:ascii="Arial" w:hAnsi="Arial"/>
          <w:sz w:val="20"/>
        </w:rPr>
        <w:t>hinder</w:t>
      </w:r>
      <w:r>
        <w:rPr>
          <w:rFonts w:ascii="Arial" w:hAnsi="Arial"/>
          <w:sz w:val="20"/>
        </w:rPr>
        <w:t xml:space="preserve"> ten aanzien van de andere bewoners.</w:t>
      </w:r>
    </w:p>
    <w:p w14:paraId="5262D5E7" w14:textId="77777777" w:rsidR="009A77F0" w:rsidRPr="004C5D8A" w:rsidRDefault="008D7217" w:rsidP="00AE2363">
      <w:pPr>
        <w:pStyle w:val="Titre1"/>
        <w:numPr>
          <w:ilvl w:val="0"/>
          <w:numId w:val="32"/>
        </w:numPr>
        <w:spacing w:line="240" w:lineRule="auto"/>
        <w:jc w:val="both"/>
        <w:rPr>
          <w:rFonts w:cs="Arial"/>
        </w:rPr>
      </w:pPr>
      <w:bookmarkStart w:id="5" w:name="_Toc500746228"/>
      <w:r>
        <w:t>Bestemming van het gehuurde goed</w:t>
      </w:r>
      <w:bookmarkEnd w:id="5"/>
    </w:p>
    <w:p w14:paraId="34B4D397" w14:textId="0C4D0811" w:rsidR="009A77F0" w:rsidRPr="004C5D8A" w:rsidRDefault="006B5256" w:rsidP="00AE2363">
      <w:pPr>
        <w:spacing w:after="120" w:line="240" w:lineRule="auto"/>
        <w:jc w:val="both"/>
        <w:rPr>
          <w:rFonts w:ascii="Arial" w:hAnsi="Arial" w:cs="Arial"/>
          <w:bCs/>
          <w:sz w:val="20"/>
          <w:szCs w:val="20"/>
        </w:rPr>
      </w:pPr>
      <w:r>
        <w:rPr>
          <w:rFonts w:ascii="Arial" w:hAnsi="Arial"/>
          <w:sz w:val="20"/>
        </w:rPr>
        <w:t>De partijen komen overeen dat onderhavige huurovereenkomst bestemd is voor gebruik als hoofdverblijf</w:t>
      </w:r>
      <w:r w:rsidR="002E54C1">
        <w:rPr>
          <w:rFonts w:ascii="Arial" w:hAnsi="Arial"/>
          <w:sz w:val="20"/>
        </w:rPr>
        <w:t>plaats</w:t>
      </w:r>
      <w:r>
        <w:rPr>
          <w:rFonts w:ascii="Arial" w:hAnsi="Arial"/>
          <w:sz w:val="20"/>
        </w:rPr>
        <w:t>, voor zover minstens één van de medehuurders van het gehuurde goed zijn hoofdverblijfplaats maakt.</w:t>
      </w:r>
    </w:p>
    <w:p w14:paraId="18260513" w14:textId="11844CF9" w:rsidR="008D7217" w:rsidRPr="004C5D8A" w:rsidRDefault="00895161" w:rsidP="00AE2363">
      <w:pPr>
        <w:spacing w:after="120" w:line="240" w:lineRule="auto"/>
        <w:jc w:val="both"/>
        <w:rPr>
          <w:rFonts w:ascii="Arial" w:hAnsi="Arial" w:cs="Arial"/>
          <w:bCs/>
          <w:sz w:val="20"/>
          <w:szCs w:val="20"/>
        </w:rPr>
      </w:pPr>
      <w:r>
        <w:rPr>
          <w:rFonts w:ascii="Arial" w:hAnsi="Arial"/>
          <w:sz w:val="20"/>
          <w:highlight w:val="lightGray"/>
        </w:rPr>
        <w:t>Het is de medehuurders verboden deze bestemming te wijzigen zonder voorafgaande uitdrukkelijke schriftelijke toestemming van de verhuurder, die niet zal weigeren deze toestemming te geven zonder geldige reden.</w:t>
      </w:r>
    </w:p>
    <w:p w14:paraId="1AF0BA07" w14:textId="4FD4F113" w:rsidR="00D17091" w:rsidRPr="004C5D8A" w:rsidRDefault="00D17091" w:rsidP="00AE2363">
      <w:pPr>
        <w:spacing w:after="120" w:line="240" w:lineRule="auto"/>
        <w:jc w:val="both"/>
        <w:rPr>
          <w:rFonts w:ascii="Arial" w:hAnsi="Arial" w:cs="Arial"/>
          <w:bCs/>
          <w:sz w:val="20"/>
          <w:szCs w:val="20"/>
          <w:highlight w:val="lightGray"/>
        </w:rPr>
      </w:pPr>
      <w:r>
        <w:rPr>
          <w:rFonts w:ascii="Arial" w:hAnsi="Arial"/>
          <w:sz w:val="20"/>
          <w:highlight w:val="lightGray"/>
        </w:rPr>
        <w:t>Wat betreft de gedeeltelijk</w:t>
      </w:r>
      <w:r w:rsidR="00827C41">
        <w:rPr>
          <w:rFonts w:ascii="Arial" w:hAnsi="Arial"/>
          <w:sz w:val="20"/>
          <w:highlight w:val="lightGray"/>
        </w:rPr>
        <w:t>e bewoning voor</w:t>
      </w:r>
      <w:r>
        <w:rPr>
          <w:rFonts w:ascii="Arial" w:hAnsi="Arial"/>
          <w:sz w:val="20"/>
          <w:highlight w:val="lightGray"/>
        </w:rPr>
        <w:t xml:space="preserve"> </w:t>
      </w:r>
      <w:r w:rsidR="00827C41">
        <w:rPr>
          <w:rFonts w:ascii="Arial" w:hAnsi="Arial"/>
          <w:sz w:val="20"/>
          <w:highlight w:val="lightGray"/>
        </w:rPr>
        <w:t>beroepsdoeleinden</w:t>
      </w:r>
      <w:r>
        <w:rPr>
          <w:rFonts w:ascii="Arial" w:hAnsi="Arial"/>
          <w:sz w:val="20"/>
          <w:highlight w:val="lightGray"/>
        </w:rPr>
        <w:t>:</w:t>
      </w:r>
    </w:p>
    <w:p w14:paraId="201D5252" w14:textId="53E42B97" w:rsidR="00D17091" w:rsidRPr="004C5D8A" w:rsidRDefault="00D17091" w:rsidP="00AE2363">
      <w:pPr>
        <w:pStyle w:val="Paragraphedeliste"/>
        <w:numPr>
          <w:ilvl w:val="0"/>
          <w:numId w:val="81"/>
        </w:numPr>
        <w:spacing w:after="120" w:line="240" w:lineRule="auto"/>
        <w:ind w:left="709" w:hanging="425"/>
        <w:jc w:val="both"/>
        <w:rPr>
          <w:rFonts w:ascii="Arial" w:hAnsi="Arial" w:cs="Arial"/>
          <w:bCs/>
          <w:sz w:val="20"/>
          <w:szCs w:val="20"/>
          <w:highlight w:val="lightGray"/>
        </w:rPr>
      </w:pPr>
      <w:r>
        <w:rPr>
          <w:rFonts w:ascii="Arial" w:hAnsi="Arial"/>
          <w:sz w:val="20"/>
          <w:highlight w:val="lightGray"/>
        </w:rPr>
        <w:t>De verhuurder staat de medehuurder(s) niet toe om een deel van het gehuurde goed te bestemmen voor de uitoefening van een beroepsactiviteit, noch om, in welke hoedanigheid ook, de huurprijzen en lasten van zijn inkomsten af te trekken.  Bij niet-naleving van voorgaand lid zal of zullen de medehuurder(s) alle bijkomende belastingen die desgevallend ten laste vallen van de verhuurder aan hem verschuldigd zijn, zelfs wanneer deze fiscale eis na het vertrek van de medehuurder(s) wordt gesteld, waarbij de eventuele clausule “voor definitieve regeling” deze mogelijkheid niet dekt.</w:t>
      </w:r>
    </w:p>
    <w:p w14:paraId="1B899406" w14:textId="26B2F312" w:rsidR="00D17091" w:rsidRPr="004C5D8A" w:rsidRDefault="00D17091" w:rsidP="00AE2363">
      <w:pPr>
        <w:pStyle w:val="Paragraphedeliste"/>
        <w:numPr>
          <w:ilvl w:val="0"/>
          <w:numId w:val="81"/>
        </w:numPr>
        <w:spacing w:after="120" w:line="240" w:lineRule="auto"/>
        <w:ind w:left="709" w:hanging="425"/>
        <w:jc w:val="both"/>
        <w:rPr>
          <w:rFonts w:ascii="Arial" w:hAnsi="Arial" w:cs="Arial"/>
          <w:bCs/>
          <w:sz w:val="20"/>
          <w:szCs w:val="20"/>
          <w:highlight w:val="lightGray"/>
        </w:rPr>
      </w:pPr>
      <w:r>
        <w:rPr>
          <w:rFonts w:ascii="Arial" w:hAnsi="Arial"/>
          <w:sz w:val="20"/>
          <w:highlight w:val="lightGray"/>
        </w:rPr>
        <w:t>De verhuurder staat de medehuurder(s) toe om een deel van het gehuurde goed te bestemmen voor de uitoefening van een beroepsactiviteit.  De activiteiten die geregeld worden door de wet op de handelshuurovereenkomsten worden steeds uitgesloten. In dit geval komen de partijen, teneinde zich in overeenstemming te brengen met artikel 8 van het Wetboek van de Inkomstenbelastingen, overeen dat het deel van het gehuurde goed dat voor de beroepsactiviteit voorbehouden is ………% van de totale huurprijs en ………% van de lasten vertegenwoordigt.</w:t>
      </w:r>
    </w:p>
    <w:p w14:paraId="059D6CBE" w14:textId="3E252F52" w:rsidR="00FD2447" w:rsidRPr="004C5D8A" w:rsidRDefault="00895161" w:rsidP="00AE2363">
      <w:pPr>
        <w:pStyle w:val="Titre1"/>
        <w:numPr>
          <w:ilvl w:val="0"/>
          <w:numId w:val="32"/>
        </w:numPr>
        <w:spacing w:line="240" w:lineRule="auto"/>
        <w:jc w:val="both"/>
        <w:rPr>
          <w:rFonts w:cs="Arial"/>
        </w:rPr>
      </w:pPr>
      <w:bookmarkStart w:id="6" w:name="_Toc500746229"/>
      <w:r>
        <w:t>Duur van de huurovereenkomst</w:t>
      </w:r>
      <w:bookmarkEnd w:id="6"/>
      <w:r>
        <w:t xml:space="preserve"> </w:t>
      </w:r>
    </w:p>
    <w:p w14:paraId="323D793E" w14:textId="071EFB0D" w:rsidR="006B79A2" w:rsidRPr="004C5D8A" w:rsidRDefault="002D7CFE" w:rsidP="00AE2363">
      <w:pPr>
        <w:spacing w:after="120" w:line="240" w:lineRule="auto"/>
        <w:jc w:val="both"/>
        <w:rPr>
          <w:rFonts w:ascii="Arial" w:hAnsi="Arial" w:cs="Arial"/>
          <w:sz w:val="20"/>
          <w:szCs w:val="20"/>
        </w:rPr>
      </w:pPr>
      <w:r>
        <w:rPr>
          <w:rFonts w:ascii="Arial" w:hAnsi="Arial"/>
          <w:sz w:val="20"/>
        </w:rPr>
        <w:t>De partijen komen overeen dat de huurovereenkomst wordt afgesloten voor:</w:t>
      </w:r>
    </w:p>
    <w:p w14:paraId="157990DF" w14:textId="1E77186C" w:rsidR="006B79A2" w:rsidRPr="004C5D8A" w:rsidRDefault="006B79A2" w:rsidP="00AE2363">
      <w:pPr>
        <w:numPr>
          <w:ilvl w:val="0"/>
          <w:numId w:val="25"/>
        </w:numPr>
        <w:spacing w:after="120" w:line="240" w:lineRule="auto"/>
        <w:ind w:left="1560" w:hanging="284"/>
        <w:jc w:val="both"/>
        <w:rPr>
          <w:rFonts w:ascii="Arial" w:hAnsi="Arial" w:cs="Arial"/>
          <w:sz w:val="20"/>
          <w:szCs w:val="20"/>
        </w:rPr>
      </w:pPr>
      <w:r>
        <w:rPr>
          <w:rFonts w:ascii="Arial" w:hAnsi="Arial"/>
          <w:sz w:val="20"/>
        </w:rPr>
        <w:t>negen jaar of lange duur (artikel 3.1.) </w:t>
      </w:r>
    </w:p>
    <w:p w14:paraId="4B15469F" w14:textId="59F0AF9D" w:rsidR="00895161" w:rsidRPr="004C5D8A" w:rsidRDefault="00895161" w:rsidP="00AE2363">
      <w:pPr>
        <w:numPr>
          <w:ilvl w:val="0"/>
          <w:numId w:val="25"/>
        </w:numPr>
        <w:spacing w:after="120" w:line="240" w:lineRule="auto"/>
        <w:ind w:left="1560" w:hanging="284"/>
        <w:jc w:val="both"/>
        <w:rPr>
          <w:rFonts w:ascii="Arial" w:hAnsi="Arial" w:cs="Arial"/>
          <w:sz w:val="20"/>
          <w:szCs w:val="20"/>
        </w:rPr>
      </w:pPr>
      <w:r>
        <w:rPr>
          <w:rFonts w:ascii="Arial" w:hAnsi="Arial"/>
          <w:sz w:val="20"/>
        </w:rPr>
        <w:t>minder dan zes maanden (artikel 3.2.)</w:t>
      </w:r>
    </w:p>
    <w:p w14:paraId="0A431011" w14:textId="3A23B5A2" w:rsidR="00CA7717" w:rsidRPr="004C5D8A" w:rsidRDefault="00B572E0" w:rsidP="00AE2363">
      <w:pPr>
        <w:numPr>
          <w:ilvl w:val="0"/>
          <w:numId w:val="25"/>
        </w:numPr>
        <w:spacing w:after="120" w:line="240" w:lineRule="auto"/>
        <w:ind w:left="1560" w:hanging="284"/>
        <w:jc w:val="both"/>
        <w:rPr>
          <w:rFonts w:ascii="Arial" w:hAnsi="Arial" w:cs="Arial"/>
          <w:sz w:val="20"/>
          <w:szCs w:val="20"/>
        </w:rPr>
      </w:pPr>
      <w:r>
        <w:rPr>
          <w:rFonts w:ascii="Arial" w:hAnsi="Arial"/>
          <w:sz w:val="20"/>
        </w:rPr>
        <w:t>korte duur (meer dan zes maanden en maximaal drie jaar) (artikel 3.3.)</w:t>
      </w:r>
    </w:p>
    <w:p w14:paraId="157595A6" w14:textId="06FBD542" w:rsidR="006B79A2" w:rsidRPr="004C5D8A" w:rsidRDefault="00B572E0" w:rsidP="00AE2363">
      <w:pPr>
        <w:numPr>
          <w:ilvl w:val="0"/>
          <w:numId w:val="25"/>
        </w:numPr>
        <w:spacing w:after="120" w:line="240" w:lineRule="auto"/>
        <w:ind w:left="1560" w:hanging="284"/>
        <w:jc w:val="both"/>
        <w:rPr>
          <w:rFonts w:ascii="Arial" w:hAnsi="Arial" w:cs="Arial"/>
          <w:sz w:val="20"/>
          <w:szCs w:val="20"/>
        </w:rPr>
      </w:pPr>
      <w:r>
        <w:rPr>
          <w:rFonts w:ascii="Arial" w:hAnsi="Arial"/>
          <w:sz w:val="20"/>
        </w:rPr>
        <w:t>voor het leven (artikel 3.4.) </w:t>
      </w:r>
    </w:p>
    <w:p w14:paraId="2ABDF2CC" w14:textId="0EE91194" w:rsidR="006B79A2" w:rsidRPr="008F73C6" w:rsidRDefault="006B79A2" w:rsidP="00AE61E5">
      <w:pPr>
        <w:pStyle w:val="Titre2"/>
        <w:numPr>
          <w:ilvl w:val="0"/>
          <w:numId w:val="36"/>
        </w:numPr>
        <w:spacing w:after="120" w:line="240" w:lineRule="auto"/>
        <w:ind w:left="567" w:hanging="567"/>
        <w:jc w:val="both"/>
        <w:rPr>
          <w:rFonts w:cs="Arial"/>
        </w:rPr>
      </w:pPr>
      <w:r>
        <w:lastRenderedPageBreak/>
        <w:t>Huurovereenkomst van negen jaar of van lange duur</w:t>
      </w:r>
    </w:p>
    <w:p w14:paraId="54184504" w14:textId="7866BA22" w:rsidR="006B79A2" w:rsidRPr="004C5D8A" w:rsidRDefault="006B79A2" w:rsidP="00881614">
      <w:pPr>
        <w:pStyle w:val="Titre3"/>
        <w:numPr>
          <w:ilvl w:val="0"/>
          <w:numId w:val="82"/>
        </w:numPr>
        <w:spacing w:after="120" w:line="240" w:lineRule="auto"/>
        <w:jc w:val="both"/>
        <w:rPr>
          <w:rFonts w:cs="Arial"/>
        </w:rPr>
      </w:pPr>
      <w:r>
        <w:t xml:space="preserve">Duur </w:t>
      </w:r>
    </w:p>
    <w:p w14:paraId="421C7A2D" w14:textId="77777777" w:rsidR="006B79A2" w:rsidRPr="004C5D8A" w:rsidRDefault="006B79A2" w:rsidP="00AE2363">
      <w:pPr>
        <w:spacing w:after="120" w:line="240" w:lineRule="auto"/>
        <w:jc w:val="both"/>
        <w:rPr>
          <w:rFonts w:ascii="Arial" w:hAnsi="Arial" w:cs="Arial"/>
          <w:bCs/>
          <w:sz w:val="20"/>
          <w:szCs w:val="20"/>
        </w:rPr>
      </w:pPr>
      <w:r>
        <w:rPr>
          <w:rFonts w:ascii="Arial" w:hAnsi="Arial"/>
          <w:sz w:val="20"/>
        </w:rPr>
        <w:t>De huidige huurovereenkomst wordt gesloten voor:</w:t>
      </w:r>
    </w:p>
    <w:p w14:paraId="5987F460" w14:textId="77777777" w:rsidR="006B79A2" w:rsidRPr="004C5D8A" w:rsidRDefault="006B79A2" w:rsidP="00AE2363">
      <w:pPr>
        <w:spacing w:after="120" w:line="240" w:lineRule="auto"/>
        <w:ind w:left="705" w:hanging="705"/>
        <w:jc w:val="both"/>
        <w:rPr>
          <w:rFonts w:ascii="Arial" w:hAnsi="Arial" w:cs="Arial"/>
          <w:bCs/>
          <w:sz w:val="20"/>
          <w:szCs w:val="20"/>
        </w:rPr>
      </w:pPr>
      <w:r>
        <w:rPr>
          <w:rFonts w:ascii="Arial" w:hAnsi="Arial"/>
          <w:sz w:val="20"/>
        </w:rPr>
        <w:t>□</w:t>
      </w:r>
      <w:r>
        <w:rPr>
          <w:rFonts w:ascii="Arial" w:hAnsi="Arial"/>
          <w:sz w:val="20"/>
        </w:rPr>
        <w:tab/>
        <w:t>een termijn van negen jaar. Deze termijn vangt aan op ...……………. en eindigt op …………………..</w:t>
      </w:r>
    </w:p>
    <w:p w14:paraId="38A91DB1" w14:textId="4F5AE182" w:rsidR="006B79A2" w:rsidRPr="004C5D8A" w:rsidRDefault="006B79A2" w:rsidP="00AE2363">
      <w:pPr>
        <w:pStyle w:val="Retraitcorpsdetexte2"/>
        <w:spacing w:line="240" w:lineRule="auto"/>
        <w:ind w:left="705"/>
        <w:jc w:val="both"/>
        <w:rPr>
          <w:rFonts w:ascii="Arial" w:hAnsi="Arial" w:cs="Arial"/>
          <w:sz w:val="20"/>
          <w:szCs w:val="20"/>
        </w:rPr>
      </w:pPr>
      <w:r>
        <w:rPr>
          <w:rFonts w:ascii="Arial" w:hAnsi="Arial"/>
          <w:sz w:val="20"/>
        </w:rPr>
        <w:t xml:space="preserve">De overeenkomst eindigt bij het verstrijken van deze periode van negen jaar, </w:t>
      </w:r>
      <w:r w:rsidR="00260B65">
        <w:rPr>
          <w:rFonts w:ascii="Arial" w:hAnsi="Arial"/>
          <w:sz w:val="20"/>
        </w:rPr>
        <w:t>met inachtneming van</w:t>
      </w:r>
      <w:r>
        <w:rPr>
          <w:rFonts w:ascii="Arial" w:hAnsi="Arial"/>
          <w:sz w:val="20"/>
        </w:rPr>
        <w:t xml:space="preserve"> een opzegging die minstens zes maanden voor de vervaldag door een van de partijen schriftelijk betekend wordt. </w:t>
      </w:r>
    </w:p>
    <w:p w14:paraId="4AE4EA1D" w14:textId="41C9D603" w:rsidR="006B79A2" w:rsidRPr="004C5D8A" w:rsidRDefault="006B79A2" w:rsidP="00AE2363">
      <w:pPr>
        <w:pStyle w:val="Retraitcorpsdetexte2"/>
        <w:spacing w:line="240" w:lineRule="auto"/>
        <w:ind w:left="705"/>
        <w:jc w:val="both"/>
        <w:rPr>
          <w:rFonts w:ascii="Arial" w:hAnsi="Arial" w:cs="Arial"/>
          <w:sz w:val="20"/>
          <w:szCs w:val="20"/>
        </w:rPr>
      </w:pPr>
      <w:r>
        <w:rPr>
          <w:rFonts w:ascii="Arial" w:hAnsi="Arial"/>
          <w:sz w:val="20"/>
        </w:rPr>
        <w:t>Bij ontstentenis van een opzegging die binnen de in vorige alinea gestelde termijn betekend wordt, zal de huurovereenkomst telkens voor een duur van drie jaar verlengd worden, aan dezelfde voorwaarden, met inbegrip van de huurprijs en onverminderd de indexering en oorzaken van herziening.</w:t>
      </w:r>
    </w:p>
    <w:p w14:paraId="4AF63A12" w14:textId="77777777" w:rsidR="006B79A2" w:rsidRPr="004C5D8A" w:rsidRDefault="006B79A2" w:rsidP="00AE2363">
      <w:pPr>
        <w:spacing w:after="120" w:line="240" w:lineRule="auto"/>
        <w:ind w:left="705" w:hanging="705"/>
        <w:jc w:val="both"/>
        <w:rPr>
          <w:rFonts w:ascii="Arial" w:hAnsi="Arial" w:cs="Arial"/>
          <w:bCs/>
          <w:sz w:val="20"/>
          <w:szCs w:val="20"/>
        </w:rPr>
      </w:pPr>
      <w:r>
        <w:rPr>
          <w:rFonts w:ascii="Arial" w:hAnsi="Arial"/>
          <w:sz w:val="20"/>
        </w:rPr>
        <w:t xml:space="preserve">□ </w:t>
      </w:r>
      <w:r>
        <w:rPr>
          <w:rFonts w:ascii="Arial" w:hAnsi="Arial"/>
          <w:sz w:val="20"/>
        </w:rPr>
        <w:tab/>
        <w:t>een termijn van ………………… (</w:t>
      </w:r>
      <w:r>
        <w:rPr>
          <w:rFonts w:ascii="Arial" w:hAnsi="Arial"/>
          <w:i/>
          <w:iCs/>
          <w:sz w:val="20"/>
        </w:rPr>
        <w:t>langer dan negen jaar)</w:t>
      </w:r>
      <w:r>
        <w:rPr>
          <w:rFonts w:ascii="Arial" w:hAnsi="Arial"/>
          <w:sz w:val="20"/>
        </w:rPr>
        <w:t xml:space="preserve">. Deze vangt aan op ...……………………………….. en eindigt op...……………………………….. </w:t>
      </w:r>
    </w:p>
    <w:p w14:paraId="2655FBF1" w14:textId="20FD54FA" w:rsidR="006B79A2" w:rsidRPr="004C5D8A" w:rsidRDefault="006B79A2" w:rsidP="00AE2363">
      <w:pPr>
        <w:pStyle w:val="Retraitcorpsdetexte2"/>
        <w:spacing w:line="240" w:lineRule="auto"/>
        <w:ind w:left="705"/>
        <w:jc w:val="both"/>
        <w:rPr>
          <w:rFonts w:ascii="Arial" w:hAnsi="Arial" w:cs="Arial"/>
          <w:sz w:val="20"/>
          <w:szCs w:val="20"/>
        </w:rPr>
      </w:pPr>
      <w:r>
        <w:rPr>
          <w:rFonts w:ascii="Arial" w:hAnsi="Arial"/>
          <w:sz w:val="20"/>
        </w:rPr>
        <w:t xml:space="preserve">De overeenkomst eindigt bij het verstrijken van deze periode, middels een opzegging die minstens zes maanden voor de vervaldag wordt betekend. </w:t>
      </w:r>
    </w:p>
    <w:p w14:paraId="4BAF10E3" w14:textId="19B85347" w:rsidR="006B79A2" w:rsidRPr="004C5D8A" w:rsidRDefault="006B79A2" w:rsidP="00AE2363">
      <w:pPr>
        <w:spacing w:after="120" w:line="240" w:lineRule="auto"/>
        <w:ind w:left="705"/>
        <w:jc w:val="both"/>
        <w:rPr>
          <w:rFonts w:ascii="Arial" w:hAnsi="Arial" w:cs="Arial"/>
          <w:sz w:val="20"/>
          <w:szCs w:val="20"/>
        </w:rPr>
      </w:pPr>
      <w:r>
        <w:rPr>
          <w:rFonts w:ascii="Arial" w:hAnsi="Arial"/>
          <w:sz w:val="20"/>
        </w:rPr>
        <w:t>Bij ontstentenis van een opzegging die binnen de in vorige alinea gestelde termijn betekend wordt, zal de huurovereenkomst telkens voor een duur van drie jaar verlengd worden, aan dezelfde voorwaarden, met inbegrip van de huurprijs en onverminderd de indexering en oorzaken van herziening.</w:t>
      </w:r>
    </w:p>
    <w:p w14:paraId="1627A11F" w14:textId="77777777" w:rsidR="006B79A2" w:rsidRPr="004C5D8A" w:rsidRDefault="006B79A2" w:rsidP="00881614">
      <w:pPr>
        <w:pStyle w:val="Titre3"/>
        <w:numPr>
          <w:ilvl w:val="0"/>
          <w:numId w:val="82"/>
        </w:numPr>
        <w:spacing w:after="120" w:line="240" w:lineRule="auto"/>
        <w:jc w:val="both"/>
        <w:rPr>
          <w:rFonts w:cs="Arial"/>
        </w:rPr>
      </w:pPr>
      <w:r>
        <w:t>Vroegtijdige beëindiging</w:t>
      </w:r>
    </w:p>
    <w:p w14:paraId="65DF2DE9" w14:textId="5D79F9A3" w:rsidR="006B79A2" w:rsidRPr="004C5D8A" w:rsidRDefault="006B79A2" w:rsidP="00A06C8D">
      <w:pPr>
        <w:spacing w:after="120" w:line="240" w:lineRule="auto"/>
        <w:ind w:left="1418" w:hanging="709"/>
        <w:jc w:val="both"/>
        <w:rPr>
          <w:rFonts w:ascii="Arial" w:hAnsi="Arial" w:cs="Arial"/>
          <w:b/>
          <w:bCs/>
          <w:i/>
        </w:rPr>
      </w:pPr>
      <w:r>
        <w:rPr>
          <w:rFonts w:ascii="Arial" w:hAnsi="Arial"/>
          <w:b/>
          <w:i/>
          <w:color w:val="4F81BD" w:themeColor="accent1"/>
        </w:rPr>
        <w:t>a) Door de verhuurder</w:t>
      </w:r>
    </w:p>
    <w:p w14:paraId="1699C090" w14:textId="6183FF1C" w:rsidR="006B79A2" w:rsidRPr="004C5D8A" w:rsidRDefault="006B79A2" w:rsidP="00881614">
      <w:pPr>
        <w:pStyle w:val="Paragraphedeliste"/>
        <w:numPr>
          <w:ilvl w:val="0"/>
          <w:numId w:val="61"/>
        </w:numPr>
        <w:spacing w:after="120" w:line="240" w:lineRule="auto"/>
        <w:ind w:left="426" w:hanging="426"/>
        <w:jc w:val="both"/>
        <w:rPr>
          <w:rFonts w:ascii="Arial" w:hAnsi="Arial" w:cs="Arial"/>
          <w:sz w:val="20"/>
          <w:szCs w:val="20"/>
        </w:rPr>
      </w:pPr>
      <w:r>
        <w:rPr>
          <w:rFonts w:ascii="Arial" w:hAnsi="Arial"/>
          <w:sz w:val="20"/>
        </w:rPr>
        <w:t xml:space="preserve">De verhuurder kan volgens de voorwaarden bedoeld in artikelen 237 en 239 van de Brusselse Huisvestingscode een einde maken aan de huidige huurovereenkomst. </w:t>
      </w:r>
    </w:p>
    <w:p w14:paraId="2BCFACCC" w14:textId="13193588" w:rsidR="00E1261D" w:rsidRPr="004C5D8A" w:rsidRDefault="00E1261D" w:rsidP="00881614">
      <w:pPr>
        <w:pStyle w:val="Paragraphedeliste"/>
        <w:numPr>
          <w:ilvl w:val="0"/>
          <w:numId w:val="61"/>
        </w:numPr>
        <w:spacing w:after="120" w:line="240" w:lineRule="auto"/>
        <w:ind w:left="426" w:hanging="426"/>
        <w:jc w:val="both"/>
        <w:rPr>
          <w:rFonts w:ascii="Arial" w:hAnsi="Arial" w:cs="Arial"/>
          <w:sz w:val="20"/>
          <w:szCs w:val="20"/>
        </w:rPr>
      </w:pPr>
      <w:r>
        <w:rPr>
          <w:rFonts w:ascii="Arial" w:hAnsi="Arial"/>
          <w:sz w:val="20"/>
        </w:rPr>
        <w:t>Wanneer de verhuurder een einde maakt aan de overeenkomst volgens de voorwaarden bedoeld in artikel 237, §§ 2 tot 4 van de Brusselse Huisvestingscode, kunnen de medehuurders op hun beurt, op ieder ogenblik, een einde aan de huurovereenkomst maken middels een beperkte opzeg</w:t>
      </w:r>
      <w:r w:rsidR="00246E28">
        <w:rPr>
          <w:rFonts w:ascii="Arial" w:hAnsi="Arial"/>
          <w:sz w:val="20"/>
        </w:rPr>
        <w:t>gings</w:t>
      </w:r>
      <w:r>
        <w:rPr>
          <w:rFonts w:ascii="Arial" w:hAnsi="Arial"/>
          <w:sz w:val="20"/>
        </w:rPr>
        <w:t>termijn van één maand.  In dat geval zijn ze de in artikel 237, §5 van de Brusselse Huisvestingscode bedoelde vergoeding niet verschuldigd.  De verhuurder blijft trouwens gehouden tot de uitvoering van de reden waarop de oorspronkelijke opzeg</w:t>
      </w:r>
      <w:r w:rsidR="00534524">
        <w:rPr>
          <w:rFonts w:ascii="Arial" w:hAnsi="Arial"/>
          <w:sz w:val="20"/>
        </w:rPr>
        <w:t>ging</w:t>
      </w:r>
      <w:r>
        <w:rPr>
          <w:rFonts w:ascii="Arial" w:hAnsi="Arial"/>
          <w:sz w:val="20"/>
        </w:rPr>
        <w:t xml:space="preserve"> berust en de betaling van eventuele schadevergoedingen. </w:t>
      </w:r>
    </w:p>
    <w:p w14:paraId="13165D8E" w14:textId="77139B44" w:rsidR="006B79A2" w:rsidRPr="004C5D8A" w:rsidRDefault="006B79A2" w:rsidP="00AE2363">
      <w:pPr>
        <w:spacing w:after="120" w:line="240" w:lineRule="auto"/>
        <w:jc w:val="both"/>
        <w:rPr>
          <w:rFonts w:ascii="Arial" w:hAnsi="Arial" w:cs="Arial"/>
          <w:i/>
          <w:sz w:val="20"/>
          <w:szCs w:val="20"/>
        </w:rPr>
      </w:pPr>
      <w:r>
        <w:rPr>
          <w:rFonts w:ascii="Arial" w:hAnsi="Arial"/>
          <w:i/>
          <w:sz w:val="20"/>
        </w:rPr>
        <w:t>Specifiek geval van de medehuurovereenkomsten:  opzegging door de verhuurder in geval van vertrek van de helft of meer van de medehuurders</w:t>
      </w:r>
    </w:p>
    <w:p w14:paraId="5C0FCCAD" w14:textId="6ECD33C0" w:rsidR="006B79A2" w:rsidRPr="004C5D8A" w:rsidRDefault="006B79A2" w:rsidP="00881614">
      <w:pPr>
        <w:pStyle w:val="Paragraphedeliste"/>
        <w:numPr>
          <w:ilvl w:val="0"/>
          <w:numId w:val="61"/>
        </w:numPr>
        <w:spacing w:after="120" w:line="240" w:lineRule="auto"/>
        <w:ind w:left="426" w:hanging="426"/>
        <w:jc w:val="both"/>
        <w:rPr>
          <w:rFonts w:ascii="Arial" w:hAnsi="Arial" w:cs="Arial"/>
          <w:sz w:val="20"/>
          <w:szCs w:val="20"/>
        </w:rPr>
      </w:pPr>
      <w:r>
        <w:rPr>
          <w:rFonts w:ascii="Arial" w:hAnsi="Arial"/>
          <w:sz w:val="20"/>
        </w:rPr>
        <w:t>Wanneer de helft van de medehuurders hun opzeg</w:t>
      </w:r>
      <w:r w:rsidR="00534524">
        <w:rPr>
          <w:rFonts w:ascii="Arial" w:hAnsi="Arial"/>
          <w:sz w:val="20"/>
        </w:rPr>
        <w:t>ging</w:t>
      </w:r>
      <w:r>
        <w:rPr>
          <w:rFonts w:ascii="Arial" w:hAnsi="Arial"/>
          <w:sz w:val="20"/>
        </w:rPr>
        <w:t xml:space="preserve"> aan de verhuurder betekenen, kan die laatste een einde aan de huurovereenkomst maken door zes maanden op voorhand, middels een aangetekende brief, aan de overige medehuurders een opzeg</w:t>
      </w:r>
      <w:r w:rsidR="00AB52CC">
        <w:rPr>
          <w:rFonts w:ascii="Arial" w:hAnsi="Arial"/>
          <w:sz w:val="20"/>
        </w:rPr>
        <w:t>ging</w:t>
      </w:r>
      <w:r>
        <w:rPr>
          <w:rFonts w:ascii="Arial" w:hAnsi="Arial"/>
          <w:sz w:val="20"/>
        </w:rPr>
        <w:t xml:space="preserve"> te betekenen.</w:t>
      </w:r>
    </w:p>
    <w:p w14:paraId="6386DEDC" w14:textId="77777777" w:rsidR="006B79A2" w:rsidRPr="004C5D8A" w:rsidRDefault="006B79A2" w:rsidP="00A06C8D">
      <w:pPr>
        <w:spacing w:after="120" w:line="240" w:lineRule="auto"/>
        <w:ind w:left="1418" w:hanging="709"/>
        <w:jc w:val="both"/>
        <w:rPr>
          <w:rFonts w:ascii="Arial" w:eastAsiaTheme="majorEastAsia" w:hAnsi="Arial" w:cs="Arial"/>
          <w:b/>
          <w:bCs/>
          <w:i/>
          <w:iCs/>
          <w:color w:val="4F81BD" w:themeColor="accent1"/>
        </w:rPr>
      </w:pPr>
      <w:r>
        <w:rPr>
          <w:rFonts w:ascii="Arial" w:hAnsi="Arial"/>
          <w:b/>
          <w:i/>
          <w:color w:val="4F81BD" w:themeColor="accent1"/>
        </w:rPr>
        <w:t>B) Door een of verschillende medehuurder(s)</w:t>
      </w:r>
    </w:p>
    <w:p w14:paraId="4820973B" w14:textId="515DACE6" w:rsidR="006B79A2" w:rsidRPr="004C5D8A" w:rsidRDefault="006B79A2" w:rsidP="00881614">
      <w:pPr>
        <w:pStyle w:val="Paragraphedeliste"/>
        <w:numPr>
          <w:ilvl w:val="0"/>
          <w:numId w:val="61"/>
        </w:numPr>
        <w:spacing w:after="120" w:line="240" w:lineRule="auto"/>
        <w:ind w:left="426" w:hanging="426"/>
        <w:jc w:val="both"/>
        <w:rPr>
          <w:rFonts w:ascii="Arial" w:hAnsi="Arial" w:cs="Arial"/>
          <w:sz w:val="20"/>
          <w:szCs w:val="20"/>
        </w:rPr>
      </w:pPr>
      <w:r>
        <w:rPr>
          <w:rFonts w:ascii="Arial" w:hAnsi="Arial"/>
          <w:sz w:val="20"/>
        </w:rPr>
        <w:t xml:space="preserve">De huurovereenkomst kan op ieder ogenblik door een of meerdere medehuurders opgezegd worden zonder vergoeding, maar wel </w:t>
      </w:r>
      <w:r w:rsidR="00BD7C8D">
        <w:rPr>
          <w:rFonts w:ascii="Arial" w:hAnsi="Arial"/>
          <w:sz w:val="20"/>
        </w:rPr>
        <w:t>met inachtneming van</w:t>
      </w:r>
      <w:r>
        <w:rPr>
          <w:rFonts w:ascii="Arial" w:hAnsi="Arial"/>
          <w:sz w:val="20"/>
        </w:rPr>
        <w:t xml:space="preserve"> een opzeg</w:t>
      </w:r>
      <w:r w:rsidR="00246E28">
        <w:rPr>
          <w:rFonts w:ascii="Arial" w:hAnsi="Arial"/>
          <w:sz w:val="20"/>
        </w:rPr>
        <w:t>gings</w:t>
      </w:r>
      <w:r>
        <w:rPr>
          <w:rFonts w:ascii="Arial" w:hAnsi="Arial"/>
          <w:sz w:val="20"/>
        </w:rPr>
        <w:t>termijn van twee maanden.</w:t>
      </w:r>
    </w:p>
    <w:p w14:paraId="25568F32" w14:textId="472B1C1E" w:rsidR="006B79A2" w:rsidRPr="004C5D8A" w:rsidRDefault="006B79A2" w:rsidP="00881614">
      <w:pPr>
        <w:spacing w:after="120" w:line="240" w:lineRule="auto"/>
        <w:ind w:left="426"/>
        <w:jc w:val="both"/>
        <w:rPr>
          <w:rFonts w:ascii="Arial" w:hAnsi="Arial" w:cs="Arial"/>
          <w:sz w:val="20"/>
          <w:szCs w:val="20"/>
        </w:rPr>
      </w:pPr>
      <w:r>
        <w:rPr>
          <w:rFonts w:ascii="Arial" w:hAnsi="Arial"/>
          <w:sz w:val="20"/>
        </w:rPr>
        <w:t>Wanneer een medehuurder een einde aan de huurovereenkomst maakt, betekent hij, gelijktijdig met de kennisgeving van de opzeg</w:t>
      </w:r>
      <w:r w:rsidR="00AB52CC">
        <w:rPr>
          <w:rFonts w:ascii="Arial" w:hAnsi="Arial"/>
          <w:sz w:val="20"/>
        </w:rPr>
        <w:t>ging</w:t>
      </w:r>
      <w:r>
        <w:rPr>
          <w:rFonts w:ascii="Arial" w:hAnsi="Arial"/>
          <w:sz w:val="20"/>
        </w:rPr>
        <w:t xml:space="preserve"> aan de verhuurder, een kopie hiervan aan de andere medehuurders.</w:t>
      </w:r>
    </w:p>
    <w:p w14:paraId="04C04610" w14:textId="68DA139F" w:rsidR="006B79A2" w:rsidRPr="004C5D8A" w:rsidRDefault="006B79A2" w:rsidP="00881614">
      <w:pPr>
        <w:pStyle w:val="Paragraphedeliste"/>
        <w:numPr>
          <w:ilvl w:val="0"/>
          <w:numId w:val="61"/>
        </w:numPr>
        <w:spacing w:after="120" w:line="240" w:lineRule="auto"/>
        <w:ind w:left="426" w:hanging="426"/>
        <w:jc w:val="both"/>
        <w:rPr>
          <w:rFonts w:ascii="Arial" w:hAnsi="Arial" w:cs="Arial"/>
          <w:sz w:val="20"/>
          <w:szCs w:val="20"/>
        </w:rPr>
      </w:pPr>
      <w:r>
        <w:rPr>
          <w:rFonts w:ascii="Arial" w:hAnsi="Arial"/>
          <w:sz w:val="20"/>
        </w:rPr>
        <w:t>Alle medehuurders kunnen gelijktijdig een einde aan de huurovereenkomst maken middels een door allen onderling ondertekende opzeg</w:t>
      </w:r>
      <w:r w:rsidR="00AB52CC">
        <w:rPr>
          <w:rFonts w:ascii="Arial" w:hAnsi="Arial"/>
          <w:sz w:val="20"/>
        </w:rPr>
        <w:t>ging</w:t>
      </w:r>
      <w:r>
        <w:rPr>
          <w:rFonts w:ascii="Arial" w:hAnsi="Arial"/>
          <w:sz w:val="20"/>
        </w:rPr>
        <w:t xml:space="preserve"> die minstens drie maanden op voorhand aan de verhuurder betekend wordt. </w:t>
      </w:r>
    </w:p>
    <w:p w14:paraId="5F4C7F92" w14:textId="77777777" w:rsidR="006B79A2" w:rsidRPr="004C5D8A" w:rsidRDefault="006B79A2" w:rsidP="00881614">
      <w:pPr>
        <w:spacing w:after="120" w:line="240" w:lineRule="auto"/>
        <w:ind w:left="426"/>
        <w:jc w:val="both"/>
        <w:rPr>
          <w:rFonts w:ascii="Arial" w:hAnsi="Arial" w:cs="Arial"/>
          <w:sz w:val="20"/>
          <w:szCs w:val="20"/>
        </w:rPr>
      </w:pPr>
      <w:r>
        <w:rPr>
          <w:rFonts w:ascii="Arial" w:hAnsi="Arial"/>
          <w:sz w:val="20"/>
        </w:rPr>
        <w:t>In het geval de opzegging in de loop van de eerste driejarige periode optreedt, is er een schadevergoeding van drie, twee of één maand huur aan de verhuurder verschuldigd, naargelang de opzegging in de loop van het eerste, het tweede of het derde jaar plaatsvindt.</w:t>
      </w:r>
    </w:p>
    <w:p w14:paraId="7312D661" w14:textId="77777777" w:rsidR="00895161" w:rsidRPr="004C5D8A" w:rsidRDefault="00895161" w:rsidP="00A06C8D">
      <w:pPr>
        <w:pStyle w:val="Titre2"/>
        <w:numPr>
          <w:ilvl w:val="0"/>
          <w:numId w:val="36"/>
        </w:numPr>
        <w:spacing w:after="120" w:line="240" w:lineRule="auto"/>
        <w:ind w:left="567" w:hanging="567"/>
        <w:jc w:val="both"/>
        <w:rPr>
          <w:rFonts w:cs="Arial"/>
        </w:rPr>
      </w:pPr>
      <w:bookmarkStart w:id="7" w:name="_Toc500746230"/>
      <w:r>
        <w:lastRenderedPageBreak/>
        <w:t>Huurovereenkomst van minder dan zes maanden</w:t>
      </w:r>
      <w:bookmarkEnd w:id="7"/>
    </w:p>
    <w:p w14:paraId="34B73E9A" w14:textId="59ECA2AA" w:rsidR="00C67B5D" w:rsidRPr="004C5D8A" w:rsidRDefault="00C67B5D" w:rsidP="00AE2363">
      <w:pPr>
        <w:spacing w:after="120" w:line="240" w:lineRule="auto"/>
        <w:jc w:val="both"/>
        <w:rPr>
          <w:rFonts w:ascii="Arial" w:hAnsi="Arial" w:cs="Arial"/>
          <w:sz w:val="20"/>
          <w:szCs w:val="20"/>
        </w:rPr>
      </w:pPr>
      <w:r>
        <w:rPr>
          <w:rFonts w:ascii="Arial" w:hAnsi="Arial"/>
          <w:sz w:val="20"/>
        </w:rPr>
        <w:t>De huurovereenkomst wordt gesloten voor een termijn van ……………………………………………. , die begint op ................ en eindigt op ................, behoudens verlenging in onderlinge toestemming.  De huurovereenkomst kan niet vervroegd opgezegd worden.</w:t>
      </w:r>
    </w:p>
    <w:p w14:paraId="74E95B0E" w14:textId="25441374" w:rsidR="00895161" w:rsidRPr="004C5D8A" w:rsidRDefault="00C67B5D" w:rsidP="00AE2363">
      <w:pPr>
        <w:spacing w:after="120" w:line="240" w:lineRule="auto"/>
        <w:jc w:val="both"/>
        <w:rPr>
          <w:rFonts w:ascii="Arial" w:hAnsi="Arial" w:cs="Arial"/>
          <w:sz w:val="20"/>
          <w:szCs w:val="20"/>
        </w:rPr>
      </w:pPr>
      <w:r>
        <w:rPr>
          <w:rFonts w:ascii="Arial" w:hAnsi="Arial"/>
          <w:sz w:val="20"/>
        </w:rPr>
        <w:t xml:space="preserve">De huurovereenkomst eindigt van rechtswege bij het verstrijken van deze duur zonder dat een van de partijen deze moet opzeggen of een schadevergoeding moet betalen. </w:t>
      </w:r>
    </w:p>
    <w:p w14:paraId="3757225F" w14:textId="77777777" w:rsidR="00895161" w:rsidRPr="004C5D8A" w:rsidRDefault="00895161" w:rsidP="00A06C8D">
      <w:pPr>
        <w:pStyle w:val="Titre2"/>
        <w:numPr>
          <w:ilvl w:val="0"/>
          <w:numId w:val="36"/>
        </w:numPr>
        <w:spacing w:after="120" w:line="240" w:lineRule="auto"/>
        <w:ind w:left="567" w:hanging="567"/>
        <w:jc w:val="both"/>
        <w:rPr>
          <w:rFonts w:cs="Arial"/>
        </w:rPr>
      </w:pPr>
      <w:bookmarkStart w:id="8" w:name="_Toc500746231"/>
      <w:r>
        <w:t>Huurovereenkomst van meer dan zes maanden en maximaal drie jaar</w:t>
      </w:r>
      <w:bookmarkEnd w:id="8"/>
    </w:p>
    <w:p w14:paraId="24CE5AC6" w14:textId="75795A93" w:rsidR="0078312F" w:rsidRPr="004C5D8A" w:rsidRDefault="0078312F" w:rsidP="00881614">
      <w:pPr>
        <w:pStyle w:val="Titre3"/>
        <w:numPr>
          <w:ilvl w:val="0"/>
          <w:numId w:val="83"/>
        </w:numPr>
        <w:spacing w:after="120" w:line="240" w:lineRule="auto"/>
        <w:jc w:val="both"/>
        <w:rPr>
          <w:rFonts w:cs="Arial"/>
        </w:rPr>
      </w:pPr>
      <w:bookmarkStart w:id="9" w:name="_Toc500746232"/>
      <w:r>
        <w:t>Duur</w:t>
      </w:r>
      <w:bookmarkEnd w:id="9"/>
      <w:r>
        <w:t xml:space="preserve"> </w:t>
      </w:r>
    </w:p>
    <w:p w14:paraId="1B7D239E" w14:textId="10468038" w:rsidR="0078312F" w:rsidRPr="004C5D8A" w:rsidRDefault="0078312F" w:rsidP="00AE2363">
      <w:pPr>
        <w:spacing w:after="120" w:line="240" w:lineRule="auto"/>
        <w:jc w:val="both"/>
        <w:rPr>
          <w:rFonts w:ascii="Arial" w:hAnsi="Arial" w:cs="Arial"/>
          <w:sz w:val="20"/>
          <w:szCs w:val="20"/>
        </w:rPr>
      </w:pPr>
      <w:r>
        <w:rPr>
          <w:rFonts w:ascii="Arial" w:hAnsi="Arial"/>
          <w:sz w:val="20"/>
        </w:rPr>
        <w:t>De huurovereenkomst wordt gesloten voor een termijn van …………………………………………………. te beginnen op ………………..  en eindigend op……………………...</w:t>
      </w:r>
    </w:p>
    <w:p w14:paraId="2ACC1507" w14:textId="5570B09F" w:rsidR="0078312F" w:rsidRPr="004C5D8A" w:rsidRDefault="0078312F" w:rsidP="00AE2363">
      <w:pPr>
        <w:spacing w:after="120" w:line="240" w:lineRule="auto"/>
        <w:jc w:val="both"/>
        <w:rPr>
          <w:rFonts w:ascii="Arial" w:hAnsi="Arial" w:cs="Arial"/>
          <w:sz w:val="20"/>
          <w:szCs w:val="20"/>
        </w:rPr>
      </w:pPr>
      <w:r>
        <w:rPr>
          <w:rFonts w:ascii="Arial" w:hAnsi="Arial"/>
          <w:sz w:val="20"/>
        </w:rPr>
        <w:t>De huurovereenkomst eindigt middels een (schriftelijk) betekende opzegging door de ene of andere partij, minstens drie maanden voor het verstrijken van de overeengekomen duur.</w:t>
      </w:r>
    </w:p>
    <w:p w14:paraId="724F82F5" w14:textId="3ED7606E" w:rsidR="0078312F" w:rsidRPr="004C5D8A" w:rsidRDefault="00C67B5D" w:rsidP="00AE2363">
      <w:pPr>
        <w:spacing w:after="120" w:line="240" w:lineRule="auto"/>
        <w:jc w:val="both"/>
        <w:rPr>
          <w:rFonts w:ascii="Arial" w:hAnsi="Arial" w:cs="Arial"/>
          <w:sz w:val="20"/>
          <w:szCs w:val="20"/>
        </w:rPr>
      </w:pPr>
      <w:r>
        <w:rPr>
          <w:rFonts w:ascii="Arial" w:hAnsi="Arial"/>
          <w:sz w:val="20"/>
        </w:rPr>
        <w:t>De partijen kunnen in onderling overleg de huurovereenkomst van korte duur volgens dezelfde voorwaarden</w:t>
      </w:r>
      <w:r w:rsidR="002E54C1">
        <w:rPr>
          <w:rFonts w:ascii="Arial" w:hAnsi="Arial"/>
          <w:sz w:val="20"/>
        </w:rPr>
        <w:t>,</w:t>
      </w:r>
      <w:r>
        <w:rPr>
          <w:rFonts w:ascii="Arial" w:hAnsi="Arial"/>
          <w:sz w:val="20"/>
        </w:rPr>
        <w:t xml:space="preserve"> onder voorbehoud van indexering</w:t>
      </w:r>
      <w:r w:rsidR="002E54C1">
        <w:rPr>
          <w:rFonts w:ascii="Arial" w:hAnsi="Arial"/>
          <w:sz w:val="20"/>
        </w:rPr>
        <w:t>,</w:t>
      </w:r>
      <w:r>
        <w:rPr>
          <w:rFonts w:ascii="Arial" w:hAnsi="Arial"/>
          <w:sz w:val="20"/>
        </w:rPr>
        <w:t xml:space="preserve"> verlengen. Deze verlenging moet verplicht schriftelijk gebeuren. De huurovereenkomst kan </w:t>
      </w:r>
      <w:r w:rsidR="00E170B6">
        <w:rPr>
          <w:rFonts w:ascii="Arial" w:hAnsi="Arial"/>
          <w:sz w:val="20"/>
        </w:rPr>
        <w:t>éé</w:t>
      </w:r>
      <w:r>
        <w:rPr>
          <w:rFonts w:ascii="Arial" w:hAnsi="Arial"/>
          <w:sz w:val="20"/>
        </w:rPr>
        <w:t>n keer worden verlengd, zolang de totale duur van de huur niet meer dan drie jaar bestrijkt.</w:t>
      </w:r>
    </w:p>
    <w:p w14:paraId="6F5FF3E7" w14:textId="6711DBFA" w:rsidR="006B4BE5" w:rsidRPr="004C5D8A" w:rsidRDefault="0078312F" w:rsidP="00AE2363">
      <w:pPr>
        <w:spacing w:after="120" w:line="240" w:lineRule="auto"/>
        <w:jc w:val="both"/>
        <w:rPr>
          <w:rFonts w:ascii="Arial" w:hAnsi="Arial" w:cs="Arial"/>
          <w:sz w:val="20"/>
          <w:szCs w:val="20"/>
        </w:rPr>
      </w:pPr>
      <w:r>
        <w:rPr>
          <w:rFonts w:ascii="Arial" w:hAnsi="Arial"/>
          <w:sz w:val="20"/>
        </w:rPr>
        <w:t xml:space="preserve">Niettegenstaande eventuele andersluidende clausules of overeenkomsten, wordt de huurovereenkomst, bij ontstentenis van een opzegging binnen de termijnen of, indien de medehuurders de </w:t>
      </w:r>
      <w:r w:rsidR="005A1391">
        <w:rPr>
          <w:rFonts w:ascii="Arial" w:hAnsi="Arial"/>
          <w:sz w:val="20"/>
        </w:rPr>
        <w:t>ruimten</w:t>
      </w:r>
      <w:r>
        <w:rPr>
          <w:rFonts w:ascii="Arial" w:hAnsi="Arial"/>
          <w:sz w:val="20"/>
        </w:rPr>
        <w:t xml:space="preserve"> blijven bewonen zonder dat de verhuurder zich hiertegen verzet, en zelfs in de veronderstelling dat een nieuwe overeenkomst werd gesloten tussen dezelfde partijen, beschouwd als zijnde afgesloten voor een periode van negen jaar, te rekenen vanaf de datum waarop de initiële huurovereenkomst van korte duur van kracht werd. In dat geval blijven de huur en de andere voorwaarden onveranderd ten opzichte van deze die in de initiële huurovereenkomst werden overeengekomen, onder voorbehoud van indexatie en oorzaken voor herziening.</w:t>
      </w:r>
    </w:p>
    <w:p w14:paraId="4F1CCB58" w14:textId="1612623A" w:rsidR="00C67B5D" w:rsidRPr="004C5D8A" w:rsidRDefault="00214E96" w:rsidP="00881614">
      <w:pPr>
        <w:pStyle w:val="Titre3"/>
        <w:numPr>
          <w:ilvl w:val="0"/>
          <w:numId w:val="83"/>
        </w:numPr>
        <w:spacing w:after="120" w:line="240" w:lineRule="auto"/>
        <w:jc w:val="both"/>
        <w:rPr>
          <w:rFonts w:cs="Arial"/>
        </w:rPr>
      </w:pPr>
      <w:bookmarkStart w:id="10" w:name="_Toc500746233"/>
      <w:r>
        <w:t>Voor huurovereenkomsten van meer dan één jaar: vroegtijdige opzegging door de verhuurder</w:t>
      </w:r>
      <w:bookmarkEnd w:id="10"/>
    </w:p>
    <w:p w14:paraId="1EB1D480" w14:textId="221DEDF9" w:rsidR="00C67B5D" w:rsidRPr="004C5D8A" w:rsidRDefault="00C67B5D" w:rsidP="00AE2363">
      <w:pPr>
        <w:spacing w:after="120" w:line="240" w:lineRule="auto"/>
        <w:jc w:val="both"/>
        <w:rPr>
          <w:rFonts w:ascii="Arial" w:hAnsi="Arial" w:cs="Arial"/>
          <w:sz w:val="20"/>
          <w:szCs w:val="20"/>
        </w:rPr>
      </w:pPr>
      <w:r>
        <w:rPr>
          <w:rFonts w:ascii="Arial" w:hAnsi="Arial"/>
          <w:sz w:val="20"/>
        </w:rPr>
        <w:t>De huurovereenkomst kan op elk moment door de verhuurder worden opgezegd onder de volgende cumulatieve voorwaarden:</w:t>
      </w:r>
    </w:p>
    <w:p w14:paraId="2731EAB3" w14:textId="78767BA8" w:rsidR="00C67B5D" w:rsidRPr="004C5D8A" w:rsidRDefault="00E1261D" w:rsidP="00AE61E5">
      <w:pPr>
        <w:pStyle w:val="Paragraphedeliste"/>
        <w:numPr>
          <w:ilvl w:val="0"/>
          <w:numId w:val="43"/>
        </w:numPr>
        <w:spacing w:before="120" w:after="120" w:line="240" w:lineRule="auto"/>
        <w:ind w:left="1068"/>
        <w:jc w:val="both"/>
        <w:rPr>
          <w:rFonts w:ascii="Arial" w:hAnsi="Arial" w:cs="Arial"/>
          <w:bCs/>
          <w:sz w:val="20"/>
          <w:szCs w:val="20"/>
        </w:rPr>
      </w:pPr>
      <w:r>
        <w:rPr>
          <w:rFonts w:ascii="Arial" w:hAnsi="Arial"/>
          <w:sz w:val="20"/>
        </w:rPr>
        <w:t>op elk moment na het eerste huurjaar:</w:t>
      </w:r>
      <w:r>
        <w:rPr>
          <w:rFonts w:ascii="Arial" w:hAnsi="Arial"/>
          <w:sz w:val="20"/>
        </w:rPr>
        <w:tab/>
      </w:r>
    </w:p>
    <w:p w14:paraId="41059158" w14:textId="74960B48" w:rsidR="00C67B5D" w:rsidRPr="004C5D8A" w:rsidRDefault="00C67B5D" w:rsidP="00AE61E5">
      <w:pPr>
        <w:pStyle w:val="Paragraphedeliste"/>
        <w:numPr>
          <w:ilvl w:val="0"/>
          <w:numId w:val="44"/>
        </w:numPr>
        <w:spacing w:after="120" w:line="240" w:lineRule="auto"/>
        <w:ind w:left="1896" w:hanging="425"/>
        <w:jc w:val="both"/>
        <w:rPr>
          <w:rFonts w:ascii="Arial" w:hAnsi="Arial" w:cs="Arial"/>
          <w:sz w:val="20"/>
          <w:szCs w:val="20"/>
        </w:rPr>
      </w:pPr>
      <w:r>
        <w:rPr>
          <w:rFonts w:ascii="Arial" w:hAnsi="Arial"/>
          <w:sz w:val="20"/>
        </w:rPr>
        <w:t xml:space="preserve">met het oog op de betrekking van het gehuurde goed door de verhuurder, zijn echtgenoot, zijn bloedverwanten in opgaande lijn, zijn afstammelingen, zijn aangenomen kinderen of die van zijn echtgenoot, zijn bloedverwanten in de zijlijn, en die van zijn echtgenoot tot in de tweede graad;  </w:t>
      </w:r>
    </w:p>
    <w:p w14:paraId="0DA5BF47" w14:textId="77777777" w:rsidR="006B5256" w:rsidRPr="004C5D8A" w:rsidRDefault="006B5256" w:rsidP="00AE61E5">
      <w:pPr>
        <w:pStyle w:val="Paragraphedeliste"/>
        <w:spacing w:after="120" w:line="240" w:lineRule="auto"/>
        <w:ind w:left="2820"/>
        <w:jc w:val="both"/>
        <w:rPr>
          <w:rFonts w:ascii="Arial" w:hAnsi="Arial" w:cs="Arial"/>
          <w:sz w:val="20"/>
          <w:szCs w:val="20"/>
        </w:rPr>
      </w:pPr>
    </w:p>
    <w:p w14:paraId="2AA7C642" w14:textId="5236020F" w:rsidR="00C67B5D" w:rsidRPr="004C5D8A" w:rsidRDefault="00C04170" w:rsidP="00AE61E5">
      <w:pPr>
        <w:pStyle w:val="Paragraphedeliste"/>
        <w:numPr>
          <w:ilvl w:val="0"/>
          <w:numId w:val="44"/>
        </w:numPr>
        <w:spacing w:after="120" w:line="240" w:lineRule="auto"/>
        <w:ind w:left="1896" w:hanging="425"/>
        <w:jc w:val="both"/>
        <w:rPr>
          <w:rFonts w:ascii="Arial" w:hAnsi="Arial" w:cs="Arial"/>
          <w:sz w:val="20"/>
          <w:szCs w:val="20"/>
        </w:rPr>
      </w:pPr>
      <w:r>
        <w:rPr>
          <w:rFonts w:ascii="Arial" w:hAnsi="Arial"/>
          <w:sz w:val="20"/>
        </w:rPr>
        <w:t>middels een opzegging betekend per aangetekend schrijven met inachtneming van een opzeggingstermijn van drie maanden en de betaling van</w:t>
      </w:r>
      <w:r w:rsidR="00C67B5D">
        <w:rPr>
          <w:rFonts w:ascii="Arial" w:hAnsi="Arial"/>
          <w:sz w:val="20"/>
        </w:rPr>
        <w:t xml:space="preserve"> </w:t>
      </w:r>
      <w:r w:rsidR="00F06AB6">
        <w:rPr>
          <w:rFonts w:ascii="Arial" w:hAnsi="Arial"/>
          <w:sz w:val="20"/>
        </w:rPr>
        <w:t xml:space="preserve">een </w:t>
      </w:r>
      <w:r w:rsidR="00C67B5D">
        <w:rPr>
          <w:rFonts w:ascii="Arial" w:hAnsi="Arial"/>
          <w:sz w:val="20"/>
        </w:rPr>
        <w:t xml:space="preserve">schadevergoeding die overeenkomt met één maand huur;  </w:t>
      </w:r>
    </w:p>
    <w:p w14:paraId="1C9A4F31" w14:textId="77777777" w:rsidR="003F7DC4" w:rsidRPr="004C5D8A" w:rsidRDefault="00214E96" w:rsidP="00AE61E5">
      <w:pPr>
        <w:spacing w:before="120" w:after="120" w:line="240" w:lineRule="auto"/>
        <w:ind w:left="1068" w:hanging="360"/>
        <w:jc w:val="both"/>
        <w:rPr>
          <w:rFonts w:ascii="Arial" w:eastAsia="Times New Roman" w:hAnsi="Arial" w:cs="Arial"/>
          <w:color w:val="000000"/>
          <w:sz w:val="20"/>
          <w:szCs w:val="20"/>
        </w:rPr>
      </w:pPr>
      <w:r>
        <w:rPr>
          <w:rFonts w:ascii="Arial" w:hAnsi="Arial"/>
          <w:color w:val="000000"/>
          <w:sz w:val="20"/>
        </w:rPr>
        <w:t>-</w:t>
      </w:r>
      <w:r>
        <w:rPr>
          <w:rFonts w:ascii="Arial" w:hAnsi="Arial"/>
          <w:color w:val="000000"/>
          <w:sz w:val="14"/>
        </w:rPr>
        <w:t>       </w:t>
      </w:r>
      <w:r>
        <w:rPr>
          <w:rFonts w:ascii="Arial" w:hAnsi="Arial"/>
          <w:color w:val="000000"/>
          <w:sz w:val="20"/>
        </w:rPr>
        <w:t>de verhuurder moet in de opzegging de identiteit en de band van verwantschap van de persoon die het goed zal bewonen met de verhuurder vermelden;</w:t>
      </w:r>
    </w:p>
    <w:p w14:paraId="70F9C1D8" w14:textId="66DCD700" w:rsidR="00FF5EB9" w:rsidRPr="004C5D8A" w:rsidRDefault="00214E96" w:rsidP="00AE61E5">
      <w:pPr>
        <w:spacing w:before="120" w:after="120" w:line="240" w:lineRule="auto"/>
        <w:ind w:left="1068" w:hanging="360"/>
        <w:jc w:val="both"/>
        <w:rPr>
          <w:rFonts w:ascii="Arial" w:eastAsia="Times New Roman" w:hAnsi="Arial" w:cs="Arial"/>
          <w:color w:val="000000"/>
        </w:rPr>
      </w:pPr>
      <w:r>
        <w:rPr>
          <w:rFonts w:ascii="Arial" w:hAnsi="Arial"/>
          <w:color w:val="000000"/>
          <w:sz w:val="20"/>
        </w:rPr>
        <w:t>-</w:t>
      </w:r>
      <w:r>
        <w:rPr>
          <w:rFonts w:ascii="Arial" w:hAnsi="Arial"/>
          <w:color w:val="000000"/>
          <w:sz w:val="14"/>
        </w:rPr>
        <w:t>       </w:t>
      </w:r>
      <w:r>
        <w:rPr>
          <w:rFonts w:ascii="Arial" w:hAnsi="Arial"/>
          <w:color w:val="000000"/>
          <w:sz w:val="20"/>
        </w:rPr>
        <w:t>indien de medehuurders dit vragen, moet de verhuurder binnen de twee maanden het bewijs van de band van verwantschap voorleggen;</w:t>
      </w:r>
    </w:p>
    <w:p w14:paraId="10D6D77A" w14:textId="6652B960" w:rsidR="00236FF4" w:rsidRPr="004C5D8A" w:rsidRDefault="00214E96" w:rsidP="00AE61E5">
      <w:pPr>
        <w:pStyle w:val="Paragraphedeliste"/>
        <w:numPr>
          <w:ilvl w:val="0"/>
          <w:numId w:val="43"/>
        </w:numPr>
        <w:spacing w:before="120" w:after="120" w:line="240" w:lineRule="auto"/>
        <w:ind w:left="1068"/>
        <w:jc w:val="both"/>
        <w:rPr>
          <w:rFonts w:ascii="Arial" w:hAnsi="Arial" w:cs="Arial"/>
        </w:rPr>
      </w:pPr>
      <w:r>
        <w:rPr>
          <w:color w:val="000000"/>
        </w:rPr>
        <w:t xml:space="preserve">de </w:t>
      </w:r>
      <w:r w:rsidRPr="00BA716F">
        <w:rPr>
          <w:rFonts w:ascii="Arial" w:hAnsi="Arial"/>
          <w:color w:val="000000"/>
          <w:sz w:val="20"/>
        </w:rPr>
        <w:t xml:space="preserve">bewoning door de in de opzegging vermelde persoon moet effectief minstens twee jaar duren en uiterlijk beginnen één jaar na het verstrijken van de door de verhuurder gegeven </w:t>
      </w:r>
      <w:r w:rsidR="00246E28" w:rsidRPr="00BA716F">
        <w:rPr>
          <w:rFonts w:ascii="Arial" w:hAnsi="Arial"/>
          <w:color w:val="000000"/>
          <w:sz w:val="20"/>
        </w:rPr>
        <w:t>opzeggingstermijn</w:t>
      </w:r>
      <w:r w:rsidRPr="00BA716F">
        <w:rPr>
          <w:rFonts w:ascii="Arial" w:hAnsi="Arial"/>
          <w:color w:val="000000"/>
          <w:sz w:val="20"/>
        </w:rPr>
        <w:t xml:space="preserve"> of, in geval van verlenging, na de teruggave van het goed door de huurder.</w:t>
      </w:r>
    </w:p>
    <w:p w14:paraId="701B38E3" w14:textId="287D5FCF" w:rsidR="00236FF4" w:rsidRPr="004C5D8A" w:rsidRDefault="00A65F4C" w:rsidP="00AE2363">
      <w:pPr>
        <w:spacing w:after="120" w:line="240" w:lineRule="auto"/>
        <w:jc w:val="both"/>
        <w:rPr>
          <w:rFonts w:ascii="Arial" w:hAnsi="Arial" w:cs="Arial"/>
          <w:bCs/>
          <w:sz w:val="20"/>
          <w:szCs w:val="20"/>
        </w:rPr>
      </w:pPr>
      <w:r>
        <w:rPr>
          <w:rFonts w:ascii="Arial" w:hAnsi="Arial"/>
          <w:sz w:val="20"/>
        </w:rPr>
        <w:t>Indien de verhuurder, zonder een uitzonderlijke omstandigheid te rechtvaardigen, nalaat om de persoonlijke bewoning onder de voorziene voorwaarden en termijn uit te oefenen, hebben de medehuurders recht op een schadevergoeding gelijk aan achttien maanden huur.</w:t>
      </w:r>
    </w:p>
    <w:p w14:paraId="0224E2D3" w14:textId="07F647ED" w:rsidR="0078312F" w:rsidRPr="004C5D8A" w:rsidRDefault="0078312F" w:rsidP="00881614">
      <w:pPr>
        <w:pStyle w:val="Titre3"/>
        <w:numPr>
          <w:ilvl w:val="0"/>
          <w:numId w:val="83"/>
        </w:numPr>
        <w:spacing w:after="120" w:line="240" w:lineRule="auto"/>
        <w:jc w:val="both"/>
        <w:rPr>
          <w:rFonts w:cs="Arial"/>
        </w:rPr>
      </w:pPr>
      <w:bookmarkStart w:id="11" w:name="_Toc500746234"/>
      <w:r>
        <w:lastRenderedPageBreak/>
        <w:t>Vroegtijdige opzegging door een of meerdere medehuurders</w:t>
      </w:r>
      <w:bookmarkEnd w:id="11"/>
    </w:p>
    <w:p w14:paraId="725BCB5A" w14:textId="762943BD" w:rsidR="00497192" w:rsidRDefault="00497192" w:rsidP="00AE2363">
      <w:pPr>
        <w:spacing w:after="120" w:line="240" w:lineRule="auto"/>
        <w:jc w:val="both"/>
        <w:rPr>
          <w:rFonts w:ascii="Arial" w:hAnsi="Arial" w:cs="Arial"/>
          <w:sz w:val="20"/>
          <w:szCs w:val="20"/>
        </w:rPr>
      </w:pPr>
      <w:r>
        <w:rPr>
          <w:rFonts w:ascii="Arial" w:hAnsi="Arial"/>
          <w:sz w:val="20"/>
        </w:rPr>
        <w:t>Wanneer een medehuurder de huurovereenkomst beëindigt, stuurt hij de andere medehuurders, gelijktijdig met de betekening van de opzegging aan de verhuurder, een kopie van deze opzegging via een aangetekende zending.</w:t>
      </w:r>
    </w:p>
    <w:p w14:paraId="4C6434E1" w14:textId="2F3F4E3A" w:rsidR="00BF73EE" w:rsidRPr="004C5D8A" w:rsidRDefault="00BF73EE" w:rsidP="00673D5A">
      <w:pPr>
        <w:spacing w:after="120" w:line="240" w:lineRule="auto"/>
        <w:jc w:val="both"/>
        <w:rPr>
          <w:rFonts w:ascii="Arial" w:hAnsi="Arial" w:cs="Arial"/>
          <w:sz w:val="20"/>
          <w:szCs w:val="20"/>
        </w:rPr>
      </w:pPr>
      <w:r>
        <w:rPr>
          <w:rFonts w:ascii="Arial" w:hAnsi="Arial"/>
          <w:sz w:val="20"/>
        </w:rPr>
        <w:t>Alle medehuurders kunnen gelijktijdig een einde aan de huurovereenkomst maken middels een door allen onderling ondertekende opzeg</w:t>
      </w:r>
      <w:r w:rsidR="00771056">
        <w:rPr>
          <w:rFonts w:ascii="Arial" w:hAnsi="Arial"/>
          <w:sz w:val="20"/>
        </w:rPr>
        <w:t>ging</w:t>
      </w:r>
      <w:r>
        <w:rPr>
          <w:rFonts w:ascii="Arial" w:hAnsi="Arial"/>
          <w:sz w:val="20"/>
        </w:rPr>
        <w:t xml:space="preserve"> die minstens drie maanden op voorhand aan de verhuurder betekend wordt. In dat geval is een </w:t>
      </w:r>
      <w:r w:rsidR="00042BB7">
        <w:rPr>
          <w:rFonts w:ascii="Arial" w:hAnsi="Arial"/>
          <w:sz w:val="20"/>
        </w:rPr>
        <w:t>schade</w:t>
      </w:r>
      <w:r>
        <w:rPr>
          <w:rFonts w:ascii="Arial" w:hAnsi="Arial"/>
          <w:sz w:val="20"/>
        </w:rPr>
        <w:t>vergoeding van een maand huur verschuldigd aan de verhuurder.</w:t>
      </w:r>
    </w:p>
    <w:p w14:paraId="735AD15E" w14:textId="260A440F" w:rsidR="009C7A67" w:rsidRPr="00AA726E" w:rsidRDefault="009C7A67" w:rsidP="009C7A67">
      <w:pPr>
        <w:spacing w:after="240" w:line="240" w:lineRule="auto"/>
        <w:jc w:val="both"/>
        <w:rPr>
          <w:rFonts w:ascii="Arial" w:hAnsi="Arial" w:cs="Arial"/>
          <w:sz w:val="20"/>
          <w:szCs w:val="20"/>
        </w:rPr>
      </w:pPr>
      <w:r>
        <w:rPr>
          <w:rFonts w:ascii="Arial" w:hAnsi="Arial"/>
          <w:sz w:val="20"/>
        </w:rPr>
        <w:t xml:space="preserve">Wanneer de verhuurder de overeenkomst beëindigd volgens de in artikel 238, lid 4 van de Brusselse Huisvestingscode bepaalde voorwaarden, kan de huurder op zijn beurt, op elk moment, een einde maken aan de huurovereenkomst </w:t>
      </w:r>
      <w:r w:rsidR="00246E28">
        <w:rPr>
          <w:rFonts w:ascii="Arial" w:hAnsi="Arial"/>
          <w:sz w:val="20"/>
        </w:rPr>
        <w:t>met inachtneming van</w:t>
      </w:r>
      <w:r>
        <w:rPr>
          <w:rFonts w:ascii="Arial" w:hAnsi="Arial"/>
          <w:sz w:val="20"/>
        </w:rPr>
        <w:t xml:space="preserve"> een beperkte opzeg</w:t>
      </w:r>
      <w:r w:rsidR="00246E28">
        <w:rPr>
          <w:rFonts w:ascii="Arial" w:hAnsi="Arial"/>
          <w:sz w:val="20"/>
        </w:rPr>
        <w:t>gings</w:t>
      </w:r>
      <w:r>
        <w:rPr>
          <w:rFonts w:ascii="Arial" w:hAnsi="Arial"/>
          <w:sz w:val="20"/>
        </w:rPr>
        <w:t>termijn van één maand. In dit geval is de huurder de voornoemde schadevergoeding niet verschuldigd. De verhuurder blijft trouwens gehouden tot de uitvoering van de reden waarop de oorspronkelijke opzeg</w:t>
      </w:r>
      <w:r w:rsidR="00771056">
        <w:rPr>
          <w:rFonts w:ascii="Arial" w:hAnsi="Arial"/>
          <w:sz w:val="20"/>
        </w:rPr>
        <w:t>ging</w:t>
      </w:r>
      <w:r>
        <w:rPr>
          <w:rFonts w:ascii="Arial" w:hAnsi="Arial"/>
          <w:sz w:val="20"/>
        </w:rPr>
        <w:t xml:space="preserve"> berust en de betaling van eventuele schadevergoedingen. </w:t>
      </w:r>
    </w:p>
    <w:p w14:paraId="5AD31D90" w14:textId="5C22AA33" w:rsidR="00B572E0" w:rsidRPr="004C5D8A" w:rsidRDefault="00B572E0" w:rsidP="0055008A">
      <w:pPr>
        <w:pStyle w:val="Titre2"/>
        <w:numPr>
          <w:ilvl w:val="0"/>
          <w:numId w:val="36"/>
        </w:numPr>
        <w:spacing w:after="120" w:line="240" w:lineRule="auto"/>
        <w:ind w:left="567" w:hanging="567"/>
        <w:jc w:val="both"/>
        <w:rPr>
          <w:rFonts w:cs="Arial"/>
        </w:rPr>
      </w:pPr>
      <w:bookmarkStart w:id="12" w:name="_Toc500746238"/>
      <w:r>
        <w:t>Huurovereenkomst voor het leven</w:t>
      </w:r>
      <w:bookmarkEnd w:id="12"/>
    </w:p>
    <w:p w14:paraId="70220E01" w14:textId="412825C0" w:rsidR="00B572E0" w:rsidRPr="004C5D8A" w:rsidRDefault="003C75A5" w:rsidP="00881614">
      <w:pPr>
        <w:pStyle w:val="Titre3"/>
        <w:spacing w:after="120" w:line="240" w:lineRule="auto"/>
        <w:ind w:left="720"/>
        <w:jc w:val="both"/>
        <w:rPr>
          <w:rFonts w:cs="Arial"/>
        </w:rPr>
      </w:pPr>
      <w:bookmarkStart w:id="13" w:name="_Toc500746239"/>
      <w:r>
        <w:t xml:space="preserve">3.4.1. </w:t>
      </w:r>
      <w:r>
        <w:tab/>
        <w:t>Duur</w:t>
      </w:r>
      <w:bookmarkEnd w:id="13"/>
      <w:r>
        <w:t xml:space="preserve"> </w:t>
      </w:r>
    </w:p>
    <w:p w14:paraId="48C065C4" w14:textId="4AFF5F26" w:rsidR="00A057EE" w:rsidRPr="004C5D8A" w:rsidRDefault="00B572E0" w:rsidP="00AE2363">
      <w:pPr>
        <w:spacing w:after="120" w:line="240" w:lineRule="auto"/>
        <w:jc w:val="both"/>
        <w:rPr>
          <w:rFonts w:ascii="Arial" w:hAnsi="Arial" w:cs="Arial"/>
          <w:sz w:val="20"/>
          <w:szCs w:val="20"/>
        </w:rPr>
      </w:pPr>
      <w:r>
        <w:rPr>
          <w:rFonts w:ascii="Arial" w:hAnsi="Arial"/>
          <w:sz w:val="20"/>
        </w:rPr>
        <w:t xml:space="preserve">De partijen komen overeen dat de huurovereenkomst wordt gesloten voor </w:t>
      </w:r>
      <w:r w:rsidR="005A03DA">
        <w:rPr>
          <w:rFonts w:ascii="Arial" w:hAnsi="Arial"/>
          <w:sz w:val="20"/>
        </w:rPr>
        <w:t>het leven</w:t>
      </w:r>
      <w:r>
        <w:rPr>
          <w:rFonts w:ascii="Arial" w:hAnsi="Arial"/>
          <w:sz w:val="20"/>
        </w:rPr>
        <w:t xml:space="preserve"> van de medehuurders. De huurovereenkomst </w:t>
      </w:r>
      <w:r w:rsidR="005A03DA">
        <w:rPr>
          <w:rFonts w:ascii="Arial" w:hAnsi="Arial"/>
          <w:sz w:val="20"/>
        </w:rPr>
        <w:t>eindigt</w:t>
      </w:r>
      <w:r>
        <w:rPr>
          <w:rFonts w:ascii="Arial" w:hAnsi="Arial"/>
          <w:sz w:val="20"/>
        </w:rPr>
        <w:t xml:space="preserve"> van rechtswege </w:t>
      </w:r>
      <w:r w:rsidR="005A03DA">
        <w:rPr>
          <w:rFonts w:ascii="Arial" w:hAnsi="Arial"/>
          <w:sz w:val="20"/>
        </w:rPr>
        <w:t>bij het overlijden van de</w:t>
      </w:r>
      <w:r>
        <w:rPr>
          <w:rFonts w:ascii="Arial" w:hAnsi="Arial"/>
          <w:sz w:val="20"/>
        </w:rPr>
        <w:t xml:space="preserve"> medehuurders.</w:t>
      </w:r>
    </w:p>
    <w:p w14:paraId="46F82E85" w14:textId="27248E6C" w:rsidR="00B572E0" w:rsidRPr="004C5D8A" w:rsidRDefault="003C75A5" w:rsidP="00881614">
      <w:pPr>
        <w:pStyle w:val="Titre3"/>
        <w:spacing w:after="120" w:line="240" w:lineRule="auto"/>
        <w:ind w:left="720"/>
        <w:jc w:val="both"/>
        <w:rPr>
          <w:rFonts w:cs="Arial"/>
        </w:rPr>
      </w:pPr>
      <w:bookmarkStart w:id="14" w:name="_Toc500746240"/>
      <w:r>
        <w:t xml:space="preserve">3.4.2. </w:t>
      </w:r>
      <w:r>
        <w:tab/>
        <w:t>Vroegtijdige opzegging</w:t>
      </w:r>
      <w:bookmarkEnd w:id="14"/>
    </w:p>
    <w:p w14:paraId="3A1D7551" w14:textId="585B86F4" w:rsidR="003C75A5" w:rsidRPr="004C5D8A" w:rsidRDefault="003C75A5" w:rsidP="00A06C8D">
      <w:pPr>
        <w:pStyle w:val="Titre4"/>
        <w:spacing w:after="120" w:line="240" w:lineRule="auto"/>
        <w:ind w:left="708" w:firstLine="1"/>
        <w:jc w:val="both"/>
        <w:rPr>
          <w:rFonts w:ascii="Arial" w:hAnsi="Arial" w:cs="Arial"/>
        </w:rPr>
      </w:pPr>
      <w:r>
        <w:rPr>
          <w:rFonts w:ascii="Arial" w:hAnsi="Arial"/>
        </w:rPr>
        <w:t xml:space="preserve">a) Door de verhuurder </w:t>
      </w:r>
    </w:p>
    <w:p w14:paraId="172A6577" w14:textId="4A5514BC" w:rsidR="00B572E0" w:rsidRPr="004C5D8A" w:rsidRDefault="00B572E0" w:rsidP="00AE2363">
      <w:pPr>
        <w:spacing w:after="120" w:line="240" w:lineRule="auto"/>
        <w:jc w:val="both"/>
        <w:rPr>
          <w:rFonts w:ascii="Arial" w:hAnsi="Arial" w:cs="Arial"/>
          <w:sz w:val="20"/>
          <w:szCs w:val="20"/>
        </w:rPr>
      </w:pPr>
      <w:r>
        <w:rPr>
          <w:rFonts w:ascii="Arial" w:hAnsi="Arial"/>
          <w:sz w:val="20"/>
        </w:rPr>
        <w:t>De partijen komen overeen:</w:t>
      </w:r>
    </w:p>
    <w:p w14:paraId="5083532E" w14:textId="66BEE18D" w:rsidR="00B572E0" w:rsidRPr="004C5D8A" w:rsidRDefault="00B572E0" w:rsidP="00AE61E5">
      <w:pPr>
        <w:spacing w:after="120" w:line="240" w:lineRule="auto"/>
        <w:ind w:left="705"/>
        <w:jc w:val="both"/>
        <w:rPr>
          <w:rFonts w:ascii="Arial" w:hAnsi="Arial" w:cs="Arial"/>
          <w:sz w:val="20"/>
          <w:szCs w:val="20"/>
        </w:rPr>
      </w:pPr>
      <w:r>
        <w:rPr>
          <w:rFonts w:ascii="Arial" w:hAnsi="Arial"/>
          <w:sz w:val="20"/>
        </w:rPr>
        <w:t xml:space="preserve">□ </w:t>
      </w:r>
      <w:r>
        <w:rPr>
          <w:rFonts w:ascii="Arial" w:hAnsi="Arial"/>
          <w:sz w:val="20"/>
        </w:rPr>
        <w:tab/>
        <w:t>dat de verhuurder de overeenkomst niet vroegtijdig kan opzeggen </w:t>
      </w:r>
    </w:p>
    <w:p w14:paraId="73A080BB" w14:textId="3BD01340" w:rsidR="00E1261D" w:rsidRPr="004C5D8A" w:rsidRDefault="00B572E0" w:rsidP="00B4019E">
      <w:pPr>
        <w:spacing w:after="120" w:line="240" w:lineRule="auto"/>
        <w:ind w:left="1418" w:hanging="709"/>
        <w:jc w:val="both"/>
        <w:rPr>
          <w:rFonts w:ascii="Arial" w:hAnsi="Arial" w:cs="Arial"/>
          <w:sz w:val="20"/>
          <w:szCs w:val="20"/>
        </w:rPr>
      </w:pPr>
      <w:r>
        <w:rPr>
          <w:rFonts w:ascii="Arial" w:hAnsi="Arial"/>
          <w:sz w:val="20"/>
        </w:rPr>
        <w:t xml:space="preserve">□ </w:t>
      </w:r>
      <w:r>
        <w:tab/>
      </w:r>
      <w:r>
        <w:rPr>
          <w:rFonts w:ascii="Arial" w:hAnsi="Arial"/>
          <w:sz w:val="20"/>
        </w:rPr>
        <w:t xml:space="preserve">dat de verhuurder vroegtijdig kan opzeggen volgens de voorwaarden </w:t>
      </w:r>
      <w:r w:rsidR="00F35F16">
        <w:rPr>
          <w:rFonts w:ascii="Arial" w:hAnsi="Arial"/>
          <w:sz w:val="20"/>
        </w:rPr>
        <w:t>voorzien</w:t>
      </w:r>
      <w:r>
        <w:rPr>
          <w:rFonts w:ascii="Arial" w:hAnsi="Arial"/>
          <w:sz w:val="20"/>
        </w:rPr>
        <w:t xml:space="preserve"> door artikel 237, §§ 2 tot 4 van de Brusselse Huisvestingscode.   </w:t>
      </w:r>
    </w:p>
    <w:p w14:paraId="00FE1210" w14:textId="1B545011" w:rsidR="003231D3" w:rsidRPr="004C5D8A" w:rsidRDefault="00A06C8D" w:rsidP="00A06C8D">
      <w:pPr>
        <w:pStyle w:val="Titre4"/>
        <w:spacing w:after="120" w:line="240" w:lineRule="auto"/>
        <w:ind w:left="708" w:firstLine="1"/>
        <w:jc w:val="both"/>
        <w:rPr>
          <w:rFonts w:ascii="Arial" w:hAnsi="Arial" w:cs="Arial"/>
        </w:rPr>
      </w:pPr>
      <w:r>
        <w:rPr>
          <w:rFonts w:ascii="Arial" w:hAnsi="Arial"/>
        </w:rPr>
        <w:t>b) Door een of meerdere medehuurder(s)</w:t>
      </w:r>
    </w:p>
    <w:p w14:paraId="669C4936" w14:textId="35322333" w:rsidR="003D756B" w:rsidRPr="004C5D8A" w:rsidRDefault="003D756B" w:rsidP="00881614">
      <w:pPr>
        <w:pStyle w:val="Paragraphedeliste"/>
        <w:numPr>
          <w:ilvl w:val="0"/>
          <w:numId w:val="62"/>
        </w:numPr>
        <w:spacing w:after="120" w:line="240" w:lineRule="auto"/>
        <w:ind w:left="426" w:hanging="426"/>
        <w:jc w:val="both"/>
        <w:rPr>
          <w:rFonts w:ascii="Arial" w:hAnsi="Arial" w:cs="Arial"/>
          <w:sz w:val="20"/>
          <w:szCs w:val="20"/>
        </w:rPr>
      </w:pPr>
      <w:r>
        <w:rPr>
          <w:rFonts w:ascii="Arial" w:hAnsi="Arial"/>
          <w:sz w:val="20"/>
        </w:rPr>
        <w:t xml:space="preserve">De huurovereenkomst kan op </w:t>
      </w:r>
      <w:r w:rsidR="00EF3773">
        <w:rPr>
          <w:rFonts w:ascii="Arial" w:hAnsi="Arial"/>
          <w:sz w:val="20"/>
        </w:rPr>
        <w:t>elk moment</w:t>
      </w:r>
      <w:r>
        <w:rPr>
          <w:rFonts w:ascii="Arial" w:hAnsi="Arial"/>
          <w:sz w:val="20"/>
        </w:rPr>
        <w:t xml:space="preserve"> door een of meerdere medehuurders opgezegd worden zonder vergoeding, maar wel </w:t>
      </w:r>
      <w:r w:rsidR="0021613B">
        <w:rPr>
          <w:rFonts w:ascii="Arial" w:hAnsi="Arial"/>
          <w:sz w:val="20"/>
        </w:rPr>
        <w:t>met inachtneming van</w:t>
      </w:r>
      <w:r>
        <w:rPr>
          <w:rFonts w:ascii="Arial" w:hAnsi="Arial"/>
          <w:sz w:val="20"/>
        </w:rPr>
        <w:t xml:space="preserve"> een </w:t>
      </w:r>
      <w:r w:rsidR="00246E28">
        <w:rPr>
          <w:rFonts w:ascii="Arial" w:hAnsi="Arial"/>
          <w:sz w:val="20"/>
        </w:rPr>
        <w:t>opzeggingstermijn</w:t>
      </w:r>
      <w:r>
        <w:rPr>
          <w:rFonts w:ascii="Arial" w:hAnsi="Arial"/>
          <w:sz w:val="20"/>
        </w:rPr>
        <w:t xml:space="preserve"> van twee maanden.</w:t>
      </w:r>
    </w:p>
    <w:p w14:paraId="14B18E10" w14:textId="2D160B5B" w:rsidR="003D756B" w:rsidRPr="004C5D8A" w:rsidRDefault="003D756B" w:rsidP="00881614">
      <w:pPr>
        <w:spacing w:after="120" w:line="240" w:lineRule="auto"/>
        <w:ind w:left="426"/>
        <w:jc w:val="both"/>
        <w:rPr>
          <w:rFonts w:ascii="Arial" w:hAnsi="Arial" w:cs="Arial"/>
          <w:sz w:val="20"/>
          <w:szCs w:val="20"/>
        </w:rPr>
      </w:pPr>
      <w:r>
        <w:rPr>
          <w:rFonts w:ascii="Arial" w:hAnsi="Arial"/>
          <w:sz w:val="20"/>
        </w:rPr>
        <w:t>Wanneer een medehuurder de huurovereenkomst beëindigt, stuurt hij de andere medehuurders, gelijktijdig met de betekening van de opzegging aan de verhuurder, een kopie van deze opzegging via een aangetekende zending.</w:t>
      </w:r>
    </w:p>
    <w:p w14:paraId="7AA3AF6F" w14:textId="649FD9B4" w:rsidR="003D756B" w:rsidRPr="004C5D8A" w:rsidRDefault="003D756B" w:rsidP="00881614">
      <w:pPr>
        <w:pStyle w:val="Paragraphedeliste"/>
        <w:numPr>
          <w:ilvl w:val="0"/>
          <w:numId w:val="62"/>
        </w:numPr>
        <w:spacing w:after="120" w:line="240" w:lineRule="auto"/>
        <w:ind w:left="426" w:hanging="426"/>
        <w:jc w:val="both"/>
        <w:rPr>
          <w:rFonts w:ascii="Arial" w:hAnsi="Arial" w:cs="Arial"/>
          <w:sz w:val="20"/>
          <w:szCs w:val="20"/>
        </w:rPr>
      </w:pPr>
      <w:r>
        <w:rPr>
          <w:rFonts w:ascii="Arial" w:hAnsi="Arial"/>
          <w:sz w:val="20"/>
        </w:rPr>
        <w:t>Alle medehuurders kunnen gelijktijdig een einde aan de huurovereenkomst maken middels een door allen onderling ondertekende opzeg</w:t>
      </w:r>
      <w:r w:rsidR="00771056">
        <w:rPr>
          <w:rFonts w:ascii="Arial" w:hAnsi="Arial"/>
          <w:sz w:val="20"/>
        </w:rPr>
        <w:t>ging</w:t>
      </w:r>
      <w:r>
        <w:rPr>
          <w:rFonts w:ascii="Arial" w:hAnsi="Arial"/>
          <w:sz w:val="20"/>
        </w:rPr>
        <w:t xml:space="preserve"> die minstens drie maanden op voorhand aan de verhuurder betekend wordt. </w:t>
      </w:r>
    </w:p>
    <w:p w14:paraId="748E3B4B" w14:textId="77777777" w:rsidR="003D756B" w:rsidRPr="004C5D8A" w:rsidRDefault="003D756B" w:rsidP="00881614">
      <w:pPr>
        <w:spacing w:after="120" w:line="240" w:lineRule="auto"/>
        <w:ind w:left="426"/>
        <w:jc w:val="both"/>
        <w:rPr>
          <w:rFonts w:ascii="Arial" w:hAnsi="Arial" w:cs="Arial"/>
          <w:sz w:val="20"/>
          <w:szCs w:val="20"/>
        </w:rPr>
      </w:pPr>
      <w:r>
        <w:rPr>
          <w:rFonts w:ascii="Arial" w:hAnsi="Arial"/>
          <w:sz w:val="20"/>
        </w:rPr>
        <w:t>Indien de opzegging in de loop van de eerste driejarige periode optreedt, is er een schadevergoeding van drie, twee of één maand huur aan de verhuurder verschuldigd, naargelang de opzegging in de loop van het eerste, het tweede of het derde jaar plaatsvindt.</w:t>
      </w:r>
    </w:p>
    <w:p w14:paraId="23125C6E" w14:textId="7B8EFF23" w:rsidR="1E0293AF" w:rsidRDefault="1E0293AF" w:rsidP="00AC6702">
      <w:pPr>
        <w:spacing w:after="240" w:line="240" w:lineRule="auto"/>
        <w:jc w:val="both"/>
        <w:rPr>
          <w:rFonts w:ascii="Arial" w:eastAsia="Arial" w:hAnsi="Arial" w:cs="Arial"/>
          <w:sz w:val="20"/>
          <w:szCs w:val="20"/>
        </w:rPr>
      </w:pPr>
      <w:r>
        <w:rPr>
          <w:rFonts w:ascii="Arial" w:hAnsi="Arial"/>
          <w:sz w:val="20"/>
        </w:rPr>
        <w:t xml:space="preserve">Indien de verhuurder de mogelijkheid heeft om de overeenkomst te beëindigen in toepassing van artikel 237, §§ 2 tot 4 van de Brusselse Huisvestingscode, kunnen de medehuurders op hun beurt, op ieder moment, een einde aan de huurovereenkomst maken </w:t>
      </w:r>
      <w:r w:rsidR="0080085E">
        <w:rPr>
          <w:rFonts w:ascii="Arial" w:hAnsi="Arial"/>
          <w:sz w:val="20"/>
        </w:rPr>
        <w:t>met inachtneming van</w:t>
      </w:r>
      <w:r>
        <w:rPr>
          <w:rFonts w:ascii="Arial" w:hAnsi="Arial"/>
          <w:sz w:val="20"/>
        </w:rPr>
        <w:t xml:space="preserve"> een beperkte </w:t>
      </w:r>
      <w:r w:rsidR="00246E28">
        <w:rPr>
          <w:rFonts w:ascii="Arial" w:hAnsi="Arial"/>
          <w:sz w:val="20"/>
        </w:rPr>
        <w:t>opzeggingstermijn</w:t>
      </w:r>
      <w:r>
        <w:rPr>
          <w:rFonts w:ascii="Arial" w:hAnsi="Arial"/>
          <w:sz w:val="20"/>
        </w:rPr>
        <w:t xml:space="preserve"> van één maand.</w:t>
      </w:r>
      <w:r>
        <w:rPr>
          <w:rFonts w:ascii="Arial" w:hAnsi="Arial"/>
          <w:color w:val="000000" w:themeColor="text1"/>
          <w:sz w:val="20"/>
        </w:rPr>
        <w:t xml:space="preserve"> In dit geval zijn de medehuurders de schadevergoeding in voorgaande alinea niet verschuldigd. De verhuurder blijft trouwens gehouden tot de uitvoering van de reden waarop de oorspronkelijke opzeg</w:t>
      </w:r>
      <w:r w:rsidR="00771056">
        <w:rPr>
          <w:rFonts w:ascii="Arial" w:hAnsi="Arial"/>
          <w:color w:val="000000" w:themeColor="text1"/>
          <w:sz w:val="20"/>
        </w:rPr>
        <w:t>ging</w:t>
      </w:r>
      <w:r>
        <w:rPr>
          <w:rFonts w:ascii="Arial" w:hAnsi="Arial"/>
          <w:color w:val="000000" w:themeColor="text1"/>
          <w:sz w:val="20"/>
        </w:rPr>
        <w:t xml:space="preserve"> berust en de betaling van eventuele schadevergoedingen. </w:t>
      </w:r>
      <w:r>
        <w:rPr>
          <w:rFonts w:ascii="Arial" w:hAnsi="Arial"/>
          <w:sz w:val="20"/>
        </w:rPr>
        <w:t xml:space="preserve"> </w:t>
      </w:r>
    </w:p>
    <w:p w14:paraId="057E79E6" w14:textId="0056FECE" w:rsidR="45221341" w:rsidRDefault="45221341" w:rsidP="45221341">
      <w:pPr>
        <w:spacing w:after="120" w:line="240" w:lineRule="auto"/>
        <w:ind w:left="426"/>
        <w:jc w:val="both"/>
        <w:rPr>
          <w:rFonts w:ascii="Arial" w:hAnsi="Arial" w:cs="Arial"/>
          <w:sz w:val="20"/>
          <w:szCs w:val="20"/>
        </w:rPr>
      </w:pPr>
    </w:p>
    <w:p w14:paraId="2C27192B" w14:textId="31F97EA2" w:rsidR="00DC3B83" w:rsidRPr="004C5D8A" w:rsidRDefault="00022ABD" w:rsidP="00881614">
      <w:pPr>
        <w:pStyle w:val="Titre1"/>
        <w:numPr>
          <w:ilvl w:val="0"/>
          <w:numId w:val="32"/>
        </w:numPr>
        <w:spacing w:line="240" w:lineRule="auto"/>
        <w:jc w:val="both"/>
        <w:rPr>
          <w:rFonts w:cs="Arial"/>
        </w:rPr>
      </w:pPr>
      <w:bookmarkStart w:id="15" w:name="_Toc500746241"/>
      <w:r>
        <w:lastRenderedPageBreak/>
        <w:t>Komst van een nieuwe medehuurder</w:t>
      </w:r>
      <w:bookmarkEnd w:id="15"/>
    </w:p>
    <w:p w14:paraId="08957E36" w14:textId="414293A5" w:rsidR="00342625" w:rsidRPr="004C5D8A" w:rsidRDefault="00DC3B83" w:rsidP="00A06C8D">
      <w:pPr>
        <w:pStyle w:val="Titre2"/>
        <w:numPr>
          <w:ilvl w:val="0"/>
          <w:numId w:val="63"/>
        </w:numPr>
        <w:spacing w:after="120" w:line="240" w:lineRule="auto"/>
        <w:ind w:left="567" w:hanging="567"/>
        <w:jc w:val="both"/>
        <w:rPr>
          <w:rFonts w:cs="Arial"/>
        </w:rPr>
      </w:pPr>
      <w:bookmarkStart w:id="16" w:name="_Toc500746242"/>
      <w:r>
        <w:t>Verplichtingen van de vertrekkende medehuurder</w:t>
      </w:r>
      <w:bookmarkEnd w:id="16"/>
    </w:p>
    <w:p w14:paraId="780A73BA" w14:textId="64A41FFF" w:rsidR="00497192" w:rsidRPr="004C5D8A" w:rsidRDefault="0046312B" w:rsidP="00AE2363">
      <w:pPr>
        <w:spacing w:after="120" w:line="240" w:lineRule="auto"/>
        <w:jc w:val="both"/>
        <w:rPr>
          <w:rFonts w:ascii="Arial" w:hAnsi="Arial" w:cs="Arial"/>
          <w:sz w:val="20"/>
          <w:szCs w:val="20"/>
        </w:rPr>
      </w:pPr>
      <w:r>
        <w:rPr>
          <w:rFonts w:ascii="Arial" w:hAnsi="Arial"/>
          <w:sz w:val="20"/>
        </w:rPr>
        <w:t xml:space="preserve">De medehuurder die de huurovereenkomst vroegtijdig opzegt, moet een vervangende medehuurder vinden vooraleer de opzegging die hij heeft betekend, is verstreken, in welk geval hij onmiddellijk wordt vrijgesteld van zijn verplichtingen bij ondertekening van het aanhangsel. </w:t>
      </w:r>
    </w:p>
    <w:p w14:paraId="666DF287" w14:textId="6585960E" w:rsidR="00342625" w:rsidRPr="004C5D8A" w:rsidRDefault="00497192" w:rsidP="00AE2363">
      <w:pPr>
        <w:spacing w:after="120" w:line="240" w:lineRule="auto"/>
        <w:jc w:val="both"/>
        <w:rPr>
          <w:rFonts w:ascii="Arial" w:hAnsi="Arial" w:cs="Arial"/>
          <w:sz w:val="20"/>
          <w:szCs w:val="20"/>
        </w:rPr>
      </w:pPr>
      <w:r>
        <w:rPr>
          <w:rFonts w:ascii="Arial" w:hAnsi="Arial"/>
          <w:sz w:val="20"/>
        </w:rPr>
        <w:t>Bij ontstentenis hiervan moet hij, om van zijn verplichtingen ontheven te worden, aantonen dat hij actief en voldoende heeft gezocht om een nieuwe vervangende medehuurder te vinden.</w:t>
      </w:r>
    </w:p>
    <w:p w14:paraId="02582D39" w14:textId="295A7B49" w:rsidR="0046312B" w:rsidRPr="004C5D8A" w:rsidRDefault="00497192" w:rsidP="00AE2363">
      <w:pPr>
        <w:spacing w:after="120" w:line="240" w:lineRule="auto"/>
        <w:jc w:val="both"/>
        <w:rPr>
          <w:rFonts w:ascii="Arial" w:hAnsi="Arial" w:cs="Arial"/>
          <w:sz w:val="20"/>
          <w:szCs w:val="20"/>
        </w:rPr>
      </w:pPr>
      <w:r>
        <w:rPr>
          <w:rFonts w:ascii="Arial" w:hAnsi="Arial"/>
          <w:sz w:val="20"/>
        </w:rPr>
        <w:t xml:space="preserve">In ieder geval vervallen de verplichtingen van de medehuurder na het verstrijken van een periode van zes maanden na het verstrijken van de </w:t>
      </w:r>
      <w:r w:rsidR="00246E28">
        <w:rPr>
          <w:rFonts w:ascii="Arial" w:hAnsi="Arial"/>
          <w:sz w:val="20"/>
        </w:rPr>
        <w:t>opzeggingstermijn</w:t>
      </w:r>
      <w:r>
        <w:rPr>
          <w:rFonts w:ascii="Arial" w:hAnsi="Arial"/>
          <w:sz w:val="20"/>
        </w:rPr>
        <w:t>.</w:t>
      </w:r>
    </w:p>
    <w:p w14:paraId="68C4FF6E" w14:textId="29ACCEBC" w:rsidR="00DC3B83" w:rsidRPr="004C5D8A" w:rsidRDefault="00DC3B83" w:rsidP="00A06C8D">
      <w:pPr>
        <w:pStyle w:val="Titre2"/>
        <w:numPr>
          <w:ilvl w:val="0"/>
          <w:numId w:val="63"/>
        </w:numPr>
        <w:spacing w:after="120" w:line="240" w:lineRule="auto"/>
        <w:ind w:left="567" w:hanging="567"/>
        <w:jc w:val="both"/>
        <w:rPr>
          <w:rFonts w:cs="Arial"/>
        </w:rPr>
      </w:pPr>
      <w:bookmarkStart w:id="17" w:name="_Toc500746243"/>
      <w:r>
        <w:t>Ondertekening van het aanhangsel</w:t>
      </w:r>
      <w:bookmarkEnd w:id="17"/>
    </w:p>
    <w:p w14:paraId="75A01ADF" w14:textId="44A1656B" w:rsidR="0046312B" w:rsidRPr="004C5D8A" w:rsidRDefault="007C5B8B" w:rsidP="00AE2363">
      <w:pPr>
        <w:spacing w:after="120" w:line="240" w:lineRule="auto"/>
        <w:jc w:val="both"/>
        <w:rPr>
          <w:rFonts w:ascii="Arial" w:hAnsi="Arial" w:cs="Arial"/>
          <w:sz w:val="20"/>
          <w:szCs w:val="20"/>
        </w:rPr>
      </w:pPr>
      <w:r>
        <w:rPr>
          <w:rFonts w:ascii="Arial" w:hAnsi="Arial"/>
          <w:sz w:val="20"/>
        </w:rPr>
        <w:t>De nieuwe medehuurder treedt tot de huurovereenkomst toe door een aanhangsel bij de overeenkomst te ondertekenen.</w:t>
      </w:r>
    </w:p>
    <w:p w14:paraId="18BC6599" w14:textId="00976DDB" w:rsidR="00F80ED6" w:rsidRPr="004C5D8A" w:rsidRDefault="00FD6F5C" w:rsidP="00881614">
      <w:pPr>
        <w:pStyle w:val="Titre1"/>
        <w:numPr>
          <w:ilvl w:val="0"/>
          <w:numId w:val="32"/>
        </w:numPr>
        <w:spacing w:line="240" w:lineRule="auto"/>
        <w:jc w:val="both"/>
        <w:rPr>
          <w:rFonts w:cs="Arial"/>
        </w:rPr>
      </w:pPr>
      <w:bookmarkStart w:id="18" w:name="_Toc500746244"/>
      <w:r>
        <w:t>Huurprijs</w:t>
      </w:r>
      <w:bookmarkEnd w:id="18"/>
      <w:r>
        <w:t xml:space="preserve"> (zonder lasten)</w:t>
      </w:r>
    </w:p>
    <w:p w14:paraId="4AD000E7" w14:textId="256148EF" w:rsidR="004E5EFE" w:rsidRPr="004C5D8A" w:rsidRDefault="00F80ED6" w:rsidP="00A06C8D">
      <w:pPr>
        <w:pStyle w:val="Titre2"/>
        <w:numPr>
          <w:ilvl w:val="0"/>
          <w:numId w:val="64"/>
        </w:numPr>
        <w:spacing w:after="120" w:line="240" w:lineRule="auto"/>
        <w:ind w:left="567" w:hanging="567"/>
        <w:jc w:val="both"/>
        <w:rPr>
          <w:rFonts w:cs="Arial"/>
        </w:rPr>
      </w:pPr>
      <w:bookmarkStart w:id="19" w:name="_Toc500746245"/>
      <w:r>
        <w:t>Basishuurprijs en betalingsmodaliteiten</w:t>
      </w:r>
      <w:bookmarkEnd w:id="19"/>
    </w:p>
    <w:p w14:paraId="20D85ECD" w14:textId="576BE18F" w:rsidR="00FD6F5C" w:rsidRPr="00EB0FC9" w:rsidRDefault="00FD6F5C" w:rsidP="00AE2363">
      <w:pPr>
        <w:spacing w:after="120" w:line="240" w:lineRule="auto"/>
        <w:jc w:val="both"/>
        <w:rPr>
          <w:rFonts w:ascii="Arial" w:hAnsi="Arial" w:cs="Arial"/>
          <w:sz w:val="20"/>
          <w:szCs w:val="20"/>
        </w:rPr>
      </w:pPr>
      <w:r>
        <w:rPr>
          <w:rFonts w:ascii="Arial" w:hAnsi="Arial"/>
          <w:sz w:val="20"/>
        </w:rPr>
        <w:t>De huurovereenkomst wordt gesloten en aanvaard middels de betaling van een initiële basishuurprijs van …………... euro.</w:t>
      </w:r>
    </w:p>
    <w:p w14:paraId="4A5B30BC" w14:textId="77777777" w:rsidR="00E1261D" w:rsidRPr="004C5D8A" w:rsidRDefault="00E1261D" w:rsidP="00AE2363">
      <w:pPr>
        <w:spacing w:after="120" w:line="240" w:lineRule="auto"/>
        <w:jc w:val="both"/>
        <w:rPr>
          <w:rFonts w:ascii="Arial" w:hAnsi="Arial" w:cs="Arial"/>
          <w:sz w:val="20"/>
          <w:highlight w:val="lightGray"/>
        </w:rPr>
      </w:pPr>
      <w:r>
        <w:rPr>
          <w:rFonts w:ascii="Arial" w:hAnsi="Arial"/>
          <w:sz w:val="20"/>
          <w:highlight w:val="lightGray"/>
        </w:rPr>
        <w:t>In geval van gemeubelde huur:</w:t>
      </w:r>
    </w:p>
    <w:p w14:paraId="27697E01" w14:textId="1E858297" w:rsidR="00E1261D" w:rsidRPr="004C5D8A" w:rsidRDefault="00AD1659" w:rsidP="00AE2363">
      <w:pPr>
        <w:pStyle w:val="Paragraphedeliste"/>
        <w:numPr>
          <w:ilvl w:val="0"/>
          <w:numId w:val="43"/>
        </w:numPr>
        <w:spacing w:after="120" w:line="240" w:lineRule="auto"/>
        <w:jc w:val="both"/>
        <w:rPr>
          <w:rFonts w:ascii="Arial" w:hAnsi="Arial" w:cs="Arial"/>
          <w:sz w:val="20"/>
          <w:highlight w:val="lightGray"/>
        </w:rPr>
      </w:pPr>
      <w:r>
        <w:rPr>
          <w:rFonts w:ascii="Arial" w:hAnsi="Arial"/>
          <w:sz w:val="20"/>
          <w:highlight w:val="lightGray"/>
        </w:rPr>
        <w:t>stemt het deel van de huurprijs voor de meubelen overeen met ………..% van de totale huurprijs.</w:t>
      </w:r>
    </w:p>
    <w:p w14:paraId="60B91F89" w14:textId="02EFAEA1" w:rsidR="00E1261D" w:rsidRPr="004C5D8A" w:rsidRDefault="00AD1659" w:rsidP="00AE2363">
      <w:pPr>
        <w:pStyle w:val="Paragraphedeliste"/>
        <w:numPr>
          <w:ilvl w:val="0"/>
          <w:numId w:val="43"/>
        </w:numPr>
        <w:spacing w:after="120" w:line="240" w:lineRule="auto"/>
        <w:jc w:val="both"/>
        <w:rPr>
          <w:rFonts w:ascii="Arial" w:hAnsi="Arial" w:cs="Arial"/>
          <w:sz w:val="20"/>
          <w:highlight w:val="lightGray"/>
        </w:rPr>
      </w:pPr>
      <w:r>
        <w:rPr>
          <w:rFonts w:ascii="Arial" w:hAnsi="Arial"/>
          <w:sz w:val="20"/>
          <w:highlight w:val="lightGray"/>
        </w:rPr>
        <w:t>stemt het deel van de huurprijs betreffende het gebouw overeen met ……….% van de totale huurprijs.</w:t>
      </w:r>
    </w:p>
    <w:p w14:paraId="27B9A3B5" w14:textId="77777777" w:rsidR="00F80ED6" w:rsidRPr="004C5D8A" w:rsidRDefault="00F80ED6" w:rsidP="00AE2363">
      <w:pPr>
        <w:spacing w:after="120" w:line="240" w:lineRule="auto"/>
        <w:jc w:val="both"/>
        <w:rPr>
          <w:rFonts w:ascii="Arial" w:hAnsi="Arial" w:cs="Arial"/>
          <w:sz w:val="20"/>
          <w:szCs w:val="20"/>
          <w:highlight w:val="lightGray"/>
        </w:rPr>
      </w:pPr>
      <w:r>
        <w:rPr>
          <w:rFonts w:ascii="Arial" w:hAnsi="Arial"/>
          <w:sz w:val="20"/>
          <w:highlight w:val="lightGray"/>
        </w:rPr>
        <w:t>De huur moet betaald worden:</w:t>
      </w:r>
    </w:p>
    <w:p w14:paraId="17CA2A4D" w14:textId="0E7661A1" w:rsidR="00F80ED6" w:rsidRPr="004C5D8A" w:rsidRDefault="00F80ED6" w:rsidP="00AE2363">
      <w:pPr>
        <w:spacing w:after="120" w:line="240" w:lineRule="auto"/>
        <w:ind w:firstLine="708"/>
        <w:jc w:val="both"/>
        <w:rPr>
          <w:rFonts w:ascii="Arial" w:hAnsi="Arial" w:cs="Arial"/>
          <w:sz w:val="20"/>
          <w:szCs w:val="20"/>
          <w:highlight w:val="lightGray"/>
        </w:rPr>
      </w:pPr>
      <w:r>
        <w:rPr>
          <w:rFonts w:ascii="Arial" w:hAnsi="Arial"/>
          <w:sz w:val="20"/>
          <w:highlight w:val="lightGray"/>
        </w:rPr>
        <w:t xml:space="preserve">□ </w:t>
      </w:r>
      <w:r>
        <w:rPr>
          <w:rFonts w:ascii="Arial" w:hAnsi="Arial"/>
          <w:sz w:val="20"/>
          <w:highlight w:val="lightGray"/>
        </w:rPr>
        <w:tab/>
        <w:t xml:space="preserve">iedere maand </w:t>
      </w:r>
    </w:p>
    <w:p w14:paraId="76CABAAB" w14:textId="011C86CE" w:rsidR="00A057EE" w:rsidRPr="004C5D8A" w:rsidRDefault="001E615A" w:rsidP="00A06C8D">
      <w:pPr>
        <w:spacing w:after="120" w:line="240" w:lineRule="auto"/>
        <w:ind w:firstLine="708"/>
        <w:jc w:val="both"/>
        <w:rPr>
          <w:rFonts w:ascii="Arial" w:hAnsi="Arial" w:cs="Arial"/>
          <w:sz w:val="20"/>
          <w:szCs w:val="20"/>
          <w:highlight w:val="lightGray"/>
        </w:rPr>
      </w:pPr>
      <w:r>
        <w:rPr>
          <w:rFonts w:ascii="Arial" w:hAnsi="Arial"/>
          <w:sz w:val="20"/>
          <w:highlight w:val="lightGray"/>
        </w:rPr>
        <w:t xml:space="preserve">□ </w:t>
      </w:r>
      <w:r>
        <w:rPr>
          <w:rFonts w:ascii="Arial" w:hAnsi="Arial"/>
          <w:sz w:val="20"/>
          <w:highlight w:val="lightGray"/>
        </w:rPr>
        <w:tab/>
        <w:t>of in periodes van ………………. maanden</w:t>
      </w:r>
    </w:p>
    <w:p w14:paraId="53C22D67" w14:textId="2B6C5A23" w:rsidR="00F80ED6" w:rsidRPr="004C5D8A" w:rsidRDefault="00F80ED6" w:rsidP="00AE2363">
      <w:pPr>
        <w:spacing w:after="120" w:line="240" w:lineRule="auto"/>
        <w:jc w:val="both"/>
        <w:rPr>
          <w:rFonts w:ascii="Arial" w:hAnsi="Arial" w:cs="Arial"/>
          <w:sz w:val="20"/>
          <w:szCs w:val="20"/>
          <w:highlight w:val="lightGray"/>
        </w:rPr>
      </w:pPr>
      <w:r>
        <w:rPr>
          <w:rFonts w:ascii="Arial" w:hAnsi="Arial"/>
          <w:sz w:val="20"/>
          <w:highlight w:val="lightGray"/>
        </w:rPr>
        <w:t xml:space="preserve">Ze is te betalen: </w:t>
      </w:r>
    </w:p>
    <w:p w14:paraId="5B549D89" w14:textId="2D8D800F" w:rsidR="00F80ED6" w:rsidRPr="004C5D8A" w:rsidRDefault="001E111E" w:rsidP="00AE2363">
      <w:pPr>
        <w:spacing w:after="120" w:line="240" w:lineRule="auto"/>
        <w:ind w:left="708"/>
        <w:jc w:val="both"/>
        <w:rPr>
          <w:rFonts w:ascii="Arial" w:hAnsi="Arial" w:cs="Arial"/>
          <w:sz w:val="20"/>
          <w:szCs w:val="20"/>
          <w:highlight w:val="lightGray"/>
        </w:rPr>
      </w:pPr>
      <w:r>
        <w:rPr>
          <w:rFonts w:ascii="Arial" w:hAnsi="Arial"/>
          <w:sz w:val="20"/>
          <w:highlight w:val="lightGray"/>
        </w:rPr>
        <w:t xml:space="preserve">□ </w:t>
      </w:r>
      <w:r>
        <w:rPr>
          <w:rFonts w:ascii="Arial" w:hAnsi="Arial"/>
          <w:sz w:val="20"/>
          <w:highlight w:val="lightGray"/>
        </w:rPr>
        <w:tab/>
        <w:t>ten laatste …………………… dagen vóór de start van de periode</w:t>
      </w:r>
    </w:p>
    <w:p w14:paraId="3CFC9D95" w14:textId="0BFDFC72" w:rsidR="00F80ED6" w:rsidRPr="004C5D8A" w:rsidRDefault="001E111E" w:rsidP="00AE2363">
      <w:pPr>
        <w:spacing w:after="120" w:line="240" w:lineRule="auto"/>
        <w:ind w:left="708"/>
        <w:jc w:val="both"/>
        <w:rPr>
          <w:rFonts w:ascii="Arial" w:hAnsi="Arial" w:cs="Arial"/>
          <w:sz w:val="20"/>
          <w:szCs w:val="20"/>
          <w:highlight w:val="lightGray"/>
        </w:rPr>
      </w:pPr>
      <w:r>
        <w:rPr>
          <w:rFonts w:ascii="Arial" w:hAnsi="Arial"/>
          <w:sz w:val="20"/>
          <w:highlight w:val="lightGray"/>
        </w:rPr>
        <w:t xml:space="preserve">□ </w:t>
      </w:r>
      <w:r>
        <w:rPr>
          <w:rFonts w:ascii="Arial" w:hAnsi="Arial"/>
          <w:sz w:val="20"/>
          <w:highlight w:val="lightGray"/>
        </w:rPr>
        <w:tab/>
        <w:t>ten laatste …………………… dagen na de start van de periode</w:t>
      </w:r>
    </w:p>
    <w:p w14:paraId="35605456" w14:textId="5B21866C" w:rsidR="00F80ED6" w:rsidRPr="004C5D8A" w:rsidRDefault="001E111E" w:rsidP="00AE2363">
      <w:pPr>
        <w:spacing w:after="120" w:line="240" w:lineRule="auto"/>
        <w:ind w:left="708"/>
        <w:jc w:val="both"/>
        <w:rPr>
          <w:rFonts w:ascii="Arial" w:hAnsi="Arial" w:cs="Arial"/>
          <w:sz w:val="20"/>
          <w:szCs w:val="20"/>
          <w:highlight w:val="lightGray"/>
        </w:rPr>
      </w:pPr>
      <w:r>
        <w:rPr>
          <w:rFonts w:ascii="Arial" w:hAnsi="Arial"/>
          <w:sz w:val="20"/>
          <w:highlight w:val="lightGray"/>
        </w:rPr>
        <w:t xml:space="preserve">□ </w:t>
      </w:r>
      <w:r>
        <w:rPr>
          <w:rFonts w:ascii="Arial" w:hAnsi="Arial"/>
          <w:sz w:val="20"/>
          <w:highlight w:val="lightGray"/>
        </w:rPr>
        <w:tab/>
        <w:t>………………………………….</w:t>
      </w:r>
    </w:p>
    <w:p w14:paraId="751B36F5" w14:textId="05D01595" w:rsidR="00F80ED6" w:rsidRPr="008A7A5D" w:rsidRDefault="00F80ED6" w:rsidP="00AE2363">
      <w:pPr>
        <w:spacing w:after="120" w:line="240" w:lineRule="auto"/>
        <w:jc w:val="both"/>
        <w:rPr>
          <w:rFonts w:ascii="Arial" w:hAnsi="Arial" w:cs="Arial"/>
          <w:sz w:val="20"/>
          <w:szCs w:val="20"/>
        </w:rPr>
      </w:pPr>
      <w:r>
        <w:rPr>
          <w:rFonts w:ascii="Arial" w:hAnsi="Arial"/>
          <w:sz w:val="20"/>
        </w:rPr>
        <w:t>Ze moet betaald worden:</w:t>
      </w:r>
    </w:p>
    <w:p w14:paraId="30184CAA" w14:textId="3A225961" w:rsidR="00F80ED6" w:rsidRPr="008A7A5D" w:rsidRDefault="001E111E" w:rsidP="00AE2363">
      <w:pPr>
        <w:spacing w:after="120" w:line="240" w:lineRule="auto"/>
        <w:ind w:left="708"/>
        <w:jc w:val="both"/>
        <w:rPr>
          <w:rFonts w:ascii="Arial" w:hAnsi="Arial" w:cs="Arial"/>
          <w:sz w:val="20"/>
          <w:szCs w:val="20"/>
        </w:rPr>
      </w:pPr>
      <w:r>
        <w:rPr>
          <w:rFonts w:ascii="Arial" w:hAnsi="Arial"/>
          <w:sz w:val="20"/>
        </w:rPr>
        <w:t xml:space="preserve">□ </w:t>
      </w:r>
      <w:r>
        <w:rPr>
          <w:rFonts w:ascii="Arial" w:hAnsi="Arial"/>
          <w:sz w:val="20"/>
        </w:rPr>
        <w:tab/>
        <w:t>per overschrijving of storting op het rekeningnummer……………………………</w:t>
      </w:r>
    </w:p>
    <w:p w14:paraId="100A4CD3" w14:textId="066D4F46" w:rsidR="00F80ED6" w:rsidRPr="008A7A5D" w:rsidRDefault="001E111E" w:rsidP="00AE2363">
      <w:pPr>
        <w:spacing w:after="120" w:line="240" w:lineRule="auto"/>
        <w:ind w:left="708"/>
        <w:jc w:val="both"/>
        <w:rPr>
          <w:rFonts w:ascii="Arial" w:hAnsi="Arial" w:cs="Arial"/>
          <w:sz w:val="20"/>
          <w:szCs w:val="20"/>
        </w:rPr>
      </w:pPr>
      <w:r>
        <w:rPr>
          <w:rFonts w:ascii="Arial" w:hAnsi="Arial"/>
          <w:sz w:val="20"/>
        </w:rPr>
        <w:t xml:space="preserve">□ </w:t>
      </w:r>
      <w:r>
        <w:rPr>
          <w:rFonts w:ascii="Arial" w:hAnsi="Arial"/>
          <w:sz w:val="20"/>
        </w:rPr>
        <w:tab/>
        <w:t>via een doorlopende opdracht naar het rekeningnummer……………………………</w:t>
      </w:r>
    </w:p>
    <w:p w14:paraId="77469A1A" w14:textId="17AAC2B6" w:rsidR="00F80ED6" w:rsidRPr="004C5D8A" w:rsidDel="00BA562E" w:rsidRDefault="00F80ED6" w:rsidP="00AE2363">
      <w:pPr>
        <w:spacing w:after="120" w:line="240" w:lineRule="auto"/>
        <w:ind w:left="708"/>
        <w:jc w:val="both"/>
        <w:rPr>
          <w:rFonts w:ascii="Arial" w:hAnsi="Arial" w:cs="Arial"/>
          <w:sz w:val="20"/>
          <w:szCs w:val="20"/>
        </w:rPr>
      </w:pPr>
    </w:p>
    <w:p w14:paraId="2BA83E19" w14:textId="47BCE03F" w:rsidR="00F80ED6" w:rsidRPr="004C5D8A" w:rsidRDefault="00F80ED6" w:rsidP="00A06C8D">
      <w:pPr>
        <w:pStyle w:val="Titre2"/>
        <w:numPr>
          <w:ilvl w:val="0"/>
          <w:numId w:val="64"/>
        </w:numPr>
        <w:spacing w:after="120" w:line="240" w:lineRule="auto"/>
        <w:ind w:left="567" w:hanging="567"/>
        <w:jc w:val="both"/>
        <w:rPr>
          <w:rFonts w:cs="Arial"/>
        </w:rPr>
      </w:pPr>
      <w:bookmarkStart w:id="20" w:name="_Toc500746246"/>
      <w:r>
        <w:t>Indexering</w:t>
      </w:r>
      <w:bookmarkEnd w:id="20"/>
      <w:r>
        <w:t xml:space="preserve"> </w:t>
      </w:r>
    </w:p>
    <w:p w14:paraId="0BEAD33F" w14:textId="3C534B4F" w:rsidR="00E1261D" w:rsidRPr="004C5D8A" w:rsidRDefault="006A7247" w:rsidP="006A7247">
      <w:pPr>
        <w:spacing w:before="120" w:after="120" w:line="240" w:lineRule="auto"/>
        <w:jc w:val="both"/>
        <w:rPr>
          <w:rFonts w:ascii="Arial" w:hAnsi="Arial" w:cs="Arial"/>
          <w:sz w:val="20"/>
          <w:szCs w:val="20"/>
        </w:rPr>
      </w:pPr>
      <w:r>
        <w:rPr>
          <w:rFonts w:ascii="Arial" w:hAnsi="Arial"/>
          <w:sz w:val="20"/>
        </w:rPr>
        <w:t xml:space="preserve">□ </w:t>
      </w:r>
      <w:r>
        <w:rPr>
          <w:rFonts w:ascii="Arial" w:hAnsi="Arial"/>
          <w:sz w:val="20"/>
        </w:rPr>
        <w:tab/>
      </w:r>
      <w:r>
        <w:rPr>
          <w:rFonts w:ascii="Arial" w:hAnsi="Arial"/>
          <w:sz w:val="20"/>
        </w:rPr>
        <w:tab/>
        <w:t>De huurprijs is niet aan indexering onderworpen.</w:t>
      </w:r>
    </w:p>
    <w:p w14:paraId="627CF17C" w14:textId="76B70DDF" w:rsidR="006A7247" w:rsidRPr="004C5D8A" w:rsidRDefault="00E1261D" w:rsidP="006A7247">
      <w:pPr>
        <w:spacing w:before="120" w:after="120" w:line="240" w:lineRule="auto"/>
        <w:jc w:val="both"/>
        <w:rPr>
          <w:rFonts w:ascii="Arial" w:hAnsi="Arial" w:cs="Arial"/>
          <w:bCs/>
          <w:sz w:val="20"/>
          <w:szCs w:val="20"/>
        </w:rPr>
      </w:pPr>
      <w:r>
        <w:rPr>
          <w:rFonts w:ascii="Arial" w:hAnsi="Arial"/>
          <w:sz w:val="20"/>
        </w:rPr>
        <w:t xml:space="preserve">□ </w:t>
      </w:r>
      <w:r>
        <w:rPr>
          <w:rFonts w:ascii="Arial" w:hAnsi="Arial"/>
          <w:sz w:val="20"/>
        </w:rPr>
        <w:tab/>
      </w:r>
      <w:r>
        <w:rPr>
          <w:rFonts w:ascii="Arial" w:hAnsi="Arial"/>
          <w:sz w:val="20"/>
          <w:highlight w:val="lightGray"/>
        </w:rPr>
        <w:t xml:space="preserve">Alle partijen kunnen </w:t>
      </w:r>
      <w:r>
        <w:rPr>
          <w:rFonts w:ascii="Arial" w:hAnsi="Arial"/>
          <w:sz w:val="20"/>
        </w:rPr>
        <w:t>maximaal één keer per jaar</w:t>
      </w:r>
      <w:r>
        <w:rPr>
          <w:rFonts w:ascii="Arial" w:hAnsi="Arial"/>
          <w:sz w:val="20"/>
          <w:highlight w:val="lightGray"/>
        </w:rPr>
        <w:t xml:space="preserve"> </w:t>
      </w:r>
      <w:r w:rsidR="007B71F6">
        <w:rPr>
          <w:rFonts w:ascii="Arial" w:hAnsi="Arial"/>
          <w:sz w:val="20"/>
          <w:highlight w:val="lightGray"/>
        </w:rPr>
        <w:t xml:space="preserve">om </w:t>
      </w:r>
      <w:r>
        <w:rPr>
          <w:rFonts w:ascii="Arial" w:hAnsi="Arial"/>
          <w:sz w:val="20"/>
          <w:highlight w:val="lightGray"/>
        </w:rPr>
        <w:t>de indexering van de huurprijs verzoeken</w:t>
      </w:r>
      <w:r>
        <w:rPr>
          <w:rFonts w:ascii="Arial" w:hAnsi="Arial"/>
          <w:sz w:val="20"/>
        </w:rPr>
        <w:t xml:space="preserve">, op de verjaardag van de inwerkingtreding van de huurovereenkomst en op schriftelijk verzoek van de betrokken partij (bij voorkeur via aangetekende brief), op basis van de volgende formule: </w:t>
      </w:r>
    </w:p>
    <w:p w14:paraId="4AB6D0D5" w14:textId="39D5A890" w:rsidR="00E1261D" w:rsidRPr="004C5D8A" w:rsidRDefault="00E1261D" w:rsidP="00B30084">
      <w:pPr>
        <w:spacing w:before="120" w:after="120" w:line="240" w:lineRule="auto"/>
        <w:ind w:left="2124"/>
        <w:rPr>
          <w:rFonts w:ascii="Arial" w:hAnsi="Arial" w:cs="Arial"/>
          <w:sz w:val="20"/>
          <w:szCs w:val="20"/>
        </w:rPr>
      </w:pPr>
      <w:r>
        <w:rPr>
          <w:rFonts w:ascii="Arial" w:hAnsi="Arial"/>
          <w:b/>
          <w:sz w:val="20"/>
          <w:u w:val="single"/>
        </w:rPr>
        <w:t>basishuurprijs  x  nieuwe index</w:t>
      </w:r>
      <w:r>
        <w:rPr>
          <w:rFonts w:ascii="Arial" w:hAnsi="Arial"/>
          <w:b/>
          <w:sz w:val="20"/>
        </w:rPr>
        <w:t xml:space="preserve"> </w:t>
      </w:r>
      <w:r>
        <w:rPr>
          <w:rFonts w:ascii="Arial" w:hAnsi="Arial"/>
          <w:b/>
          <w:sz w:val="20"/>
        </w:rPr>
        <w:tab/>
      </w:r>
      <w:r>
        <w:rPr>
          <w:rFonts w:ascii="Arial" w:hAnsi="Arial"/>
          <w:b/>
          <w:sz w:val="20"/>
        </w:rPr>
        <w:tab/>
      </w:r>
      <w:r>
        <w:rPr>
          <w:rFonts w:ascii="Arial" w:hAnsi="Arial"/>
          <w:b/>
          <w:sz w:val="20"/>
        </w:rPr>
        <w:tab/>
        <w:t xml:space="preserve">               </w:t>
      </w:r>
      <w:r>
        <w:rPr>
          <w:rFonts w:ascii="Arial" w:hAnsi="Arial"/>
          <w:b/>
          <w:sz w:val="20"/>
        </w:rPr>
        <w:tab/>
      </w:r>
      <w:r w:rsidR="00B30084">
        <w:rPr>
          <w:rFonts w:ascii="Arial" w:hAnsi="Arial"/>
          <w:b/>
          <w:sz w:val="20"/>
        </w:rPr>
        <w:tab/>
      </w:r>
      <w:r>
        <w:rPr>
          <w:rFonts w:ascii="Arial" w:hAnsi="Arial"/>
          <w:b/>
          <w:sz w:val="20"/>
        </w:rPr>
        <w:t>basisindex</w:t>
      </w:r>
    </w:p>
    <w:p w14:paraId="62765704" w14:textId="02F7557F" w:rsidR="00E1261D" w:rsidRPr="004C5D8A" w:rsidRDefault="00E1261D" w:rsidP="006A7247">
      <w:pPr>
        <w:spacing w:after="120" w:line="240" w:lineRule="auto"/>
        <w:rPr>
          <w:rFonts w:ascii="Arial" w:hAnsi="Arial" w:cs="Arial"/>
          <w:sz w:val="20"/>
          <w:szCs w:val="20"/>
        </w:rPr>
      </w:pPr>
      <w:r>
        <w:rPr>
          <w:rFonts w:ascii="Arial" w:hAnsi="Arial"/>
          <w:b/>
          <w:bCs/>
          <w:sz w:val="20"/>
        </w:rPr>
        <w:t>De basishuurprijs</w:t>
      </w:r>
      <w:r>
        <w:rPr>
          <w:rFonts w:ascii="Arial" w:hAnsi="Arial"/>
          <w:sz w:val="20"/>
        </w:rPr>
        <w:t xml:space="preserve"> is de huurprijs die vermeld is in 5.1.</w:t>
      </w:r>
    </w:p>
    <w:p w14:paraId="380914A7" w14:textId="234DE5F6" w:rsidR="006A7247" w:rsidRPr="004C5D8A" w:rsidRDefault="00E1261D" w:rsidP="006A7247">
      <w:pPr>
        <w:spacing w:after="120" w:line="240" w:lineRule="auto"/>
        <w:jc w:val="both"/>
        <w:rPr>
          <w:rFonts w:ascii="Arial" w:hAnsi="Arial" w:cs="Arial"/>
          <w:sz w:val="20"/>
          <w:szCs w:val="20"/>
        </w:rPr>
      </w:pPr>
      <w:r>
        <w:rPr>
          <w:rFonts w:ascii="Arial" w:hAnsi="Arial"/>
          <w:b/>
          <w:sz w:val="20"/>
        </w:rPr>
        <w:lastRenderedPageBreak/>
        <w:t>De basisindex</w:t>
      </w:r>
      <w:r>
        <w:rPr>
          <w:rFonts w:ascii="Arial" w:hAnsi="Arial"/>
          <w:sz w:val="20"/>
        </w:rPr>
        <w:t xml:space="preserve"> is de gezondheidsindex van de maand die voorafgaat aan de maand waarin de huurovereenkomst werd gesloten, namelijk ………………………………  </w:t>
      </w:r>
    </w:p>
    <w:p w14:paraId="70F513E9" w14:textId="4F6A09CB" w:rsidR="00E1261D" w:rsidRDefault="006A7247" w:rsidP="006A7247">
      <w:pPr>
        <w:spacing w:after="120" w:line="240" w:lineRule="auto"/>
        <w:jc w:val="both"/>
        <w:rPr>
          <w:rFonts w:ascii="Arial" w:hAnsi="Arial" w:cs="Arial"/>
          <w:sz w:val="20"/>
          <w:szCs w:val="20"/>
        </w:rPr>
      </w:pPr>
      <w:r>
        <w:rPr>
          <w:rFonts w:ascii="Arial" w:hAnsi="Arial"/>
          <w:b/>
          <w:bCs/>
          <w:sz w:val="20"/>
        </w:rPr>
        <w:t>De nieuwe index</w:t>
      </w:r>
      <w:r>
        <w:rPr>
          <w:rFonts w:ascii="Arial" w:hAnsi="Arial"/>
          <w:sz w:val="20"/>
        </w:rPr>
        <w:t xml:space="preserve"> is de gezondheidsindex van de maand die voorafgaat aan de maand van de</w:t>
      </w:r>
      <w:r>
        <w:rPr>
          <w:rFonts w:ascii="Arial" w:hAnsi="Arial"/>
          <w:b/>
          <w:bCs/>
          <w:sz w:val="20"/>
        </w:rPr>
        <w:t xml:space="preserve"> </w:t>
      </w:r>
      <w:r>
        <w:rPr>
          <w:rFonts w:ascii="Arial" w:hAnsi="Arial"/>
          <w:sz w:val="20"/>
        </w:rPr>
        <w:t>verjaardag van de inwerkingtreding van de huurovereenkomst</w:t>
      </w:r>
    </w:p>
    <w:p w14:paraId="767D0346" w14:textId="2634A6D4" w:rsidR="00567483" w:rsidRDefault="00567483" w:rsidP="006A7247">
      <w:pPr>
        <w:spacing w:after="120" w:line="240" w:lineRule="auto"/>
        <w:jc w:val="both"/>
        <w:rPr>
          <w:rFonts w:ascii="Source Sans Pro" w:hAnsi="Source Sans Pro"/>
          <w:color w:val="000000" w:themeColor="text1"/>
        </w:rPr>
      </w:pPr>
      <w:r>
        <w:t>U kunt de</w:t>
      </w:r>
      <w:r>
        <w:rPr>
          <w:rFonts w:ascii="Source Sans Pro" w:hAnsi="Source Sans Pro"/>
          <w:color w:val="000000" w:themeColor="text1"/>
        </w:rPr>
        <w:t xml:space="preserve"> </w:t>
      </w:r>
      <w:hyperlink r:id="rId11">
        <w:r>
          <w:rPr>
            <w:rStyle w:val="Lienhypertexte"/>
            <w:rFonts w:ascii="Source Sans Pro" w:hAnsi="Source Sans Pro"/>
          </w:rPr>
          <w:t>indextabellen</w:t>
        </w:r>
      </w:hyperlink>
      <w:r>
        <w:rPr>
          <w:rFonts w:ascii="Source Sans Pro" w:hAnsi="Source Sans Pro"/>
          <w:color w:val="000000" w:themeColor="text1"/>
        </w:rPr>
        <w:t xml:space="preserve"> en een </w:t>
      </w:r>
      <w:hyperlink r:id="rId12">
        <w:r>
          <w:rPr>
            <w:rStyle w:val="Lienhypertexte"/>
            <w:rFonts w:ascii="Source Sans Pro" w:hAnsi="Source Sans Pro"/>
          </w:rPr>
          <w:t>huurcalculator</w:t>
        </w:r>
      </w:hyperlink>
      <w:r>
        <w:rPr>
          <w:rFonts w:ascii="Source Sans Pro" w:hAnsi="Source Sans Pro"/>
          <w:color w:val="000000" w:themeColor="text1"/>
        </w:rPr>
        <w:t xml:space="preserve"> terugvinden op de website Statbel van de FOD Economie.</w:t>
      </w:r>
    </w:p>
    <w:p w14:paraId="487798A6" w14:textId="77777777" w:rsidR="00DE0411" w:rsidRDefault="00DE0411" w:rsidP="00DE0411">
      <w:pPr>
        <w:spacing w:after="120" w:line="240" w:lineRule="auto"/>
        <w:jc w:val="both"/>
        <w:rPr>
          <w:rFonts w:ascii="Arial" w:hAnsi="Arial"/>
          <w:sz w:val="20"/>
        </w:rPr>
      </w:pPr>
      <w:r>
        <w:rPr>
          <w:rFonts w:ascii="Arial" w:hAnsi="Arial"/>
          <w:sz w:val="20"/>
        </w:rPr>
        <w:t xml:space="preserve">Het indexeren van de huurprijs is slechts mogelijk indien de verhuurder de huurovereenkomst vooraf heeft geregistreerd en een EPB-certificaat aan de huurder heeft bezorgd. </w:t>
      </w:r>
    </w:p>
    <w:p w14:paraId="5128C5D3" w14:textId="77777777" w:rsidR="00B30084" w:rsidRPr="00983E0D" w:rsidRDefault="00B30084" w:rsidP="00DE0411">
      <w:pPr>
        <w:spacing w:after="120" w:line="240" w:lineRule="auto"/>
        <w:jc w:val="both"/>
        <w:rPr>
          <w:rFonts w:ascii="Arial" w:hAnsi="Arial" w:cs="Arial"/>
          <w:sz w:val="20"/>
          <w:szCs w:val="20"/>
          <w:highlight w:val="lightGray"/>
        </w:rPr>
      </w:pPr>
    </w:p>
    <w:p w14:paraId="3EDE41CC" w14:textId="77777777" w:rsidR="00DD2318" w:rsidRPr="00DD2318" w:rsidRDefault="00DD2318" w:rsidP="00DD2318">
      <w:pPr>
        <w:pStyle w:val="Titre2"/>
        <w:numPr>
          <w:ilvl w:val="0"/>
          <w:numId w:val="64"/>
        </w:numPr>
        <w:spacing w:after="120" w:line="240" w:lineRule="auto"/>
        <w:ind w:left="567" w:hanging="567"/>
        <w:jc w:val="both"/>
        <w:rPr>
          <w:rFonts w:cs="Arial"/>
        </w:rPr>
      </w:pPr>
      <w:r>
        <w:t xml:space="preserve">Referentiehuurprijs </w:t>
      </w:r>
    </w:p>
    <w:p w14:paraId="1FE1CDDD" w14:textId="767971A9" w:rsidR="00DD2318" w:rsidRDefault="00DD2318" w:rsidP="00B30084">
      <w:pPr>
        <w:jc w:val="both"/>
        <w:rPr>
          <w:rFonts w:ascii="Arial" w:hAnsi="Arial"/>
          <w:sz w:val="20"/>
        </w:rPr>
      </w:pPr>
      <w:r w:rsidRPr="00FE7955">
        <w:rPr>
          <w:rFonts w:ascii="Arial" w:hAnsi="Arial"/>
          <w:sz w:val="20"/>
        </w:rPr>
        <w:t xml:space="preserve">De referentiehuurprijs van het gehuurde goed of het interval van de huurprijzen rond de referentiehuurprijs van het gehuurde goed (zoals berekend op de website </w:t>
      </w:r>
      <w:hyperlink r:id="rId13" w:history="1">
        <w:r w:rsidRPr="00FE7955">
          <w:rPr>
            <w:rFonts w:ascii="Arial" w:hAnsi="Arial"/>
            <w:sz w:val="20"/>
          </w:rPr>
          <w:t>https://huurprijzen.brussels</w:t>
        </w:r>
      </w:hyperlink>
      <w:r w:rsidRPr="00FE7955">
        <w:rPr>
          <w:rFonts w:ascii="Arial" w:hAnsi="Arial"/>
          <w:sz w:val="20"/>
        </w:rPr>
        <w:t>) is:</w:t>
      </w:r>
      <w:r w:rsidR="00B30084">
        <w:rPr>
          <w:rFonts w:ascii="Arial" w:hAnsi="Arial"/>
          <w:sz w:val="20"/>
        </w:rPr>
        <w:t xml:space="preserve"> </w:t>
      </w:r>
      <w:r w:rsidR="00BB6203">
        <w:rPr>
          <w:rFonts w:ascii="Arial" w:hAnsi="Arial"/>
          <w:sz w:val="20"/>
        </w:rPr>
        <w:t>…………………………………………………………………………………………………………………</w:t>
      </w:r>
    </w:p>
    <w:p w14:paraId="0EB10E4A" w14:textId="77777777" w:rsidR="00FE7955" w:rsidRDefault="00FE7955" w:rsidP="00B30084">
      <w:pPr>
        <w:jc w:val="both"/>
        <w:rPr>
          <w:rFonts w:ascii="Arial" w:hAnsi="Arial" w:cs="Arial"/>
          <w:sz w:val="20"/>
          <w:szCs w:val="20"/>
        </w:rPr>
      </w:pPr>
    </w:p>
    <w:p w14:paraId="4B997422" w14:textId="443A66B8" w:rsidR="00CD35B8" w:rsidRPr="00FE7955" w:rsidRDefault="00CD35B8" w:rsidP="00FE7955">
      <w:pPr>
        <w:pStyle w:val="Titre2"/>
        <w:numPr>
          <w:ilvl w:val="0"/>
          <w:numId w:val="64"/>
        </w:numPr>
        <w:spacing w:after="120" w:line="240" w:lineRule="auto"/>
        <w:ind w:left="567" w:hanging="567"/>
        <w:jc w:val="both"/>
      </w:pPr>
      <w:r w:rsidRPr="00FE7955">
        <w:t xml:space="preserve">Periodieke herziening van de huurprijs </w:t>
      </w:r>
    </w:p>
    <w:p w14:paraId="615C8724" w14:textId="19939A9F" w:rsidR="00CD35B8" w:rsidRPr="00FE7955" w:rsidRDefault="00CD35B8" w:rsidP="00FE7955">
      <w:pPr>
        <w:jc w:val="both"/>
        <w:rPr>
          <w:rFonts w:ascii="Arial" w:hAnsi="Arial"/>
          <w:sz w:val="20"/>
        </w:rPr>
      </w:pPr>
      <w:r w:rsidRPr="00FE7955">
        <w:rPr>
          <w:rFonts w:ascii="Arial" w:hAnsi="Arial"/>
          <w:sz w:val="20"/>
        </w:rPr>
        <w:t>In geval van hernieuwing of verlenging van de huurovereenkomst kunnen de partijen overeenkomen de huurprijs te herzien tussen de negende en de zesde maand voorafgaandelijk aan het verstrijken van elke driejarige periode. Bij ontstentenis van akkoord tussen de partijen kan de rechter de herziening van de huurprijs toekennen volgens de voorwaarden beschreven in artikel 240 van de Brusselse Huisvestingscode.</w:t>
      </w:r>
    </w:p>
    <w:p w14:paraId="40239AE3" w14:textId="77777777" w:rsidR="00FD2447" w:rsidRPr="004C5D8A" w:rsidRDefault="00FD2447" w:rsidP="00881614">
      <w:pPr>
        <w:pStyle w:val="Titre1"/>
        <w:numPr>
          <w:ilvl w:val="0"/>
          <w:numId w:val="32"/>
        </w:numPr>
        <w:spacing w:line="240" w:lineRule="auto"/>
        <w:jc w:val="both"/>
        <w:rPr>
          <w:rFonts w:cs="Arial"/>
        </w:rPr>
      </w:pPr>
      <w:bookmarkStart w:id="21" w:name="_Toc500746249"/>
      <w:r>
        <w:t>Kosten en lasten</w:t>
      </w:r>
      <w:bookmarkEnd w:id="21"/>
      <w:r>
        <w:t xml:space="preserve"> </w:t>
      </w:r>
    </w:p>
    <w:p w14:paraId="30F9BABA" w14:textId="094CBF13" w:rsidR="00AD2FC4" w:rsidRPr="004C5D8A" w:rsidRDefault="00AD2FC4" w:rsidP="006A7247">
      <w:pPr>
        <w:pStyle w:val="Titre2"/>
        <w:numPr>
          <w:ilvl w:val="0"/>
          <w:numId w:val="65"/>
        </w:numPr>
        <w:spacing w:after="120" w:line="240" w:lineRule="auto"/>
        <w:ind w:hanging="720"/>
        <w:jc w:val="both"/>
        <w:rPr>
          <w:rFonts w:cs="Arial"/>
        </w:rPr>
      </w:pPr>
      <w:bookmarkStart w:id="22" w:name="_Toc500746250"/>
      <w:r>
        <w:t>Algemene bepalingen</w:t>
      </w:r>
      <w:bookmarkEnd w:id="22"/>
    </w:p>
    <w:p w14:paraId="1C4FE32C" w14:textId="7A877948" w:rsidR="00E1261D" w:rsidRPr="00BC22C7" w:rsidRDefault="00E1261D" w:rsidP="00AE2363">
      <w:pPr>
        <w:pStyle w:val="Paragraphedeliste"/>
        <w:numPr>
          <w:ilvl w:val="0"/>
          <w:numId w:val="78"/>
        </w:numPr>
        <w:spacing w:after="120" w:line="240" w:lineRule="auto"/>
        <w:jc w:val="both"/>
        <w:rPr>
          <w:rFonts w:ascii="Arial" w:hAnsi="Arial" w:cs="Arial"/>
          <w:i/>
          <w:sz w:val="20"/>
          <w:szCs w:val="20"/>
          <w:highlight w:val="lightGray"/>
        </w:rPr>
      </w:pPr>
      <w:r>
        <w:rPr>
          <w:rFonts w:ascii="Arial" w:hAnsi="Arial"/>
          <w:sz w:val="20"/>
          <w:highlight w:val="lightGray"/>
        </w:rPr>
        <w:t>De kosten en lasten die op de medehuurders rusten, stemmen overeen met reële uitgaven.</w:t>
      </w:r>
    </w:p>
    <w:p w14:paraId="17FD2828" w14:textId="07383512" w:rsidR="00BC22C7" w:rsidRPr="006F0237" w:rsidRDefault="00BC22C7" w:rsidP="00BC22C7">
      <w:pPr>
        <w:spacing w:after="120" w:line="240" w:lineRule="auto"/>
        <w:ind w:left="426"/>
        <w:jc w:val="both"/>
        <w:rPr>
          <w:rFonts w:ascii="Arial" w:hAnsi="Arial"/>
          <w:sz w:val="20"/>
        </w:rPr>
      </w:pPr>
      <w:r w:rsidRPr="006F0237">
        <w:rPr>
          <w:rFonts w:ascii="Arial" w:hAnsi="Arial"/>
          <w:sz w:val="20"/>
        </w:rPr>
        <w:t>In dit geval zijn alleen de uitgaven voor posten die uitdrukkelijk worden vermeld en limitatief worden opgesomd in de huurovereenkomst verschuldigd, met uitzondering van uitzonderlijke of nieuwe lasten die moeten overeenkomen met de werkelijke uitgaven. </w:t>
      </w:r>
    </w:p>
    <w:p w14:paraId="3FCAD7BD" w14:textId="3D7CFF42" w:rsidR="00E1261D" w:rsidRPr="004C5D8A" w:rsidRDefault="00E1261D" w:rsidP="008F73C6">
      <w:pPr>
        <w:pStyle w:val="Paragraphedeliste"/>
        <w:numPr>
          <w:ilvl w:val="0"/>
          <w:numId w:val="78"/>
        </w:numPr>
        <w:spacing w:after="120" w:line="240" w:lineRule="auto"/>
        <w:jc w:val="both"/>
        <w:rPr>
          <w:rFonts w:ascii="Arial" w:hAnsi="Arial" w:cs="Arial"/>
          <w:szCs w:val="20"/>
          <w:highlight w:val="lightGray"/>
        </w:rPr>
      </w:pPr>
      <w:r>
        <w:rPr>
          <w:rFonts w:ascii="Arial" w:hAnsi="Arial"/>
          <w:highlight w:val="lightGray"/>
        </w:rPr>
        <w:t>De medehuurders:</w:t>
      </w:r>
    </w:p>
    <w:p w14:paraId="5A274741" w14:textId="2684801D" w:rsidR="008163A6" w:rsidRPr="004C5D8A" w:rsidRDefault="004F2367" w:rsidP="00AE2363">
      <w:pPr>
        <w:pStyle w:val="Corpsdetexte"/>
        <w:numPr>
          <w:ilvl w:val="0"/>
          <w:numId w:val="79"/>
        </w:numPr>
        <w:spacing w:after="120" w:line="240" w:lineRule="auto"/>
        <w:rPr>
          <w:rFonts w:ascii="Arial" w:hAnsi="Arial" w:cs="Arial"/>
          <w:szCs w:val="20"/>
        </w:rPr>
      </w:pPr>
      <w:r>
        <w:rPr>
          <w:rFonts w:ascii="Arial" w:hAnsi="Arial"/>
          <w:highlight w:val="lightGray"/>
        </w:rPr>
        <w:t>zullen naast de huurprijs een provisie van ……………euro per maand betalen, op hetzelfde moment als de huur.  Elk van de partijen kan de andere partij verzoeken de provisie in onderlinge overeenstemming aan te passen nadat de jaarlijkse afrekening werd voorgelegd, afhankelijk van de gemaakte uitgaven, zoals ze op de laatste afrekening worden vermeld.</w:t>
      </w:r>
    </w:p>
    <w:p w14:paraId="57BFD278" w14:textId="4833A301" w:rsidR="00E1261D" w:rsidRPr="004C5D8A" w:rsidRDefault="00E1261D" w:rsidP="00AE2363">
      <w:pPr>
        <w:pStyle w:val="Corpsdetexte"/>
        <w:numPr>
          <w:ilvl w:val="0"/>
          <w:numId w:val="79"/>
        </w:numPr>
        <w:spacing w:after="120" w:line="240" w:lineRule="auto"/>
        <w:rPr>
          <w:rFonts w:ascii="Arial" w:hAnsi="Arial" w:cs="Arial"/>
          <w:szCs w:val="20"/>
        </w:rPr>
      </w:pPr>
      <w:r>
        <w:rPr>
          <w:rFonts w:ascii="Arial" w:hAnsi="Arial"/>
          <w:highlight w:val="lightGray"/>
        </w:rPr>
        <w:t xml:space="preserve">zullen geen provisie betalen voor lasten en zullen hun aandeel in de lasten elke...................................................................................................... (frequentie) betalen bij ontvangst van de gedetailleerde afrekening die hen zal worden gestuurd door de verhuurder. </w:t>
      </w:r>
      <w:r>
        <w:rPr>
          <w:rFonts w:ascii="Arial" w:hAnsi="Arial"/>
        </w:rPr>
        <w:t xml:space="preserve"> </w:t>
      </w:r>
    </w:p>
    <w:p w14:paraId="42EEE5AB" w14:textId="2895BEC9" w:rsidR="008163A6" w:rsidRPr="004C5D8A" w:rsidRDefault="00E1261D" w:rsidP="00AE2363">
      <w:pPr>
        <w:pStyle w:val="Paragraphedeliste"/>
        <w:numPr>
          <w:ilvl w:val="0"/>
          <w:numId w:val="78"/>
        </w:numPr>
        <w:spacing w:after="120" w:line="240" w:lineRule="auto"/>
        <w:jc w:val="both"/>
        <w:rPr>
          <w:rFonts w:ascii="Arial" w:hAnsi="Arial" w:cs="Arial"/>
          <w:sz w:val="20"/>
          <w:szCs w:val="20"/>
        </w:rPr>
      </w:pPr>
      <w:r>
        <w:rPr>
          <w:rFonts w:ascii="Arial" w:hAnsi="Arial"/>
          <w:sz w:val="20"/>
          <w:highlight w:val="lightGray"/>
        </w:rPr>
        <w:t>De kosten en lasten die aan de medehuurders opgelegd worden, worden forfaitair vastgesteld op  …………………………… euro en dienen elke maand te worden betaald op hetzelfde moment als de huur.</w:t>
      </w:r>
    </w:p>
    <w:p w14:paraId="09FA60C1" w14:textId="19978E9C" w:rsidR="008163A6" w:rsidRPr="004C5D8A" w:rsidRDefault="00E1261D" w:rsidP="00AE2363">
      <w:pPr>
        <w:pStyle w:val="Paragraphedeliste"/>
        <w:numPr>
          <w:ilvl w:val="0"/>
          <w:numId w:val="78"/>
        </w:numPr>
        <w:spacing w:after="120" w:line="240" w:lineRule="auto"/>
        <w:jc w:val="both"/>
        <w:rPr>
          <w:rFonts w:ascii="Arial" w:hAnsi="Arial" w:cs="Arial"/>
          <w:sz w:val="20"/>
          <w:szCs w:val="20"/>
        </w:rPr>
      </w:pPr>
      <w:r>
        <w:rPr>
          <w:rFonts w:ascii="Arial" w:hAnsi="Arial"/>
          <w:sz w:val="20"/>
          <w:highlight w:val="lightGray"/>
        </w:rPr>
        <w:t>Geen enkele last is bovenop de huur verschuldigd. De artikelen 6.2 tot 6.5 zijn niet van toepassing.</w:t>
      </w:r>
    </w:p>
    <w:p w14:paraId="4686DDC0" w14:textId="32251793" w:rsidR="00E1261D" w:rsidRPr="004C5D8A" w:rsidRDefault="00E1261D" w:rsidP="00AE2363">
      <w:pPr>
        <w:pStyle w:val="Paragraphedeliste"/>
        <w:numPr>
          <w:ilvl w:val="0"/>
          <w:numId w:val="78"/>
        </w:numPr>
        <w:spacing w:after="120" w:line="240" w:lineRule="auto"/>
        <w:jc w:val="both"/>
        <w:rPr>
          <w:rFonts w:ascii="Arial" w:hAnsi="Arial" w:cs="Arial"/>
          <w:sz w:val="20"/>
          <w:szCs w:val="20"/>
        </w:rPr>
      </w:pPr>
      <w:r>
        <w:rPr>
          <w:rFonts w:ascii="Arial" w:hAnsi="Arial"/>
          <w:sz w:val="20"/>
          <w:highlight w:val="lightGray"/>
        </w:rPr>
        <w:t xml:space="preserve">De kosten en </w:t>
      </w:r>
      <w:r w:rsidR="007B71F6">
        <w:rPr>
          <w:rFonts w:ascii="Arial" w:hAnsi="Arial"/>
          <w:sz w:val="20"/>
          <w:highlight w:val="lightGray"/>
        </w:rPr>
        <w:t xml:space="preserve">de </w:t>
      </w:r>
      <w:r>
        <w:rPr>
          <w:rFonts w:ascii="Arial" w:hAnsi="Arial"/>
          <w:sz w:val="20"/>
          <w:highlight w:val="lightGray"/>
        </w:rPr>
        <w:t xml:space="preserve">eigen en gemeenschappelijke lasten van het gehuurde goed omvatten: ………………………….. </w:t>
      </w:r>
      <w:r>
        <w:rPr>
          <w:rFonts w:ascii="Arial" w:hAnsi="Arial"/>
          <w:sz w:val="20"/>
        </w:rPr>
        <w:t>…………………………………………………………………………………………………………….…………………………………………………………………………………………………………….</w:t>
      </w:r>
    </w:p>
    <w:p w14:paraId="325C1342" w14:textId="18C6FFDE" w:rsidR="004E5EFE" w:rsidRPr="004C5D8A" w:rsidRDefault="00AD2FC4" w:rsidP="0055008A">
      <w:pPr>
        <w:pStyle w:val="Titre2"/>
        <w:numPr>
          <w:ilvl w:val="0"/>
          <w:numId w:val="65"/>
        </w:numPr>
        <w:spacing w:after="120" w:line="240" w:lineRule="auto"/>
        <w:ind w:hanging="720"/>
        <w:jc w:val="both"/>
        <w:rPr>
          <w:rFonts w:cs="Arial"/>
        </w:rPr>
      </w:pPr>
      <w:bookmarkStart w:id="23" w:name="_Toc500746251"/>
      <w:r>
        <w:lastRenderedPageBreak/>
        <w:t>Omzetting van forfaitaire lasten naar reële lasten</w:t>
      </w:r>
      <w:bookmarkEnd w:id="23"/>
      <w:r w:rsidR="0085069D">
        <w:t xml:space="preserve"> of herziening van forfaitaire lasten</w:t>
      </w:r>
    </w:p>
    <w:p w14:paraId="356F4FFC" w14:textId="740D8652" w:rsidR="007B2D2A" w:rsidRPr="004C5D8A" w:rsidRDefault="00AD2FC4" w:rsidP="00AE2363">
      <w:pPr>
        <w:spacing w:after="120" w:line="240" w:lineRule="auto"/>
        <w:jc w:val="both"/>
        <w:rPr>
          <w:rFonts w:ascii="Arial" w:hAnsi="Arial" w:cs="Arial"/>
          <w:bCs/>
          <w:sz w:val="20"/>
          <w:szCs w:val="20"/>
        </w:rPr>
      </w:pPr>
      <w:r>
        <w:rPr>
          <w:rFonts w:ascii="Arial" w:hAnsi="Arial"/>
          <w:sz w:val="20"/>
        </w:rPr>
        <w:t xml:space="preserve">Op elk moment kan elk van de partijen de omzetting van forfaitaire kosten en lasten naar reële kosten en lasten of hun herziening in functie van de reële gemaakte uitgaven verzoeken. </w:t>
      </w:r>
    </w:p>
    <w:p w14:paraId="59D4DB59" w14:textId="24F190D0" w:rsidR="004E5EFE" w:rsidRPr="004C5D8A" w:rsidRDefault="00F80ED6" w:rsidP="0055008A">
      <w:pPr>
        <w:pStyle w:val="Titre2"/>
        <w:numPr>
          <w:ilvl w:val="0"/>
          <w:numId w:val="65"/>
        </w:numPr>
        <w:spacing w:after="120" w:line="240" w:lineRule="auto"/>
        <w:ind w:hanging="720"/>
        <w:jc w:val="both"/>
        <w:rPr>
          <w:rFonts w:cs="Arial"/>
        </w:rPr>
      </w:pPr>
      <w:bookmarkStart w:id="24" w:name="_Toc500746252"/>
      <w:r>
        <w:t>Aparte rekeningen en bewijsstukken</w:t>
      </w:r>
      <w:bookmarkEnd w:id="24"/>
    </w:p>
    <w:p w14:paraId="10850EA9" w14:textId="31520AE2" w:rsidR="00AD2FC4" w:rsidRPr="004C5D8A" w:rsidRDefault="00EA6B1F" w:rsidP="00C67594">
      <w:pPr>
        <w:spacing w:after="120" w:line="240" w:lineRule="auto"/>
        <w:jc w:val="both"/>
        <w:rPr>
          <w:rFonts w:ascii="Arial" w:hAnsi="Arial" w:cs="Arial"/>
          <w:sz w:val="20"/>
          <w:szCs w:val="20"/>
        </w:rPr>
      </w:pPr>
      <w:r>
        <w:rPr>
          <w:rFonts w:ascii="Arial" w:hAnsi="Arial"/>
          <w:sz w:val="20"/>
        </w:rPr>
        <w:t>Indien de kosten en lasten daadwerkelijke uitgaven zijn, moeten ze in een van de huurprijs gescheiden afrekening gedetailleerd weergegeven worden. De verhuurder stelt deze afrekening op elke verjaardatum van de inwerkingtreding van de huurovereenkomst op. Hij maakt deze afrekening over aan de huurder binnen de daaropvolgende twaalf maanden. De verhuurder moet de documenten voorleggen die deze uitgaven aantonen.</w:t>
      </w:r>
    </w:p>
    <w:p w14:paraId="5B902111" w14:textId="3B758ADF" w:rsidR="00AD2FC4" w:rsidRPr="004C15F8" w:rsidRDefault="00EA6B1F" w:rsidP="00C67594">
      <w:pPr>
        <w:jc w:val="both"/>
        <w:rPr>
          <w:rFonts w:cstheme="minorHAnsi"/>
          <w:b/>
          <w:bCs/>
          <w:color w:val="FF0000"/>
          <w:sz w:val="28"/>
          <w:szCs w:val="28"/>
        </w:rPr>
      </w:pPr>
      <w:r>
        <w:rPr>
          <w:rFonts w:ascii="Arial" w:hAnsi="Arial"/>
          <w:sz w:val="20"/>
        </w:rPr>
        <w:t>In het geval van gebouwen met meerdere appartementswoningen, waarvan het beheer wordt georganiseerd door eenzelfde persoon, is de verplichting echter vervuld zodra de verhuurder de medehuurders een overzicht bezorgt van de kosten en lasten en hen of hun gevolmachtigde de mogelijkheid wordt geboden om de documenten kosteloos te raadplegen. Op elk factureringselement dat aan de huurder wordt meegedeeld, moet deze mogelijkheid worden vermeld.</w:t>
      </w:r>
    </w:p>
    <w:p w14:paraId="06B5695C" w14:textId="77777777" w:rsidR="00E67DB8" w:rsidRDefault="00E67DB8" w:rsidP="00C67594">
      <w:pPr>
        <w:spacing w:after="240"/>
        <w:jc w:val="both"/>
        <w:rPr>
          <w:rFonts w:ascii="Arial" w:hAnsi="Arial" w:cs="Arial"/>
          <w:sz w:val="20"/>
          <w:szCs w:val="20"/>
        </w:rPr>
      </w:pPr>
      <w:r>
        <w:rPr>
          <w:rFonts w:ascii="Arial" w:hAnsi="Arial" w:cs="Arial"/>
          <w:sz w:val="20"/>
          <w:szCs w:val="20"/>
        </w:rPr>
        <w:t>De verdeelsleutel voor de lasten, zoals opgenomen in deze huurovereenkomst, kan enkel worden gewijzigd met toestemming van de partijen.</w:t>
      </w:r>
    </w:p>
    <w:p w14:paraId="616A1C3D" w14:textId="2CEE8650" w:rsidR="00D31ACA" w:rsidRPr="00974860" w:rsidRDefault="00D31ACA" w:rsidP="00C67594">
      <w:pPr>
        <w:jc w:val="both"/>
        <w:rPr>
          <w:rFonts w:ascii="Arial" w:hAnsi="Arial" w:cs="Arial"/>
          <w:sz w:val="20"/>
          <w:szCs w:val="20"/>
        </w:rPr>
      </w:pPr>
      <w:r>
        <w:rPr>
          <w:rFonts w:ascii="Arial" w:hAnsi="Arial"/>
          <w:sz w:val="20"/>
        </w:rPr>
        <w:t xml:space="preserve">De huurder draagt de kosten die rechtstreeks verband houden met het verbruik, met uitzondering van de aanmanings- en inningskosten en alle extra kosten die hem niet kunnen worden aangerekend. </w:t>
      </w:r>
    </w:p>
    <w:p w14:paraId="3ECA4204" w14:textId="77777777" w:rsidR="00D31ACA" w:rsidRPr="00974860" w:rsidRDefault="00D31ACA" w:rsidP="00C67594">
      <w:pPr>
        <w:jc w:val="both"/>
        <w:rPr>
          <w:rFonts w:ascii="Arial" w:hAnsi="Arial" w:cs="Arial"/>
          <w:sz w:val="20"/>
          <w:szCs w:val="20"/>
        </w:rPr>
      </w:pPr>
      <w:r>
        <w:rPr>
          <w:rFonts w:ascii="Arial" w:hAnsi="Arial"/>
          <w:sz w:val="20"/>
        </w:rPr>
        <w:t>In geval van overmatig verbruik ten gevolge van een waterlek mag het door de verhuurder aangerekende tarief niet hoger zijn dan het tarief bedoeld in artikel 38/2, eerste streepje, tweede zin, van de ordonnantie van 20 oktober 2006 tot opstelling van een kader voor het waterbeleid, op voorwaarde dat de huurder de verhuurder tijdig in kennis heeft gesteld van het optreden van het probleem.</w:t>
      </w:r>
    </w:p>
    <w:p w14:paraId="43516171" w14:textId="0E24752E" w:rsidR="00AD2FC4" w:rsidRPr="004C5D8A" w:rsidRDefault="006872A4" w:rsidP="0055008A">
      <w:pPr>
        <w:pStyle w:val="Titre2"/>
        <w:numPr>
          <w:ilvl w:val="0"/>
          <w:numId w:val="65"/>
        </w:numPr>
        <w:spacing w:after="120" w:line="240" w:lineRule="auto"/>
        <w:ind w:hanging="720"/>
        <w:jc w:val="both"/>
        <w:rPr>
          <w:rFonts w:cs="Arial"/>
        </w:rPr>
      </w:pPr>
      <w:bookmarkStart w:id="25" w:name="_Toc500746253"/>
      <w:r>
        <w:t>Eigen</w:t>
      </w:r>
      <w:r w:rsidR="004C36BC">
        <w:t xml:space="preserve"> lasten</w:t>
      </w:r>
      <w:bookmarkEnd w:id="25"/>
    </w:p>
    <w:p w14:paraId="71AC43FB" w14:textId="7CC719E9" w:rsidR="004E5EFE" w:rsidRPr="004C5D8A" w:rsidRDefault="00AD2FC4" w:rsidP="00881614">
      <w:pPr>
        <w:pStyle w:val="Titre3"/>
        <w:numPr>
          <w:ilvl w:val="0"/>
          <w:numId w:val="84"/>
        </w:numPr>
        <w:spacing w:after="120" w:line="240" w:lineRule="auto"/>
        <w:jc w:val="both"/>
        <w:rPr>
          <w:rFonts w:cs="Arial"/>
        </w:rPr>
      </w:pPr>
      <w:bookmarkStart w:id="26" w:name="_Toc500746254"/>
      <w:r>
        <w:t>Indien er individuele tellers zijn</w:t>
      </w:r>
      <w:bookmarkEnd w:id="26"/>
    </w:p>
    <w:p w14:paraId="46311483" w14:textId="69F67AD5" w:rsidR="004C5D8A" w:rsidRDefault="00AD2FC4" w:rsidP="00AE2363">
      <w:pPr>
        <w:pStyle w:val="Corpsdetexte"/>
        <w:spacing w:after="120" w:line="240" w:lineRule="auto"/>
        <w:rPr>
          <w:rFonts w:ascii="Arial" w:hAnsi="Arial" w:cs="Arial"/>
          <w:bCs/>
          <w:szCs w:val="20"/>
        </w:rPr>
      </w:pPr>
      <w:r>
        <w:rPr>
          <w:rFonts w:ascii="Arial" w:hAnsi="Arial"/>
          <w:highlight w:val="lightGray"/>
        </w:rPr>
        <w:t xml:space="preserve">De partijen zullen de individuele tellers op tegenspraak noteren voordat </w:t>
      </w:r>
      <w:r w:rsidR="003D4DEA">
        <w:rPr>
          <w:rFonts w:ascii="Arial" w:hAnsi="Arial"/>
          <w:highlight w:val="lightGray"/>
        </w:rPr>
        <w:t>het goed</w:t>
      </w:r>
      <w:r>
        <w:rPr>
          <w:rFonts w:ascii="Arial" w:hAnsi="Arial"/>
          <w:highlight w:val="lightGray"/>
        </w:rPr>
        <w:t xml:space="preserve"> door de medehuurders in gebruik worden genomen.</w:t>
      </w:r>
    </w:p>
    <w:p w14:paraId="63ECB22A" w14:textId="77777777" w:rsidR="004C5D8A" w:rsidRPr="00F1412B" w:rsidRDefault="004C5D8A" w:rsidP="00AE2363">
      <w:pPr>
        <w:pStyle w:val="Corpsdetexte"/>
        <w:spacing w:after="120" w:line="240" w:lineRule="auto"/>
        <w:rPr>
          <w:rFonts w:ascii="Arial" w:hAnsi="Arial" w:cs="Arial"/>
          <w:bCs/>
          <w:szCs w:val="20"/>
        </w:rPr>
      </w:pPr>
    </w:p>
    <w:p w14:paraId="2F0A8F50" w14:textId="754E96D3" w:rsidR="00AD2FC4" w:rsidRPr="004C5D8A" w:rsidRDefault="00AD2FC4" w:rsidP="00AE2363">
      <w:pPr>
        <w:pStyle w:val="Corpsdetexte"/>
        <w:spacing w:after="120" w:line="240" w:lineRule="auto"/>
        <w:rPr>
          <w:rFonts w:ascii="Arial" w:hAnsi="Arial" w:cs="Arial"/>
        </w:rPr>
      </w:pPr>
      <w:r>
        <w:rPr>
          <w:rFonts w:ascii="Arial" w:hAnsi="Arial"/>
        </w:rPr>
        <w:t xml:space="preserve">De meters dragen de volgende nummers en codes: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060A40" w:rsidRPr="004C5D8A" w14:paraId="5AE1C7B6" w14:textId="77777777" w:rsidTr="00AE61E5">
        <w:trPr>
          <w:trHeight w:val="348"/>
        </w:trPr>
        <w:tc>
          <w:tcPr>
            <w:tcW w:w="8505" w:type="dxa"/>
          </w:tcPr>
          <w:p w14:paraId="52B0921A" w14:textId="7B04DF56" w:rsidR="00060A40" w:rsidRPr="00AE61E5" w:rsidRDefault="00060A40" w:rsidP="00AE2363">
            <w:pPr>
              <w:pStyle w:val="Corpsdetexte"/>
              <w:spacing w:after="120" w:line="240" w:lineRule="auto"/>
              <w:rPr>
                <w:rFonts w:ascii="Arial" w:hAnsi="Arial" w:cs="Arial"/>
                <w:bCs/>
                <w:szCs w:val="20"/>
              </w:rPr>
            </w:pPr>
            <w:r>
              <w:rPr>
                <w:rFonts w:ascii="Arial" w:hAnsi="Arial"/>
              </w:rPr>
              <w:t>Warm water:  Nummer ………………………….Code………………………………….</w:t>
            </w:r>
          </w:p>
        </w:tc>
      </w:tr>
      <w:tr w:rsidR="00060A40" w:rsidRPr="004C5D8A" w14:paraId="7166CC7C" w14:textId="77777777" w:rsidTr="00AE61E5">
        <w:trPr>
          <w:trHeight w:val="348"/>
        </w:trPr>
        <w:tc>
          <w:tcPr>
            <w:tcW w:w="8505" w:type="dxa"/>
          </w:tcPr>
          <w:p w14:paraId="22B769E9" w14:textId="6FB29D53" w:rsidR="00060A40" w:rsidRPr="00AE61E5" w:rsidRDefault="00060A40" w:rsidP="00AE2363">
            <w:pPr>
              <w:pStyle w:val="Corpsdetexte"/>
              <w:spacing w:after="120" w:line="240" w:lineRule="auto"/>
              <w:rPr>
                <w:rFonts w:ascii="Arial" w:hAnsi="Arial" w:cs="Arial"/>
                <w:bCs/>
                <w:szCs w:val="20"/>
              </w:rPr>
            </w:pPr>
            <w:r>
              <w:rPr>
                <w:rFonts w:ascii="Arial" w:hAnsi="Arial"/>
              </w:rPr>
              <w:t>Koud water:  Nummer ………………………….Code………………………………….</w:t>
            </w:r>
          </w:p>
        </w:tc>
      </w:tr>
      <w:tr w:rsidR="00060A40" w:rsidRPr="004C5D8A" w14:paraId="4514579F" w14:textId="77777777" w:rsidTr="00AE61E5">
        <w:trPr>
          <w:trHeight w:val="348"/>
        </w:trPr>
        <w:tc>
          <w:tcPr>
            <w:tcW w:w="8505" w:type="dxa"/>
          </w:tcPr>
          <w:p w14:paraId="0FBF9DC5" w14:textId="7CF7DEBD" w:rsidR="00060A40" w:rsidRPr="00AE61E5" w:rsidRDefault="00060A40" w:rsidP="00AE2363">
            <w:pPr>
              <w:pStyle w:val="Corpsdetexte"/>
              <w:spacing w:after="120" w:line="240" w:lineRule="auto"/>
              <w:rPr>
                <w:rFonts w:ascii="Arial" w:hAnsi="Arial" w:cs="Arial"/>
                <w:bCs/>
                <w:szCs w:val="20"/>
              </w:rPr>
            </w:pPr>
            <w:r>
              <w:rPr>
                <w:rFonts w:ascii="Arial" w:hAnsi="Arial"/>
              </w:rPr>
              <w:t>Gas: Nummer ……………………………………... Code……………………………………………..</w:t>
            </w:r>
          </w:p>
        </w:tc>
      </w:tr>
      <w:tr w:rsidR="00060A40" w:rsidRPr="004C5D8A" w14:paraId="13EAA706" w14:textId="77777777" w:rsidTr="00AE61E5">
        <w:trPr>
          <w:trHeight w:val="348"/>
        </w:trPr>
        <w:tc>
          <w:tcPr>
            <w:tcW w:w="8505" w:type="dxa"/>
          </w:tcPr>
          <w:p w14:paraId="38724C6C" w14:textId="6E73BC8F" w:rsidR="00060A40" w:rsidRPr="00AE61E5" w:rsidRDefault="00060A40" w:rsidP="00AE2363">
            <w:pPr>
              <w:pStyle w:val="Corpsdetexte"/>
              <w:spacing w:after="120" w:line="240" w:lineRule="auto"/>
              <w:rPr>
                <w:rFonts w:ascii="Arial" w:hAnsi="Arial" w:cs="Arial"/>
                <w:bCs/>
                <w:szCs w:val="20"/>
              </w:rPr>
            </w:pPr>
            <w:r>
              <w:rPr>
                <w:rFonts w:ascii="Arial" w:hAnsi="Arial"/>
              </w:rPr>
              <w:t>Elektriciteit dag: Nummer ………………………….Code………………………………….</w:t>
            </w:r>
          </w:p>
        </w:tc>
      </w:tr>
      <w:tr w:rsidR="00060A40" w:rsidRPr="004C5D8A" w14:paraId="7042F0F2" w14:textId="77777777" w:rsidTr="00AE61E5">
        <w:trPr>
          <w:trHeight w:val="348"/>
        </w:trPr>
        <w:tc>
          <w:tcPr>
            <w:tcW w:w="8505" w:type="dxa"/>
          </w:tcPr>
          <w:p w14:paraId="2C165837" w14:textId="2F154BB9" w:rsidR="00060A40" w:rsidRPr="00AE61E5" w:rsidRDefault="00060A40" w:rsidP="00AE2363">
            <w:pPr>
              <w:pStyle w:val="Corpsdetexte"/>
              <w:spacing w:after="120" w:line="240" w:lineRule="auto"/>
              <w:rPr>
                <w:rFonts w:ascii="Arial" w:hAnsi="Arial" w:cs="Arial"/>
                <w:bCs/>
                <w:szCs w:val="20"/>
              </w:rPr>
            </w:pPr>
            <w:r>
              <w:rPr>
                <w:rFonts w:ascii="Arial" w:hAnsi="Arial"/>
              </w:rPr>
              <w:t>Elektriciteit nacht: Nummer ………………………….Code………………………………….</w:t>
            </w:r>
          </w:p>
        </w:tc>
      </w:tr>
      <w:tr w:rsidR="00060A40" w:rsidRPr="004C5D8A" w14:paraId="6B8597F3" w14:textId="77777777" w:rsidTr="00AE61E5">
        <w:trPr>
          <w:trHeight w:val="348"/>
        </w:trPr>
        <w:tc>
          <w:tcPr>
            <w:tcW w:w="8505" w:type="dxa"/>
          </w:tcPr>
          <w:p w14:paraId="5322723E" w14:textId="4AF67004" w:rsidR="00060A40" w:rsidRPr="00AE61E5" w:rsidRDefault="00060A40" w:rsidP="00AE2363">
            <w:pPr>
              <w:pStyle w:val="Corpsdetexte"/>
              <w:spacing w:after="120" w:line="240" w:lineRule="auto"/>
              <w:rPr>
                <w:rFonts w:ascii="Arial" w:hAnsi="Arial" w:cs="Arial"/>
                <w:bCs/>
                <w:szCs w:val="20"/>
              </w:rPr>
            </w:pPr>
            <w:r>
              <w:rPr>
                <w:rFonts w:ascii="Arial" w:hAnsi="Arial"/>
              </w:rPr>
              <w:t>Andere: Nummer……………………………………. Code……………………………………………</w:t>
            </w:r>
          </w:p>
        </w:tc>
      </w:tr>
    </w:tbl>
    <w:p w14:paraId="7F2346E6" w14:textId="77777777" w:rsidR="00060A40" w:rsidRDefault="00060A40" w:rsidP="00AE2363">
      <w:pPr>
        <w:pStyle w:val="Corpsdetexte"/>
        <w:spacing w:after="120" w:line="240" w:lineRule="auto"/>
        <w:rPr>
          <w:rFonts w:ascii="Arial" w:hAnsi="Arial" w:cs="Arial"/>
          <w:bCs/>
          <w:szCs w:val="20"/>
          <w:lang w:val="fr-BE"/>
        </w:rPr>
      </w:pPr>
    </w:p>
    <w:p w14:paraId="3FA9B03C" w14:textId="3F6AAD9A" w:rsidR="00CD78EE" w:rsidRPr="00AE61E5" w:rsidRDefault="00CD78EE" w:rsidP="00AE2363">
      <w:pPr>
        <w:pStyle w:val="Corpsdetexte"/>
        <w:spacing w:after="120" w:line="240" w:lineRule="auto"/>
        <w:rPr>
          <w:rFonts w:ascii="Arial" w:hAnsi="Arial" w:cs="Arial"/>
          <w:bCs/>
          <w:szCs w:val="20"/>
        </w:rPr>
      </w:pPr>
      <w:r>
        <w:rPr>
          <w:rFonts w:ascii="Arial" w:hAnsi="Arial"/>
        </w:rPr>
        <w:t>De overeenstemmende indexen zijn in de plaatsbeschrijving bij intrede vermeld.</w:t>
      </w:r>
    </w:p>
    <w:p w14:paraId="5B20A60F" w14:textId="2ED28923" w:rsidR="00AD2FC4" w:rsidRPr="004C5D8A" w:rsidRDefault="00AD2FC4" w:rsidP="00881614">
      <w:pPr>
        <w:pStyle w:val="Titre3"/>
        <w:numPr>
          <w:ilvl w:val="0"/>
          <w:numId w:val="84"/>
        </w:numPr>
        <w:spacing w:after="120" w:line="240" w:lineRule="auto"/>
        <w:jc w:val="both"/>
        <w:rPr>
          <w:rFonts w:cs="Arial"/>
        </w:rPr>
      </w:pPr>
      <w:bookmarkStart w:id="27" w:name="_Toc500746255"/>
      <w:r>
        <w:t>Indien er geen individuele tellers zijn</w:t>
      </w:r>
      <w:bookmarkEnd w:id="27"/>
    </w:p>
    <w:p w14:paraId="367B1A3D" w14:textId="22EF4DD8" w:rsidR="00060A40" w:rsidRPr="004C5D8A" w:rsidRDefault="00060A40" w:rsidP="00AE2363">
      <w:pPr>
        <w:spacing w:after="120" w:line="240" w:lineRule="auto"/>
        <w:jc w:val="both"/>
        <w:rPr>
          <w:rFonts w:ascii="Arial" w:hAnsi="Arial" w:cs="Arial"/>
          <w:sz w:val="20"/>
          <w:szCs w:val="20"/>
        </w:rPr>
      </w:pPr>
      <w:r>
        <w:rPr>
          <w:rFonts w:ascii="Arial" w:hAnsi="Arial"/>
          <w:sz w:val="20"/>
        </w:rPr>
        <w:t xml:space="preserve">Voor hetgeen volgt komen de partijen overeen dat de provisies volgens de aandelen die hieronder voorzien zijn, bepaald worden in functie van: </w:t>
      </w:r>
    </w:p>
    <w:p w14:paraId="2BAA6955" w14:textId="518A0A7F" w:rsidR="00060A40" w:rsidRPr="004C5D8A" w:rsidRDefault="00060A40" w:rsidP="00AE2363">
      <w:pPr>
        <w:pStyle w:val="Paragraphedeliste"/>
        <w:numPr>
          <w:ilvl w:val="0"/>
          <w:numId w:val="74"/>
        </w:numPr>
        <w:spacing w:after="120" w:line="240" w:lineRule="auto"/>
        <w:jc w:val="both"/>
        <w:rPr>
          <w:rFonts w:ascii="Arial" w:hAnsi="Arial" w:cs="Arial"/>
          <w:sz w:val="20"/>
          <w:szCs w:val="20"/>
        </w:rPr>
      </w:pPr>
      <w:r>
        <w:rPr>
          <w:rFonts w:ascii="Arial" w:hAnsi="Arial"/>
          <w:sz w:val="20"/>
        </w:rPr>
        <w:lastRenderedPageBreak/>
        <w:t>het aantal woningen in het gebouw en het aantal personen dat elke woning bewoont, waarbij ervan uitgegaan wordt dat elke woning gelijke lasten en kosten genereert;</w:t>
      </w:r>
    </w:p>
    <w:p w14:paraId="4397AD2F" w14:textId="77777777" w:rsidR="00060A40" w:rsidRPr="004C5D8A" w:rsidRDefault="00060A40" w:rsidP="00AE2363">
      <w:pPr>
        <w:pStyle w:val="Paragraphedeliste"/>
        <w:numPr>
          <w:ilvl w:val="0"/>
          <w:numId w:val="74"/>
        </w:numPr>
        <w:spacing w:after="120" w:line="240" w:lineRule="auto"/>
        <w:jc w:val="both"/>
        <w:rPr>
          <w:rFonts w:ascii="Arial" w:hAnsi="Arial" w:cs="Arial"/>
          <w:sz w:val="20"/>
          <w:szCs w:val="20"/>
        </w:rPr>
      </w:pPr>
      <w:r>
        <w:rPr>
          <w:rFonts w:ascii="Arial" w:hAnsi="Arial"/>
          <w:sz w:val="20"/>
        </w:rPr>
        <w:t>de oppervlakte van de woning in vergelijking met de totale oppervlakte van de privégedeelten van het gebouw, namelijk………………………….. ;</w:t>
      </w:r>
    </w:p>
    <w:p w14:paraId="2CDBAC9B" w14:textId="77777777" w:rsidR="00060A40" w:rsidRPr="004C5D8A" w:rsidRDefault="00060A40" w:rsidP="00AE2363">
      <w:pPr>
        <w:pStyle w:val="Paragraphedeliste"/>
        <w:numPr>
          <w:ilvl w:val="0"/>
          <w:numId w:val="74"/>
        </w:numPr>
        <w:spacing w:after="120" w:line="240" w:lineRule="auto"/>
        <w:jc w:val="both"/>
        <w:rPr>
          <w:rFonts w:ascii="Arial" w:hAnsi="Arial" w:cs="Arial"/>
          <w:sz w:val="20"/>
          <w:szCs w:val="20"/>
        </w:rPr>
      </w:pPr>
      <w:r>
        <w:rPr>
          <w:rFonts w:ascii="Arial" w:hAnsi="Arial"/>
          <w:sz w:val="20"/>
        </w:rPr>
        <w:t xml:space="preserve">het aantal </w:t>
      </w:r>
      <w:proofErr w:type="spellStart"/>
      <w:r>
        <w:rPr>
          <w:rFonts w:ascii="Arial" w:hAnsi="Arial"/>
          <w:sz w:val="20"/>
        </w:rPr>
        <w:t>quotiteiten</w:t>
      </w:r>
      <w:proofErr w:type="spellEnd"/>
      <w:r>
        <w:rPr>
          <w:rFonts w:ascii="Arial" w:hAnsi="Arial"/>
          <w:sz w:val="20"/>
        </w:rPr>
        <w:t xml:space="preserve"> van het gehuurde goed in de gemeenschappelijke delen van het gebouw, zoals ze uit de basisakte af te leiden zijn, ofwel.............................................</w:t>
      </w:r>
      <w:proofErr w:type="spellStart"/>
      <w:r>
        <w:rPr>
          <w:rFonts w:ascii="Arial" w:hAnsi="Arial"/>
          <w:sz w:val="20"/>
        </w:rPr>
        <w:t>quotiteiten</w:t>
      </w:r>
      <w:proofErr w:type="spellEnd"/>
      <w:r>
        <w:rPr>
          <w:rFonts w:ascii="Arial" w:hAnsi="Arial"/>
          <w:sz w:val="20"/>
        </w:rPr>
        <w:t>;</w:t>
      </w:r>
    </w:p>
    <w:p w14:paraId="0279898F" w14:textId="77777777" w:rsidR="00060A40" w:rsidRPr="004C5D8A" w:rsidRDefault="00060A40" w:rsidP="00AE2363">
      <w:pPr>
        <w:pStyle w:val="Paragraphedeliste"/>
        <w:numPr>
          <w:ilvl w:val="0"/>
          <w:numId w:val="74"/>
        </w:numPr>
        <w:spacing w:after="120" w:line="240" w:lineRule="auto"/>
        <w:jc w:val="both"/>
        <w:rPr>
          <w:rFonts w:ascii="Arial" w:hAnsi="Arial" w:cs="Arial"/>
          <w:sz w:val="20"/>
          <w:szCs w:val="20"/>
        </w:rPr>
      </w:pPr>
      <w:r>
        <w:rPr>
          <w:rFonts w:ascii="Arial" w:hAnsi="Arial"/>
          <w:sz w:val="20"/>
        </w:rPr>
        <w:t>Andere: (preciseer): ……………………………………………………</w:t>
      </w:r>
    </w:p>
    <w:p w14:paraId="0B9EDEDC" w14:textId="02EBC917" w:rsidR="00060A40" w:rsidRPr="004C5D8A" w:rsidRDefault="00060A40" w:rsidP="00AE2363">
      <w:pPr>
        <w:spacing w:after="120" w:line="240" w:lineRule="auto"/>
        <w:jc w:val="both"/>
        <w:rPr>
          <w:rFonts w:ascii="Arial" w:hAnsi="Arial" w:cs="Arial"/>
          <w:sz w:val="20"/>
          <w:szCs w:val="20"/>
        </w:rPr>
      </w:pPr>
      <w:r>
        <w:rPr>
          <w:rFonts w:ascii="Arial" w:hAnsi="Arial"/>
          <w:sz w:val="20"/>
        </w:rPr>
        <w:t xml:space="preserve">De medehuurders dragen bij in de kosten: </w:t>
      </w:r>
    </w:p>
    <w:p w14:paraId="68D86255" w14:textId="77777777" w:rsidR="00060A40" w:rsidRPr="004C5D8A" w:rsidRDefault="00060A40" w:rsidP="00AE2363">
      <w:pPr>
        <w:spacing w:after="120" w:line="240" w:lineRule="auto"/>
        <w:ind w:firstLine="708"/>
        <w:jc w:val="both"/>
        <w:rPr>
          <w:rFonts w:ascii="Arial" w:hAnsi="Arial" w:cs="Arial"/>
          <w:sz w:val="20"/>
          <w:szCs w:val="20"/>
        </w:rPr>
      </w:pPr>
      <w:r>
        <w:rPr>
          <w:rFonts w:ascii="Arial" w:hAnsi="Arial"/>
          <w:sz w:val="20"/>
        </w:rPr>
        <w:t xml:space="preserve">□ Van verwarming ten belope van ..........………. EUR   </w:t>
      </w:r>
    </w:p>
    <w:p w14:paraId="5041417E" w14:textId="77777777" w:rsidR="00060A40" w:rsidRPr="004C5D8A" w:rsidRDefault="00060A40" w:rsidP="00AE2363">
      <w:pPr>
        <w:spacing w:after="120" w:line="240" w:lineRule="auto"/>
        <w:ind w:left="708" w:firstLine="708"/>
        <w:jc w:val="both"/>
        <w:rPr>
          <w:rFonts w:ascii="Arial" w:hAnsi="Arial" w:cs="Arial"/>
          <w:sz w:val="20"/>
          <w:szCs w:val="20"/>
        </w:rPr>
      </w:pPr>
      <w:r>
        <w:rPr>
          <w:rFonts w:ascii="Arial" w:hAnsi="Arial"/>
          <w:sz w:val="20"/>
        </w:rPr>
        <w:t xml:space="preserve">□ Forfaitair bedrag  </w:t>
      </w:r>
    </w:p>
    <w:p w14:paraId="727A5B88" w14:textId="77777777" w:rsidR="00060A40" w:rsidRPr="004C5D8A" w:rsidRDefault="00060A40" w:rsidP="00AE2363">
      <w:pPr>
        <w:spacing w:after="120" w:line="240" w:lineRule="auto"/>
        <w:ind w:left="708" w:firstLine="708"/>
        <w:jc w:val="both"/>
        <w:rPr>
          <w:rFonts w:ascii="Arial" w:hAnsi="Arial" w:cs="Arial"/>
          <w:sz w:val="20"/>
          <w:u w:val="single"/>
        </w:rPr>
      </w:pPr>
      <w:r>
        <w:rPr>
          <w:rFonts w:ascii="Arial" w:hAnsi="Arial"/>
          <w:sz w:val="20"/>
        </w:rPr>
        <w:t xml:space="preserve">□ </w:t>
      </w:r>
      <w:r>
        <w:rPr>
          <w:rFonts w:ascii="Arial" w:hAnsi="Arial"/>
          <w:sz w:val="20"/>
          <w:u w:val="single"/>
        </w:rPr>
        <w:t xml:space="preserve">Provisie volgens </w:t>
      </w:r>
      <w:r>
        <w:rPr>
          <w:rFonts w:ascii="Arial" w:hAnsi="Arial"/>
          <w:sz w:val="20"/>
        </w:rPr>
        <w:t xml:space="preserve">aandeel: </w:t>
      </w:r>
      <w:r>
        <w:rPr>
          <w:rFonts w:ascii="Arial" w:hAnsi="Arial"/>
          <w:sz w:val="20"/>
          <w:u w:val="single"/>
        </w:rPr>
        <w:t xml:space="preserve"> A – B – C – D  (omcirkel)</w:t>
      </w:r>
    </w:p>
    <w:p w14:paraId="5B166BA9" w14:textId="77777777" w:rsidR="00060A40" w:rsidRPr="004C5D8A" w:rsidRDefault="00060A40" w:rsidP="00AE2363">
      <w:pPr>
        <w:spacing w:after="120" w:line="240" w:lineRule="auto"/>
        <w:ind w:firstLine="708"/>
        <w:jc w:val="both"/>
        <w:rPr>
          <w:rFonts w:ascii="Arial" w:hAnsi="Arial" w:cs="Arial"/>
          <w:sz w:val="20"/>
          <w:szCs w:val="20"/>
        </w:rPr>
      </w:pPr>
      <w:r>
        <w:rPr>
          <w:rFonts w:ascii="Arial" w:hAnsi="Arial"/>
          <w:sz w:val="20"/>
        </w:rPr>
        <w:t xml:space="preserve">□ Voor de distributie van warm water ten belope van …………….EUR   </w:t>
      </w:r>
    </w:p>
    <w:p w14:paraId="062D2AF5" w14:textId="77777777" w:rsidR="00060A40" w:rsidRPr="004C5D8A" w:rsidRDefault="00060A40" w:rsidP="00AE2363">
      <w:pPr>
        <w:spacing w:after="120" w:line="240" w:lineRule="auto"/>
        <w:ind w:left="708" w:firstLine="708"/>
        <w:jc w:val="both"/>
        <w:rPr>
          <w:rFonts w:ascii="Arial" w:hAnsi="Arial" w:cs="Arial"/>
          <w:sz w:val="20"/>
          <w:szCs w:val="20"/>
        </w:rPr>
      </w:pPr>
      <w:r>
        <w:rPr>
          <w:rFonts w:ascii="Arial" w:hAnsi="Arial"/>
          <w:sz w:val="20"/>
        </w:rPr>
        <w:t xml:space="preserve">□ Forfaitair bedrag  </w:t>
      </w:r>
    </w:p>
    <w:p w14:paraId="0DD5B673" w14:textId="77777777" w:rsidR="00060A40" w:rsidRPr="004C5D8A" w:rsidRDefault="00060A40" w:rsidP="00AE2363">
      <w:pPr>
        <w:spacing w:after="120" w:line="240" w:lineRule="auto"/>
        <w:ind w:left="708" w:firstLine="708"/>
        <w:jc w:val="both"/>
        <w:rPr>
          <w:rFonts w:ascii="Arial" w:hAnsi="Arial" w:cs="Arial"/>
          <w:sz w:val="20"/>
          <w:szCs w:val="20"/>
        </w:rPr>
      </w:pPr>
      <w:r>
        <w:rPr>
          <w:rFonts w:ascii="Arial" w:hAnsi="Arial"/>
          <w:sz w:val="20"/>
        </w:rPr>
        <w:t xml:space="preserve">□ </w:t>
      </w:r>
      <w:r>
        <w:rPr>
          <w:rFonts w:ascii="Arial" w:hAnsi="Arial"/>
          <w:sz w:val="20"/>
          <w:u w:val="single"/>
        </w:rPr>
        <w:t xml:space="preserve">Provisie volgens </w:t>
      </w:r>
      <w:r>
        <w:rPr>
          <w:rFonts w:ascii="Arial" w:hAnsi="Arial"/>
          <w:sz w:val="20"/>
        </w:rPr>
        <w:t>aandeel:</w:t>
      </w:r>
      <w:r>
        <w:rPr>
          <w:rFonts w:ascii="Arial" w:hAnsi="Arial"/>
          <w:sz w:val="20"/>
          <w:u w:val="single"/>
        </w:rPr>
        <w:t xml:space="preserve">  A – B – C – D  (omcirkel)</w:t>
      </w:r>
    </w:p>
    <w:p w14:paraId="5AC50B27" w14:textId="3863D55A" w:rsidR="00060A40" w:rsidRPr="004C5D8A" w:rsidRDefault="00060A40" w:rsidP="00AE2363">
      <w:pPr>
        <w:spacing w:after="120" w:line="240" w:lineRule="auto"/>
        <w:ind w:firstLine="708"/>
        <w:jc w:val="both"/>
        <w:rPr>
          <w:rFonts w:ascii="Arial" w:hAnsi="Arial" w:cs="Arial"/>
          <w:sz w:val="20"/>
          <w:szCs w:val="20"/>
        </w:rPr>
      </w:pPr>
      <w:r>
        <w:rPr>
          <w:rFonts w:ascii="Arial" w:hAnsi="Arial"/>
          <w:sz w:val="20"/>
        </w:rPr>
        <w:t>□ Voor elektriciteit ten belope van ………………. EUR</w:t>
      </w:r>
      <w:r w:rsidR="00EF1674">
        <w:rPr>
          <w:rStyle w:val="Appelnotedebasdep"/>
          <w:rFonts w:ascii="Arial" w:hAnsi="Arial" w:cs="Arial"/>
          <w:sz w:val="20"/>
        </w:rPr>
        <w:footnoteReference w:id="3"/>
      </w:r>
      <w:r>
        <w:rPr>
          <w:rFonts w:ascii="Arial" w:hAnsi="Arial"/>
          <w:sz w:val="20"/>
        </w:rPr>
        <w:t xml:space="preserve">   </w:t>
      </w:r>
    </w:p>
    <w:p w14:paraId="5449CBE8" w14:textId="77777777" w:rsidR="00060A40" w:rsidRPr="004C5D8A" w:rsidRDefault="00060A40" w:rsidP="00AE2363">
      <w:pPr>
        <w:spacing w:after="120" w:line="240" w:lineRule="auto"/>
        <w:ind w:left="708" w:firstLine="708"/>
        <w:jc w:val="both"/>
        <w:rPr>
          <w:rFonts w:ascii="Arial" w:hAnsi="Arial" w:cs="Arial"/>
          <w:sz w:val="20"/>
          <w:szCs w:val="20"/>
        </w:rPr>
      </w:pPr>
      <w:r>
        <w:rPr>
          <w:rFonts w:ascii="Arial" w:hAnsi="Arial"/>
          <w:sz w:val="20"/>
        </w:rPr>
        <w:t xml:space="preserve">□ Forfaitair bedrag  </w:t>
      </w:r>
    </w:p>
    <w:p w14:paraId="2E205CF9" w14:textId="77777777" w:rsidR="00060A40" w:rsidRPr="004C5D8A" w:rsidRDefault="00060A40" w:rsidP="00AE2363">
      <w:pPr>
        <w:spacing w:after="120" w:line="240" w:lineRule="auto"/>
        <w:ind w:left="708" w:firstLine="708"/>
        <w:jc w:val="both"/>
        <w:rPr>
          <w:rFonts w:ascii="Arial" w:hAnsi="Arial" w:cs="Arial"/>
          <w:sz w:val="20"/>
          <w:u w:val="single"/>
        </w:rPr>
      </w:pPr>
      <w:r>
        <w:rPr>
          <w:rFonts w:ascii="Arial" w:hAnsi="Arial"/>
          <w:sz w:val="20"/>
        </w:rPr>
        <w:t xml:space="preserve">□ </w:t>
      </w:r>
      <w:r>
        <w:rPr>
          <w:rFonts w:ascii="Arial" w:hAnsi="Arial"/>
          <w:sz w:val="20"/>
          <w:u w:val="single"/>
        </w:rPr>
        <w:t xml:space="preserve">Provisie volgens </w:t>
      </w:r>
      <w:r>
        <w:rPr>
          <w:rFonts w:ascii="Arial" w:hAnsi="Arial"/>
          <w:sz w:val="20"/>
        </w:rPr>
        <w:t xml:space="preserve">aandeel:  </w:t>
      </w:r>
      <w:r>
        <w:rPr>
          <w:rFonts w:ascii="Arial" w:hAnsi="Arial"/>
          <w:sz w:val="20"/>
          <w:u w:val="single"/>
        </w:rPr>
        <w:t>A – B – C – D  (omcirkel)</w:t>
      </w:r>
    </w:p>
    <w:p w14:paraId="2A9B8032" w14:textId="77777777" w:rsidR="00060A40" w:rsidRPr="004C5D8A" w:rsidRDefault="00060A40" w:rsidP="00AE2363">
      <w:pPr>
        <w:spacing w:after="120" w:line="240" w:lineRule="auto"/>
        <w:ind w:firstLine="708"/>
        <w:jc w:val="both"/>
        <w:rPr>
          <w:rFonts w:ascii="Arial" w:hAnsi="Arial" w:cs="Arial"/>
          <w:sz w:val="20"/>
          <w:szCs w:val="20"/>
        </w:rPr>
      </w:pPr>
      <w:r>
        <w:rPr>
          <w:rFonts w:ascii="Arial" w:hAnsi="Arial"/>
          <w:sz w:val="20"/>
        </w:rPr>
        <w:t xml:space="preserve">□ Voor stadswater ten belope van …………….EUR   </w:t>
      </w:r>
    </w:p>
    <w:p w14:paraId="2A91B96F" w14:textId="77777777" w:rsidR="00060A40" w:rsidRPr="004C5D8A" w:rsidRDefault="00060A40" w:rsidP="00AE2363">
      <w:pPr>
        <w:spacing w:after="120" w:line="240" w:lineRule="auto"/>
        <w:ind w:left="708" w:firstLine="708"/>
        <w:jc w:val="both"/>
        <w:rPr>
          <w:rFonts w:ascii="Arial" w:hAnsi="Arial" w:cs="Arial"/>
          <w:sz w:val="20"/>
          <w:szCs w:val="20"/>
        </w:rPr>
      </w:pPr>
      <w:r>
        <w:rPr>
          <w:rFonts w:ascii="Arial" w:hAnsi="Arial"/>
          <w:sz w:val="20"/>
        </w:rPr>
        <w:t xml:space="preserve">□ Forfaitair bedrag  </w:t>
      </w:r>
    </w:p>
    <w:p w14:paraId="3383A4CD" w14:textId="77777777" w:rsidR="00060A40" w:rsidRPr="004C5D8A" w:rsidRDefault="00060A40" w:rsidP="00AE2363">
      <w:pPr>
        <w:spacing w:after="120" w:line="240" w:lineRule="auto"/>
        <w:ind w:left="708" w:firstLine="708"/>
        <w:jc w:val="both"/>
        <w:rPr>
          <w:rFonts w:ascii="Arial" w:hAnsi="Arial" w:cs="Arial"/>
          <w:sz w:val="20"/>
          <w:u w:val="single"/>
        </w:rPr>
      </w:pPr>
      <w:r>
        <w:rPr>
          <w:rFonts w:ascii="Arial" w:hAnsi="Arial"/>
          <w:sz w:val="20"/>
        </w:rPr>
        <w:t xml:space="preserve">□ </w:t>
      </w:r>
      <w:r>
        <w:rPr>
          <w:rFonts w:ascii="Arial" w:hAnsi="Arial"/>
          <w:sz w:val="20"/>
          <w:u w:val="single"/>
        </w:rPr>
        <w:t xml:space="preserve">Provisie volgens </w:t>
      </w:r>
      <w:r>
        <w:rPr>
          <w:rFonts w:ascii="Arial" w:hAnsi="Arial"/>
          <w:sz w:val="20"/>
        </w:rPr>
        <w:t xml:space="preserve">aandeel: </w:t>
      </w:r>
      <w:r>
        <w:rPr>
          <w:rFonts w:ascii="Arial" w:hAnsi="Arial"/>
          <w:sz w:val="20"/>
          <w:u w:val="single"/>
        </w:rPr>
        <w:t xml:space="preserve"> A – B – C – D  (omcirkel)</w:t>
      </w:r>
    </w:p>
    <w:p w14:paraId="5C561F44" w14:textId="77777777" w:rsidR="00060A40" w:rsidRPr="004C5D8A" w:rsidRDefault="00060A40" w:rsidP="00AE2363">
      <w:pPr>
        <w:spacing w:after="120" w:line="240" w:lineRule="auto"/>
        <w:ind w:firstLine="708"/>
        <w:jc w:val="both"/>
        <w:rPr>
          <w:rFonts w:ascii="Arial" w:hAnsi="Arial" w:cs="Arial"/>
          <w:sz w:val="20"/>
          <w:szCs w:val="20"/>
        </w:rPr>
      </w:pPr>
      <w:r>
        <w:rPr>
          <w:rFonts w:ascii="Arial" w:hAnsi="Arial"/>
          <w:sz w:val="20"/>
        </w:rPr>
        <w:t xml:space="preserve">□ Voor gas ten belope van ..........………. EUR   </w:t>
      </w:r>
    </w:p>
    <w:p w14:paraId="6EFA68E3" w14:textId="77777777" w:rsidR="00060A40" w:rsidRPr="004C5D8A" w:rsidRDefault="00060A40" w:rsidP="00AE2363">
      <w:pPr>
        <w:spacing w:after="120" w:line="240" w:lineRule="auto"/>
        <w:ind w:left="708" w:firstLine="708"/>
        <w:jc w:val="both"/>
        <w:rPr>
          <w:rFonts w:ascii="Arial" w:hAnsi="Arial" w:cs="Arial"/>
          <w:sz w:val="20"/>
          <w:szCs w:val="20"/>
        </w:rPr>
      </w:pPr>
      <w:r>
        <w:rPr>
          <w:rFonts w:ascii="Arial" w:hAnsi="Arial"/>
          <w:sz w:val="20"/>
        </w:rPr>
        <w:t xml:space="preserve">□ Forfaitair bedrag  </w:t>
      </w:r>
    </w:p>
    <w:p w14:paraId="1796CFF7" w14:textId="77777777" w:rsidR="00060A40" w:rsidRPr="004C5D8A" w:rsidRDefault="00060A40" w:rsidP="00AE2363">
      <w:pPr>
        <w:spacing w:after="120" w:line="240" w:lineRule="auto"/>
        <w:ind w:left="708" w:firstLine="708"/>
        <w:jc w:val="both"/>
        <w:rPr>
          <w:rFonts w:ascii="Arial" w:hAnsi="Arial" w:cs="Arial"/>
          <w:sz w:val="20"/>
          <w:u w:val="single"/>
        </w:rPr>
      </w:pPr>
      <w:r>
        <w:rPr>
          <w:rFonts w:ascii="Arial" w:hAnsi="Arial"/>
          <w:sz w:val="20"/>
        </w:rPr>
        <w:t xml:space="preserve">□ </w:t>
      </w:r>
      <w:r>
        <w:rPr>
          <w:rFonts w:ascii="Arial" w:hAnsi="Arial"/>
          <w:sz w:val="20"/>
          <w:u w:val="single"/>
        </w:rPr>
        <w:t xml:space="preserve">Provisie volgens </w:t>
      </w:r>
      <w:r>
        <w:rPr>
          <w:rFonts w:ascii="Arial" w:hAnsi="Arial"/>
          <w:sz w:val="20"/>
        </w:rPr>
        <w:t xml:space="preserve">aandeel:  </w:t>
      </w:r>
      <w:r>
        <w:rPr>
          <w:rFonts w:ascii="Arial" w:hAnsi="Arial"/>
          <w:sz w:val="20"/>
          <w:u w:val="single"/>
        </w:rPr>
        <w:t>A – B – C – D  (omcirkel)</w:t>
      </w:r>
    </w:p>
    <w:p w14:paraId="0FB5082E" w14:textId="77777777" w:rsidR="00060A40" w:rsidRPr="004C5D8A" w:rsidRDefault="00060A40" w:rsidP="00AE2363">
      <w:pPr>
        <w:spacing w:after="120" w:line="240" w:lineRule="auto"/>
        <w:ind w:firstLine="708"/>
        <w:jc w:val="both"/>
        <w:rPr>
          <w:rFonts w:ascii="Arial" w:hAnsi="Arial" w:cs="Arial"/>
          <w:sz w:val="20"/>
          <w:szCs w:val="20"/>
        </w:rPr>
      </w:pPr>
      <w:r>
        <w:rPr>
          <w:rFonts w:ascii="Arial" w:hAnsi="Arial"/>
          <w:sz w:val="20"/>
        </w:rPr>
        <w:t xml:space="preserve">□ ..........………........................... ten belope van .........................EUR   </w:t>
      </w:r>
    </w:p>
    <w:p w14:paraId="2F079132" w14:textId="77777777" w:rsidR="00060A40" w:rsidRPr="004C5D8A" w:rsidRDefault="00060A40" w:rsidP="00AE2363">
      <w:pPr>
        <w:spacing w:after="120" w:line="240" w:lineRule="auto"/>
        <w:ind w:left="708" w:firstLine="708"/>
        <w:jc w:val="both"/>
        <w:rPr>
          <w:rFonts w:ascii="Arial" w:hAnsi="Arial" w:cs="Arial"/>
          <w:sz w:val="20"/>
          <w:szCs w:val="20"/>
        </w:rPr>
      </w:pPr>
      <w:r>
        <w:rPr>
          <w:rFonts w:ascii="Arial" w:hAnsi="Arial"/>
          <w:sz w:val="20"/>
        </w:rPr>
        <w:t xml:space="preserve">□ Forfaitair bedrag  </w:t>
      </w:r>
    </w:p>
    <w:p w14:paraId="505A05C0" w14:textId="77777777" w:rsidR="00060A40" w:rsidRPr="004C5D8A" w:rsidRDefault="00060A40" w:rsidP="00AE2363">
      <w:pPr>
        <w:spacing w:after="120" w:line="240" w:lineRule="auto"/>
        <w:ind w:left="708" w:firstLine="708"/>
        <w:jc w:val="both"/>
        <w:rPr>
          <w:rFonts w:ascii="Arial" w:hAnsi="Arial" w:cs="Arial"/>
          <w:sz w:val="20"/>
          <w:szCs w:val="20"/>
        </w:rPr>
      </w:pPr>
      <w:r>
        <w:rPr>
          <w:rFonts w:ascii="Arial" w:hAnsi="Arial"/>
          <w:sz w:val="20"/>
        </w:rPr>
        <w:t xml:space="preserve">□ </w:t>
      </w:r>
      <w:r>
        <w:rPr>
          <w:rFonts w:ascii="Arial" w:hAnsi="Arial"/>
          <w:sz w:val="20"/>
          <w:u w:val="single"/>
        </w:rPr>
        <w:t xml:space="preserve">Provisie volgens </w:t>
      </w:r>
      <w:r>
        <w:rPr>
          <w:rFonts w:ascii="Arial" w:hAnsi="Arial"/>
          <w:sz w:val="20"/>
        </w:rPr>
        <w:t xml:space="preserve">aandeel:  </w:t>
      </w:r>
      <w:r>
        <w:rPr>
          <w:rFonts w:ascii="Arial" w:hAnsi="Arial"/>
          <w:sz w:val="20"/>
          <w:u w:val="single"/>
        </w:rPr>
        <w:t>A – B – C – D  (omcirkel)</w:t>
      </w:r>
      <w:r>
        <w:rPr>
          <w:rFonts w:ascii="Arial" w:hAnsi="Arial"/>
          <w:sz w:val="20"/>
        </w:rPr>
        <w:t> </w:t>
      </w:r>
    </w:p>
    <w:p w14:paraId="39B2B3F8" w14:textId="44367155" w:rsidR="00AD2FC4" w:rsidRPr="004C5D8A" w:rsidRDefault="00AD2FC4" w:rsidP="00AE2363">
      <w:pPr>
        <w:pStyle w:val="Corpsdetexte"/>
        <w:spacing w:after="120" w:line="240" w:lineRule="auto"/>
        <w:rPr>
          <w:rFonts w:ascii="Arial" w:hAnsi="Arial" w:cs="Arial"/>
          <w:szCs w:val="20"/>
        </w:rPr>
      </w:pPr>
      <w:r>
        <w:rPr>
          <w:rFonts w:ascii="Arial" w:hAnsi="Arial"/>
        </w:rPr>
        <w:tab/>
      </w:r>
      <w:r>
        <w:rPr>
          <w:rFonts w:ascii="Arial" w:hAnsi="Arial"/>
        </w:rPr>
        <w:tab/>
      </w:r>
      <w:r>
        <w:rPr>
          <w:rFonts w:ascii="Arial" w:hAnsi="Arial"/>
        </w:rPr>
        <w:tab/>
      </w:r>
      <w:r>
        <w:rPr>
          <w:rFonts w:ascii="Arial" w:hAnsi="Arial"/>
        </w:rPr>
        <w:tab/>
      </w:r>
    </w:p>
    <w:p w14:paraId="305A6EF9" w14:textId="6AA89E43" w:rsidR="00AD2FC4" w:rsidRPr="004C5D8A" w:rsidRDefault="004C36BC" w:rsidP="00AD1659">
      <w:pPr>
        <w:pStyle w:val="Titre2"/>
        <w:numPr>
          <w:ilvl w:val="0"/>
          <w:numId w:val="65"/>
        </w:numPr>
        <w:spacing w:after="120" w:line="240" w:lineRule="auto"/>
        <w:ind w:hanging="720"/>
        <w:jc w:val="both"/>
        <w:rPr>
          <w:rFonts w:cs="Arial"/>
        </w:rPr>
      </w:pPr>
      <w:bookmarkStart w:id="28" w:name="_Toc500746256"/>
      <w:r>
        <w:t>Gemeenschappelijke lasten</w:t>
      </w:r>
      <w:bookmarkEnd w:id="28"/>
      <w:r>
        <w:t xml:space="preserve"> (indien van toepassing)</w:t>
      </w:r>
    </w:p>
    <w:p w14:paraId="75AEBE01" w14:textId="77777777" w:rsidR="00060A40" w:rsidRPr="00D83AAE" w:rsidRDefault="00060A40" w:rsidP="00AE2363">
      <w:pPr>
        <w:spacing w:after="120" w:line="240" w:lineRule="auto"/>
        <w:jc w:val="both"/>
        <w:rPr>
          <w:rFonts w:ascii="Arial" w:hAnsi="Arial" w:cs="Arial"/>
          <w:sz w:val="20"/>
          <w:szCs w:val="20"/>
        </w:rPr>
      </w:pPr>
      <w:r>
        <w:rPr>
          <w:rFonts w:ascii="Arial" w:hAnsi="Arial"/>
          <w:sz w:val="20"/>
        </w:rPr>
        <w:t xml:space="preserve">Voor hetgeen volgt komen de partijen overeen dat de provisie(s) volgens het/de </w:t>
      </w:r>
      <w:proofErr w:type="spellStart"/>
      <w:r>
        <w:rPr>
          <w:rFonts w:ascii="Arial" w:hAnsi="Arial"/>
          <w:sz w:val="20"/>
        </w:rPr>
        <w:t>aande</w:t>
      </w:r>
      <w:proofErr w:type="spellEnd"/>
      <w:r>
        <w:rPr>
          <w:rFonts w:ascii="Arial" w:hAnsi="Arial"/>
          <w:sz w:val="20"/>
        </w:rPr>
        <w:t xml:space="preserve">(e)l(en) dat/die hieronder voorzien is/zijn, bepaald worden in functie van: </w:t>
      </w:r>
    </w:p>
    <w:p w14:paraId="011D0ADF" w14:textId="37C1785D" w:rsidR="008163A6" w:rsidRPr="004C5D8A" w:rsidRDefault="00060A40" w:rsidP="00AE2363">
      <w:pPr>
        <w:pStyle w:val="Paragraphedeliste"/>
        <w:numPr>
          <w:ilvl w:val="0"/>
          <w:numId w:val="80"/>
        </w:numPr>
        <w:spacing w:after="120" w:line="240" w:lineRule="auto"/>
        <w:jc w:val="both"/>
        <w:rPr>
          <w:rFonts w:ascii="Arial" w:hAnsi="Arial" w:cs="Arial"/>
          <w:sz w:val="20"/>
          <w:szCs w:val="20"/>
        </w:rPr>
      </w:pPr>
      <w:r>
        <w:rPr>
          <w:rFonts w:ascii="Arial" w:hAnsi="Arial"/>
          <w:sz w:val="20"/>
        </w:rPr>
        <w:t>het aantal woningen in het gebouw en het aantal personen dat elke woning bewoont, waarbij ervan uitgegaan wordt dat elke woning gelijke lasten en kosten genereert;</w:t>
      </w:r>
    </w:p>
    <w:p w14:paraId="6259AC5B" w14:textId="77777777" w:rsidR="008163A6" w:rsidRPr="004C5D8A" w:rsidRDefault="00060A40" w:rsidP="00AE2363">
      <w:pPr>
        <w:pStyle w:val="Paragraphedeliste"/>
        <w:numPr>
          <w:ilvl w:val="0"/>
          <w:numId w:val="80"/>
        </w:numPr>
        <w:spacing w:after="120" w:line="240" w:lineRule="auto"/>
        <w:jc w:val="both"/>
        <w:rPr>
          <w:rFonts w:ascii="Arial" w:hAnsi="Arial" w:cs="Arial"/>
          <w:sz w:val="20"/>
          <w:szCs w:val="20"/>
        </w:rPr>
      </w:pPr>
      <w:r>
        <w:rPr>
          <w:rFonts w:ascii="Arial" w:hAnsi="Arial"/>
          <w:sz w:val="20"/>
        </w:rPr>
        <w:t>de oppervlakte van de woning in vergelijking met de totale oppervlakte van de privégedeelten van het gebouw, namelijk……………………….. ;</w:t>
      </w:r>
    </w:p>
    <w:p w14:paraId="3212CBBD" w14:textId="77777777" w:rsidR="008163A6" w:rsidRPr="004C5D8A" w:rsidRDefault="00060A40" w:rsidP="00AE2363">
      <w:pPr>
        <w:pStyle w:val="Paragraphedeliste"/>
        <w:numPr>
          <w:ilvl w:val="0"/>
          <w:numId w:val="80"/>
        </w:numPr>
        <w:spacing w:after="120" w:line="240" w:lineRule="auto"/>
        <w:jc w:val="both"/>
        <w:rPr>
          <w:rFonts w:ascii="Arial" w:hAnsi="Arial" w:cs="Arial"/>
          <w:sz w:val="20"/>
          <w:szCs w:val="20"/>
        </w:rPr>
      </w:pPr>
      <w:r>
        <w:rPr>
          <w:rFonts w:ascii="Arial" w:hAnsi="Arial"/>
          <w:sz w:val="20"/>
        </w:rPr>
        <w:t xml:space="preserve">het aantal </w:t>
      </w:r>
      <w:proofErr w:type="spellStart"/>
      <w:r>
        <w:rPr>
          <w:rFonts w:ascii="Arial" w:hAnsi="Arial"/>
          <w:sz w:val="20"/>
        </w:rPr>
        <w:t>quotiteiten</w:t>
      </w:r>
      <w:proofErr w:type="spellEnd"/>
      <w:r>
        <w:rPr>
          <w:rFonts w:ascii="Arial" w:hAnsi="Arial"/>
          <w:sz w:val="20"/>
        </w:rPr>
        <w:t xml:space="preserve"> van het gehuurde goed in de gemeenschappelijke delen van het gebouw, zoals ze uit de basisakte af te leiden zijn, ofwel.............................................</w:t>
      </w:r>
      <w:proofErr w:type="spellStart"/>
      <w:r>
        <w:rPr>
          <w:rFonts w:ascii="Arial" w:hAnsi="Arial"/>
          <w:sz w:val="20"/>
        </w:rPr>
        <w:t>quotiteiten</w:t>
      </w:r>
      <w:proofErr w:type="spellEnd"/>
      <w:r>
        <w:rPr>
          <w:rFonts w:ascii="Arial" w:hAnsi="Arial"/>
          <w:sz w:val="20"/>
        </w:rPr>
        <w:t>;</w:t>
      </w:r>
    </w:p>
    <w:p w14:paraId="6E834467" w14:textId="606F8A20" w:rsidR="00060A40" w:rsidRPr="004C5D8A" w:rsidRDefault="00060A40" w:rsidP="00AE2363">
      <w:pPr>
        <w:pStyle w:val="Paragraphedeliste"/>
        <w:numPr>
          <w:ilvl w:val="0"/>
          <w:numId w:val="80"/>
        </w:numPr>
        <w:spacing w:after="120" w:line="240" w:lineRule="auto"/>
        <w:jc w:val="both"/>
        <w:rPr>
          <w:rFonts w:ascii="Arial" w:hAnsi="Arial" w:cs="Arial"/>
          <w:sz w:val="20"/>
          <w:szCs w:val="20"/>
        </w:rPr>
      </w:pPr>
      <w:r>
        <w:rPr>
          <w:rFonts w:ascii="Arial" w:hAnsi="Arial"/>
          <w:sz w:val="20"/>
        </w:rPr>
        <w:t>Andere: (preciseer): ……………………………………………………</w:t>
      </w:r>
    </w:p>
    <w:p w14:paraId="3CE40F51" w14:textId="695BAF2D" w:rsidR="00060A40" w:rsidRPr="004C5D8A" w:rsidRDefault="00060A40" w:rsidP="00AE2363">
      <w:pPr>
        <w:spacing w:after="120" w:line="240" w:lineRule="auto"/>
        <w:jc w:val="both"/>
        <w:rPr>
          <w:rFonts w:ascii="Arial" w:hAnsi="Arial" w:cs="Arial"/>
          <w:sz w:val="20"/>
          <w:szCs w:val="20"/>
        </w:rPr>
      </w:pPr>
      <w:r>
        <w:rPr>
          <w:rFonts w:ascii="Arial" w:hAnsi="Arial"/>
          <w:sz w:val="20"/>
        </w:rPr>
        <w:t xml:space="preserve">De medehuurders dragen bij in de kosten: </w:t>
      </w:r>
    </w:p>
    <w:p w14:paraId="142C5F7C" w14:textId="77777777" w:rsidR="00060A40" w:rsidRPr="004C5D8A" w:rsidRDefault="00060A40" w:rsidP="00AE2363">
      <w:pPr>
        <w:spacing w:after="120" w:line="240" w:lineRule="auto"/>
        <w:ind w:firstLine="708"/>
        <w:jc w:val="both"/>
        <w:rPr>
          <w:rFonts w:ascii="Arial" w:hAnsi="Arial" w:cs="Arial"/>
          <w:sz w:val="20"/>
          <w:szCs w:val="20"/>
        </w:rPr>
      </w:pPr>
      <w:r>
        <w:rPr>
          <w:rFonts w:ascii="Arial" w:hAnsi="Arial"/>
          <w:sz w:val="20"/>
        </w:rPr>
        <w:t xml:space="preserve">□ Voor  ……........................... voor een bedrag van .........................EUR   </w:t>
      </w:r>
    </w:p>
    <w:p w14:paraId="0557CF59" w14:textId="77777777" w:rsidR="00060A40" w:rsidRPr="004C5D8A" w:rsidRDefault="00060A40" w:rsidP="00AE2363">
      <w:pPr>
        <w:spacing w:after="120" w:line="240" w:lineRule="auto"/>
        <w:ind w:left="708" w:firstLine="708"/>
        <w:jc w:val="both"/>
        <w:rPr>
          <w:rFonts w:ascii="Arial" w:hAnsi="Arial" w:cs="Arial"/>
          <w:sz w:val="20"/>
          <w:szCs w:val="20"/>
        </w:rPr>
      </w:pPr>
      <w:r>
        <w:rPr>
          <w:rFonts w:ascii="Arial" w:hAnsi="Arial"/>
          <w:sz w:val="20"/>
        </w:rPr>
        <w:t xml:space="preserve">□ Forfaitair bedrag  </w:t>
      </w:r>
    </w:p>
    <w:p w14:paraId="14BA3EC2" w14:textId="77777777" w:rsidR="00060A40" w:rsidRPr="004C5D8A" w:rsidRDefault="00060A40" w:rsidP="00AE2363">
      <w:pPr>
        <w:spacing w:after="120" w:line="240" w:lineRule="auto"/>
        <w:ind w:left="708" w:firstLine="708"/>
        <w:jc w:val="both"/>
        <w:rPr>
          <w:rFonts w:ascii="Arial" w:hAnsi="Arial" w:cs="Arial"/>
          <w:sz w:val="20"/>
          <w:u w:val="single"/>
        </w:rPr>
      </w:pPr>
      <w:r>
        <w:rPr>
          <w:rFonts w:ascii="Arial" w:hAnsi="Arial"/>
          <w:sz w:val="20"/>
        </w:rPr>
        <w:lastRenderedPageBreak/>
        <w:t xml:space="preserve">□ </w:t>
      </w:r>
      <w:r>
        <w:rPr>
          <w:rFonts w:ascii="Arial" w:hAnsi="Arial"/>
          <w:sz w:val="20"/>
          <w:u w:val="single"/>
        </w:rPr>
        <w:t xml:space="preserve">Provisie volgens </w:t>
      </w:r>
      <w:r>
        <w:rPr>
          <w:rFonts w:ascii="Arial" w:hAnsi="Arial"/>
          <w:sz w:val="20"/>
        </w:rPr>
        <w:t xml:space="preserve">aandeel: </w:t>
      </w:r>
      <w:r>
        <w:rPr>
          <w:rFonts w:ascii="Arial" w:hAnsi="Arial"/>
          <w:sz w:val="20"/>
          <w:u w:val="single"/>
        </w:rPr>
        <w:t xml:space="preserve"> A – B – C – D  (omcirkel)</w:t>
      </w:r>
    </w:p>
    <w:p w14:paraId="48065F82" w14:textId="77777777" w:rsidR="00060A40" w:rsidRPr="004C5D8A" w:rsidRDefault="00060A40" w:rsidP="00AE2363">
      <w:pPr>
        <w:spacing w:after="120" w:line="240" w:lineRule="auto"/>
        <w:ind w:firstLine="708"/>
        <w:jc w:val="both"/>
        <w:rPr>
          <w:rFonts w:ascii="Arial" w:hAnsi="Arial" w:cs="Arial"/>
          <w:sz w:val="20"/>
          <w:szCs w:val="20"/>
        </w:rPr>
      </w:pPr>
      <w:r>
        <w:rPr>
          <w:rFonts w:ascii="Arial" w:hAnsi="Arial"/>
          <w:sz w:val="20"/>
        </w:rPr>
        <w:t xml:space="preserve">□ Voor  ……........................... voor een bedrag van .........................EUR   </w:t>
      </w:r>
    </w:p>
    <w:p w14:paraId="378ADF8F" w14:textId="77777777" w:rsidR="00060A40" w:rsidRPr="004C5D8A" w:rsidRDefault="00060A40" w:rsidP="00AE2363">
      <w:pPr>
        <w:spacing w:after="120" w:line="240" w:lineRule="auto"/>
        <w:ind w:left="708" w:firstLine="708"/>
        <w:jc w:val="both"/>
        <w:rPr>
          <w:rFonts w:ascii="Arial" w:hAnsi="Arial" w:cs="Arial"/>
          <w:sz w:val="20"/>
          <w:szCs w:val="20"/>
        </w:rPr>
      </w:pPr>
      <w:r>
        <w:rPr>
          <w:rFonts w:ascii="Arial" w:hAnsi="Arial"/>
          <w:sz w:val="20"/>
        </w:rPr>
        <w:t xml:space="preserve">□ Forfaitair bedrag  </w:t>
      </w:r>
    </w:p>
    <w:p w14:paraId="65AF48EA" w14:textId="77777777" w:rsidR="00060A40" w:rsidRPr="004C5D8A" w:rsidRDefault="00060A40" w:rsidP="00AE2363">
      <w:pPr>
        <w:spacing w:after="120" w:line="240" w:lineRule="auto"/>
        <w:ind w:left="708" w:firstLine="708"/>
        <w:jc w:val="both"/>
        <w:rPr>
          <w:rFonts w:ascii="Arial" w:hAnsi="Arial" w:cs="Arial"/>
          <w:sz w:val="20"/>
          <w:szCs w:val="20"/>
        </w:rPr>
      </w:pPr>
      <w:r>
        <w:rPr>
          <w:rFonts w:ascii="Arial" w:hAnsi="Arial"/>
          <w:sz w:val="20"/>
        </w:rPr>
        <w:t xml:space="preserve">□ </w:t>
      </w:r>
      <w:r>
        <w:rPr>
          <w:rFonts w:ascii="Arial" w:hAnsi="Arial"/>
          <w:sz w:val="20"/>
          <w:u w:val="single"/>
        </w:rPr>
        <w:t xml:space="preserve">Provisie volgens </w:t>
      </w:r>
      <w:r>
        <w:rPr>
          <w:rFonts w:ascii="Arial" w:hAnsi="Arial"/>
          <w:sz w:val="20"/>
        </w:rPr>
        <w:t>aandeel:</w:t>
      </w:r>
      <w:r>
        <w:rPr>
          <w:rFonts w:ascii="Arial" w:hAnsi="Arial"/>
          <w:sz w:val="20"/>
          <w:u w:val="single"/>
        </w:rPr>
        <w:t xml:space="preserve">  A – B – C – D  (omcirkel)</w:t>
      </w:r>
    </w:p>
    <w:p w14:paraId="108D1C4B" w14:textId="77777777" w:rsidR="00060A40" w:rsidRPr="004C5D8A" w:rsidRDefault="00060A40" w:rsidP="00AE2363">
      <w:pPr>
        <w:spacing w:after="120" w:line="240" w:lineRule="auto"/>
        <w:ind w:firstLine="708"/>
        <w:jc w:val="both"/>
        <w:rPr>
          <w:rFonts w:ascii="Arial" w:hAnsi="Arial" w:cs="Arial"/>
          <w:sz w:val="20"/>
          <w:szCs w:val="20"/>
        </w:rPr>
      </w:pPr>
      <w:r>
        <w:rPr>
          <w:rFonts w:ascii="Arial" w:hAnsi="Arial"/>
          <w:sz w:val="20"/>
        </w:rPr>
        <w:t xml:space="preserve">□ Voor  ……........................... voor een bedrag van .........................EUR   </w:t>
      </w:r>
    </w:p>
    <w:p w14:paraId="10831036" w14:textId="77777777" w:rsidR="00060A40" w:rsidRPr="004C5D8A" w:rsidRDefault="00060A40" w:rsidP="00AE2363">
      <w:pPr>
        <w:spacing w:after="120" w:line="240" w:lineRule="auto"/>
        <w:ind w:left="708" w:firstLine="708"/>
        <w:jc w:val="both"/>
        <w:rPr>
          <w:rFonts w:ascii="Arial" w:hAnsi="Arial" w:cs="Arial"/>
          <w:sz w:val="20"/>
          <w:szCs w:val="20"/>
        </w:rPr>
      </w:pPr>
      <w:r>
        <w:rPr>
          <w:rFonts w:ascii="Arial" w:hAnsi="Arial"/>
          <w:sz w:val="20"/>
        </w:rPr>
        <w:t xml:space="preserve">□ Forfaitair bedrag  </w:t>
      </w:r>
    </w:p>
    <w:p w14:paraId="0F11AC7B" w14:textId="77777777" w:rsidR="00060A40" w:rsidRPr="004C5D8A" w:rsidRDefault="00060A40" w:rsidP="00AE2363">
      <w:pPr>
        <w:spacing w:after="120" w:line="240" w:lineRule="auto"/>
        <w:ind w:left="708" w:firstLine="708"/>
        <w:jc w:val="both"/>
        <w:rPr>
          <w:rFonts w:ascii="Arial" w:hAnsi="Arial" w:cs="Arial"/>
          <w:sz w:val="20"/>
          <w:u w:val="single"/>
        </w:rPr>
      </w:pPr>
      <w:r>
        <w:rPr>
          <w:rFonts w:ascii="Arial" w:hAnsi="Arial"/>
          <w:sz w:val="20"/>
        </w:rPr>
        <w:t xml:space="preserve">□ </w:t>
      </w:r>
      <w:r>
        <w:rPr>
          <w:rFonts w:ascii="Arial" w:hAnsi="Arial"/>
          <w:sz w:val="20"/>
          <w:u w:val="single"/>
        </w:rPr>
        <w:t xml:space="preserve">Provisie volgens </w:t>
      </w:r>
      <w:r>
        <w:rPr>
          <w:rFonts w:ascii="Arial" w:hAnsi="Arial"/>
          <w:sz w:val="20"/>
        </w:rPr>
        <w:t xml:space="preserve">aandeel:  </w:t>
      </w:r>
      <w:r>
        <w:rPr>
          <w:rFonts w:ascii="Arial" w:hAnsi="Arial"/>
          <w:sz w:val="20"/>
          <w:u w:val="single"/>
        </w:rPr>
        <w:t>A – B – C – D  (omcirkel)</w:t>
      </w:r>
    </w:p>
    <w:p w14:paraId="34129B63" w14:textId="77777777" w:rsidR="00060A40" w:rsidRPr="004C5D8A" w:rsidRDefault="00060A40" w:rsidP="00AE2363">
      <w:pPr>
        <w:spacing w:after="120" w:line="240" w:lineRule="auto"/>
        <w:ind w:firstLine="708"/>
        <w:jc w:val="both"/>
        <w:rPr>
          <w:rFonts w:ascii="Arial" w:hAnsi="Arial" w:cs="Arial"/>
          <w:sz w:val="20"/>
          <w:szCs w:val="20"/>
        </w:rPr>
      </w:pPr>
      <w:r>
        <w:rPr>
          <w:rFonts w:ascii="Arial" w:hAnsi="Arial"/>
          <w:sz w:val="20"/>
        </w:rPr>
        <w:t xml:space="preserve">□ Voor  ……........................... voor een bedrag van .........................EUR   </w:t>
      </w:r>
    </w:p>
    <w:p w14:paraId="48E0015A" w14:textId="77777777" w:rsidR="00060A40" w:rsidRPr="004C5D8A" w:rsidRDefault="00060A40" w:rsidP="00AE2363">
      <w:pPr>
        <w:spacing w:after="120" w:line="240" w:lineRule="auto"/>
        <w:ind w:left="708" w:firstLine="708"/>
        <w:jc w:val="both"/>
        <w:rPr>
          <w:rFonts w:ascii="Arial" w:hAnsi="Arial" w:cs="Arial"/>
          <w:sz w:val="20"/>
          <w:szCs w:val="20"/>
        </w:rPr>
      </w:pPr>
      <w:r>
        <w:rPr>
          <w:rFonts w:ascii="Arial" w:hAnsi="Arial"/>
          <w:sz w:val="20"/>
        </w:rPr>
        <w:t xml:space="preserve">□ Forfaitair bedrag  </w:t>
      </w:r>
    </w:p>
    <w:p w14:paraId="54A0B21C" w14:textId="77777777" w:rsidR="00060A40" w:rsidRPr="004C5D8A" w:rsidRDefault="00060A40" w:rsidP="00AE2363">
      <w:pPr>
        <w:spacing w:after="120" w:line="240" w:lineRule="auto"/>
        <w:ind w:left="708" w:firstLine="708"/>
        <w:jc w:val="both"/>
        <w:rPr>
          <w:rFonts w:ascii="Arial" w:hAnsi="Arial" w:cs="Arial"/>
          <w:sz w:val="20"/>
          <w:u w:val="single"/>
        </w:rPr>
      </w:pPr>
      <w:r>
        <w:rPr>
          <w:rFonts w:ascii="Arial" w:hAnsi="Arial"/>
          <w:sz w:val="20"/>
        </w:rPr>
        <w:t xml:space="preserve">□ </w:t>
      </w:r>
      <w:r>
        <w:rPr>
          <w:rFonts w:ascii="Arial" w:hAnsi="Arial"/>
          <w:sz w:val="20"/>
          <w:u w:val="single"/>
        </w:rPr>
        <w:t xml:space="preserve">Provisie volgens </w:t>
      </w:r>
      <w:r>
        <w:rPr>
          <w:rFonts w:ascii="Arial" w:hAnsi="Arial"/>
          <w:sz w:val="20"/>
        </w:rPr>
        <w:t xml:space="preserve">aandeel: </w:t>
      </w:r>
      <w:r>
        <w:rPr>
          <w:rFonts w:ascii="Arial" w:hAnsi="Arial"/>
          <w:sz w:val="20"/>
          <w:u w:val="single"/>
        </w:rPr>
        <w:t xml:space="preserve"> A – B – C – D  (omcirkel)</w:t>
      </w:r>
    </w:p>
    <w:p w14:paraId="33DDC2E6" w14:textId="77777777" w:rsidR="00060A40" w:rsidRPr="004C5D8A" w:rsidRDefault="00060A40" w:rsidP="00AE2363">
      <w:pPr>
        <w:spacing w:after="120" w:line="240" w:lineRule="auto"/>
        <w:ind w:firstLine="708"/>
        <w:jc w:val="both"/>
        <w:rPr>
          <w:rFonts w:ascii="Arial" w:hAnsi="Arial" w:cs="Arial"/>
          <w:sz w:val="20"/>
          <w:szCs w:val="20"/>
        </w:rPr>
      </w:pPr>
      <w:r>
        <w:rPr>
          <w:rFonts w:ascii="Arial" w:hAnsi="Arial"/>
          <w:sz w:val="20"/>
        </w:rPr>
        <w:t xml:space="preserve">□ Voor  ……........................... voor een bedrag van .........................EUR   </w:t>
      </w:r>
    </w:p>
    <w:p w14:paraId="5D8ACC84" w14:textId="77777777" w:rsidR="00060A40" w:rsidRPr="004C5D8A" w:rsidRDefault="00060A40" w:rsidP="00AE2363">
      <w:pPr>
        <w:spacing w:after="120" w:line="240" w:lineRule="auto"/>
        <w:ind w:left="708" w:firstLine="708"/>
        <w:jc w:val="both"/>
        <w:rPr>
          <w:rFonts w:ascii="Arial" w:hAnsi="Arial" w:cs="Arial"/>
          <w:sz w:val="20"/>
          <w:szCs w:val="20"/>
        </w:rPr>
      </w:pPr>
      <w:r>
        <w:rPr>
          <w:rFonts w:ascii="Arial" w:hAnsi="Arial"/>
          <w:sz w:val="20"/>
        </w:rPr>
        <w:t xml:space="preserve">□ Forfaitair bedrag  </w:t>
      </w:r>
    </w:p>
    <w:p w14:paraId="30D4D16D" w14:textId="77777777" w:rsidR="00060A40" w:rsidRPr="004C5D8A" w:rsidRDefault="00060A40" w:rsidP="00AE2363">
      <w:pPr>
        <w:spacing w:after="120" w:line="240" w:lineRule="auto"/>
        <w:ind w:left="708" w:firstLine="708"/>
        <w:jc w:val="both"/>
        <w:rPr>
          <w:rFonts w:ascii="Arial" w:hAnsi="Arial" w:cs="Arial"/>
          <w:sz w:val="20"/>
          <w:u w:val="single"/>
        </w:rPr>
      </w:pPr>
      <w:r>
        <w:rPr>
          <w:rFonts w:ascii="Arial" w:hAnsi="Arial"/>
          <w:sz w:val="20"/>
        </w:rPr>
        <w:t xml:space="preserve">□ </w:t>
      </w:r>
      <w:r>
        <w:rPr>
          <w:rFonts w:ascii="Arial" w:hAnsi="Arial"/>
          <w:sz w:val="20"/>
          <w:u w:val="single"/>
        </w:rPr>
        <w:t xml:space="preserve">Provisie volgens </w:t>
      </w:r>
      <w:r>
        <w:rPr>
          <w:rFonts w:ascii="Arial" w:hAnsi="Arial"/>
          <w:sz w:val="20"/>
        </w:rPr>
        <w:t xml:space="preserve">aandeel:  </w:t>
      </w:r>
      <w:r>
        <w:rPr>
          <w:rFonts w:ascii="Arial" w:hAnsi="Arial"/>
          <w:sz w:val="20"/>
          <w:u w:val="single"/>
        </w:rPr>
        <w:t>A – B – C – D  (omcirkel)</w:t>
      </w:r>
    </w:p>
    <w:p w14:paraId="46C88146" w14:textId="71954A90" w:rsidR="00290ED8" w:rsidRPr="00290ED8" w:rsidRDefault="00290ED8" w:rsidP="002A7B83">
      <w:pPr>
        <w:pStyle w:val="Titre1"/>
        <w:numPr>
          <w:ilvl w:val="0"/>
          <w:numId w:val="32"/>
        </w:numPr>
        <w:spacing w:line="240" w:lineRule="auto"/>
        <w:jc w:val="both"/>
        <w:rPr>
          <w:rFonts w:cs="Arial"/>
        </w:rPr>
      </w:pPr>
      <w:bookmarkStart w:id="29" w:name="_Toc500746257"/>
      <w:bookmarkStart w:id="30" w:name="_Toc163501230"/>
      <w:bookmarkStart w:id="31" w:name="_Toc163501378"/>
      <w:bookmarkStart w:id="32" w:name="_Toc163502331"/>
      <w:bookmarkStart w:id="33" w:name="_Toc163840029"/>
      <w:r>
        <w:t>Nalatigheidsinteresten</w:t>
      </w:r>
    </w:p>
    <w:p w14:paraId="75C3501F" w14:textId="77777777" w:rsidR="00290ED8" w:rsidRPr="004C5D8A" w:rsidRDefault="00290ED8" w:rsidP="002B01D9">
      <w:pPr>
        <w:widowControl w:val="0"/>
        <w:spacing w:after="120" w:line="240" w:lineRule="auto"/>
        <w:jc w:val="both"/>
        <w:rPr>
          <w:rFonts w:ascii="Arial" w:hAnsi="Arial" w:cs="Arial"/>
          <w:sz w:val="20"/>
          <w:szCs w:val="20"/>
          <w:highlight w:val="lightGray"/>
          <w:u w:val="single"/>
        </w:rPr>
      </w:pPr>
      <w:r>
        <w:rPr>
          <w:rFonts w:ascii="Arial" w:hAnsi="Arial"/>
          <w:sz w:val="20"/>
          <w:highlight w:val="lightGray"/>
        </w:rPr>
        <w:t>Voor alle bedragen die door een van de partijen krachtens deze overeenkomst verschuldigd zijn en bij gebrek aan betaling op de vervaldag zal de nalatige partij nalatigheidsinteresten verschuldigd zijn op de openstaande bedragen, totdat hij zijn achterstand heeft aangezuiverd.</w:t>
      </w:r>
    </w:p>
    <w:p w14:paraId="60E5B46A" w14:textId="77777777" w:rsidR="00290ED8" w:rsidRPr="004C5D8A" w:rsidRDefault="00290ED8" w:rsidP="002B01D9">
      <w:pPr>
        <w:widowControl w:val="0"/>
        <w:spacing w:after="120" w:line="240" w:lineRule="auto"/>
        <w:jc w:val="both"/>
        <w:rPr>
          <w:rFonts w:ascii="Arial" w:hAnsi="Arial" w:cs="Arial"/>
          <w:iCs/>
          <w:sz w:val="20"/>
          <w:szCs w:val="20"/>
          <w:highlight w:val="lightGray"/>
        </w:rPr>
      </w:pPr>
      <w:r>
        <w:rPr>
          <w:rFonts w:ascii="Arial" w:hAnsi="Arial"/>
          <w:sz w:val="20"/>
          <w:highlight w:val="lightGray"/>
        </w:rPr>
        <w:t>De interesten beginnen te lopen:</w:t>
      </w:r>
      <w:r>
        <w:rPr>
          <w:rFonts w:ascii="Arial" w:hAnsi="Arial"/>
          <w:b/>
          <w:sz w:val="20"/>
          <w:highlight w:val="lightGray"/>
        </w:rPr>
        <w:t xml:space="preserve"> </w:t>
      </w:r>
    </w:p>
    <w:p w14:paraId="674740B7" w14:textId="77777777" w:rsidR="00290ED8" w:rsidRPr="004C5D8A" w:rsidRDefault="00290ED8" w:rsidP="002B01D9">
      <w:pPr>
        <w:widowControl w:val="0"/>
        <w:spacing w:after="120" w:line="240" w:lineRule="auto"/>
        <w:ind w:firstLine="708"/>
        <w:jc w:val="both"/>
        <w:rPr>
          <w:rFonts w:ascii="Arial" w:hAnsi="Arial" w:cs="Arial"/>
          <w:iCs/>
          <w:sz w:val="20"/>
          <w:szCs w:val="20"/>
          <w:highlight w:val="lightGray"/>
        </w:rPr>
      </w:pPr>
      <w:r>
        <w:rPr>
          <w:rFonts w:ascii="Arial" w:hAnsi="Arial"/>
          <w:sz w:val="20"/>
          <w:highlight w:val="lightGray"/>
        </w:rPr>
        <w:t>□</w:t>
      </w:r>
      <w:r>
        <w:rPr>
          <w:rFonts w:ascii="Arial" w:hAnsi="Arial"/>
          <w:sz w:val="20"/>
          <w:highlight w:val="lightGray"/>
        </w:rPr>
        <w:tab/>
        <w:t>vanaf de  ……….</w:t>
      </w:r>
      <w:r>
        <w:rPr>
          <w:rFonts w:ascii="Arial" w:hAnsi="Arial"/>
          <w:sz w:val="20"/>
          <w:highlight w:val="lightGray"/>
          <w:vertAlign w:val="superscript"/>
        </w:rPr>
        <w:t>e</w:t>
      </w:r>
      <w:r>
        <w:rPr>
          <w:rFonts w:ascii="Arial" w:hAnsi="Arial"/>
          <w:sz w:val="20"/>
          <w:highlight w:val="lightGray"/>
        </w:rPr>
        <w:t xml:space="preserve">  dag na ontvangst van de ingebrekestelling via aangetekende zending;</w:t>
      </w:r>
    </w:p>
    <w:p w14:paraId="338A9023" w14:textId="77777777" w:rsidR="00290ED8" w:rsidRPr="004C5D8A" w:rsidRDefault="00290ED8" w:rsidP="002B01D9">
      <w:pPr>
        <w:widowControl w:val="0"/>
        <w:spacing w:after="120" w:line="240" w:lineRule="auto"/>
        <w:ind w:firstLine="708"/>
        <w:jc w:val="both"/>
        <w:rPr>
          <w:rFonts w:ascii="Arial" w:hAnsi="Arial" w:cs="Arial"/>
          <w:iCs/>
          <w:sz w:val="20"/>
          <w:szCs w:val="20"/>
          <w:highlight w:val="lightGray"/>
        </w:rPr>
      </w:pPr>
      <w:r>
        <w:rPr>
          <w:rFonts w:ascii="Arial" w:hAnsi="Arial"/>
          <w:sz w:val="20"/>
          <w:highlight w:val="lightGray"/>
        </w:rPr>
        <w:t>□</w:t>
      </w:r>
      <w:r>
        <w:rPr>
          <w:rFonts w:ascii="Arial" w:hAnsi="Arial"/>
          <w:sz w:val="20"/>
          <w:highlight w:val="lightGray"/>
        </w:rPr>
        <w:tab/>
        <w:t>vanaf de  ……….</w:t>
      </w:r>
      <w:r>
        <w:rPr>
          <w:rFonts w:ascii="Arial" w:hAnsi="Arial"/>
          <w:sz w:val="20"/>
          <w:highlight w:val="lightGray"/>
          <w:vertAlign w:val="superscript"/>
        </w:rPr>
        <w:t>e</w:t>
      </w:r>
      <w:r>
        <w:rPr>
          <w:rFonts w:ascii="Arial" w:hAnsi="Arial"/>
          <w:sz w:val="20"/>
          <w:highlight w:val="lightGray"/>
        </w:rPr>
        <w:t xml:space="preserve">  dag na het verstrijken van de vervaldag.</w:t>
      </w:r>
    </w:p>
    <w:p w14:paraId="65C85884" w14:textId="77777777" w:rsidR="00290ED8" w:rsidRPr="004C5D8A" w:rsidRDefault="00290ED8" w:rsidP="002B01D9">
      <w:pPr>
        <w:widowControl w:val="0"/>
        <w:spacing w:after="120" w:line="240" w:lineRule="auto"/>
        <w:jc w:val="both"/>
        <w:rPr>
          <w:rFonts w:ascii="Arial" w:hAnsi="Arial" w:cs="Arial"/>
          <w:sz w:val="20"/>
          <w:szCs w:val="20"/>
          <w:highlight w:val="lightGray"/>
        </w:rPr>
      </w:pPr>
      <w:r>
        <w:rPr>
          <w:rFonts w:ascii="Arial" w:hAnsi="Arial"/>
          <w:sz w:val="20"/>
          <w:highlight w:val="lightGray"/>
        </w:rPr>
        <w:t xml:space="preserve">De toepasselijke interestvoet die het geleden verlies moet compenseren: </w:t>
      </w:r>
    </w:p>
    <w:p w14:paraId="13DA13DD" w14:textId="77777777" w:rsidR="00290ED8" w:rsidRDefault="00290ED8" w:rsidP="002B01D9">
      <w:pPr>
        <w:widowControl w:val="0"/>
        <w:spacing w:after="120" w:line="240" w:lineRule="auto"/>
        <w:ind w:firstLine="708"/>
        <w:jc w:val="both"/>
        <w:rPr>
          <w:rFonts w:ascii="Arial" w:hAnsi="Arial" w:cs="Arial"/>
          <w:sz w:val="20"/>
          <w:szCs w:val="20"/>
          <w:highlight w:val="lightGray"/>
        </w:rPr>
      </w:pPr>
      <w:r>
        <w:rPr>
          <w:rFonts w:ascii="Arial" w:hAnsi="Arial"/>
          <w:sz w:val="20"/>
          <w:highlight w:val="lightGray"/>
        </w:rPr>
        <w:t>□</w:t>
      </w:r>
      <w:r>
        <w:rPr>
          <w:rFonts w:ascii="Arial" w:hAnsi="Arial"/>
          <w:sz w:val="20"/>
          <w:highlight w:val="lightGray"/>
        </w:rPr>
        <w:tab/>
        <w:t>komt overeen met de wettelijke interestvoet;</w:t>
      </w:r>
    </w:p>
    <w:p w14:paraId="7C9AFE67" w14:textId="1C098100" w:rsidR="00290ED8" w:rsidRPr="002A7B83" w:rsidRDefault="00290ED8" w:rsidP="002B01D9">
      <w:pPr>
        <w:widowControl w:val="0"/>
        <w:spacing w:after="120" w:line="240" w:lineRule="auto"/>
        <w:ind w:left="1416" w:hanging="708"/>
        <w:jc w:val="both"/>
        <w:rPr>
          <w:rFonts w:cs="Arial"/>
          <w:sz w:val="20"/>
          <w:szCs w:val="20"/>
          <w:highlight w:val="lightGray"/>
        </w:rPr>
      </w:pPr>
      <w:r>
        <w:rPr>
          <w:rFonts w:ascii="Arial" w:hAnsi="Arial"/>
          <w:sz w:val="20"/>
          <w:highlight w:val="lightGray"/>
        </w:rPr>
        <w:t>□</w:t>
      </w:r>
      <w:r>
        <w:rPr>
          <w:rFonts w:ascii="Arial" w:hAnsi="Arial"/>
          <w:sz w:val="20"/>
          <w:highlight w:val="lightGray"/>
        </w:rPr>
        <w:tab/>
        <w:t>wordt in overleg vastgelegd op …… % per jaar (mag niet hoger liggen dan de wettelijke</w:t>
      </w:r>
      <w:r>
        <w:rPr>
          <w:rFonts w:ascii="Arial" w:hAnsi="Arial"/>
          <w:sz w:val="20"/>
          <w:highlight w:val="lightGray"/>
        </w:rPr>
        <w:cr/>
        <w:t>interestvoet).</w:t>
      </w:r>
    </w:p>
    <w:p w14:paraId="30574EA8" w14:textId="203F6DBF" w:rsidR="008E40C4" w:rsidRPr="004C5D8A" w:rsidRDefault="008E40C4" w:rsidP="00881614">
      <w:pPr>
        <w:pStyle w:val="Titre1"/>
        <w:numPr>
          <w:ilvl w:val="0"/>
          <w:numId w:val="32"/>
        </w:numPr>
        <w:spacing w:line="240" w:lineRule="auto"/>
        <w:jc w:val="both"/>
        <w:rPr>
          <w:rFonts w:cs="Arial"/>
        </w:rPr>
      </w:pPr>
      <w:r>
        <w:t>Belastingen en heffingen</w:t>
      </w:r>
      <w:bookmarkEnd w:id="29"/>
    </w:p>
    <w:p w14:paraId="20714A5E" w14:textId="2B1BAA3A" w:rsidR="009A77F0" w:rsidRPr="004C5D8A" w:rsidRDefault="009A77F0" w:rsidP="004F7E50">
      <w:pPr>
        <w:pStyle w:val="Titre2"/>
        <w:numPr>
          <w:ilvl w:val="1"/>
          <w:numId w:val="96"/>
        </w:numPr>
        <w:spacing w:after="120" w:line="240" w:lineRule="auto"/>
        <w:jc w:val="both"/>
        <w:rPr>
          <w:rFonts w:cs="Arial"/>
        </w:rPr>
      </w:pPr>
      <w:bookmarkStart w:id="34" w:name="_Toc500746258"/>
      <w:r>
        <w:t>Onroerende voorheffing</w:t>
      </w:r>
      <w:bookmarkEnd w:id="34"/>
    </w:p>
    <w:p w14:paraId="6B91BA18" w14:textId="7D540221" w:rsidR="007C4911" w:rsidRDefault="00C85916" w:rsidP="00AE2363">
      <w:pPr>
        <w:spacing w:after="120" w:line="240" w:lineRule="auto"/>
        <w:jc w:val="both"/>
        <w:rPr>
          <w:rFonts w:ascii="Arial" w:eastAsia="Times New Roman" w:hAnsi="Arial" w:cs="Arial"/>
          <w:sz w:val="20"/>
          <w:szCs w:val="20"/>
        </w:rPr>
      </w:pPr>
      <w:r>
        <w:rPr>
          <w:rFonts w:ascii="Arial" w:hAnsi="Arial"/>
          <w:sz w:val="20"/>
        </w:rPr>
        <w:t xml:space="preserve">De onroerende voorheffing mag niet aan de medehuurders worden aangerekend.  </w:t>
      </w:r>
    </w:p>
    <w:p w14:paraId="162EECFB" w14:textId="77777777" w:rsidR="00731746" w:rsidRPr="00942925" w:rsidRDefault="00731746" w:rsidP="00731746">
      <w:pPr>
        <w:jc w:val="both"/>
        <w:rPr>
          <w:rFonts w:ascii="Arial" w:hAnsi="Arial" w:cs="Arial"/>
          <w:bCs/>
          <w:sz w:val="20"/>
          <w:szCs w:val="20"/>
        </w:rPr>
      </w:pPr>
      <w:r>
        <w:rPr>
          <w:rFonts w:ascii="Arial" w:hAnsi="Arial"/>
          <w:sz w:val="20"/>
        </w:rPr>
        <w:t>Ten behoeve van gezinnen bedoeld in artikel 257 van het Wetboek van de Inkomstenbelastingen vraagt de verhuurder de vermindering van de onroerende voorheffing aan zoals bedoeld in dit artikel op eerste verzoek van de huurder nadat hij de relevantie informatie heeft gekregen van deze laatste. Deze vermindering is verschuldigd aan de bewoner aanwezig op 1 januari. De verhuurder laat het huurdersgezin ervan profiteren vóór het verstrijken van elk huurjaar, door middel van hetzij een gelijkwaardige verlaging van de huurprijs, hetzij een afzonderlijke betaling.</w:t>
      </w:r>
    </w:p>
    <w:p w14:paraId="3FD7EFF8" w14:textId="16E997F9" w:rsidR="00186EAC" w:rsidRPr="004C5D8A" w:rsidRDefault="00186EAC" w:rsidP="004F7E50">
      <w:pPr>
        <w:pStyle w:val="Titre2"/>
        <w:numPr>
          <w:ilvl w:val="1"/>
          <w:numId w:val="96"/>
        </w:numPr>
        <w:spacing w:after="120" w:line="240" w:lineRule="auto"/>
        <w:jc w:val="both"/>
        <w:rPr>
          <w:rFonts w:cs="Arial"/>
        </w:rPr>
      </w:pPr>
      <w:bookmarkStart w:id="35" w:name="_Toc500746259"/>
      <w:r>
        <w:t>Overige</w:t>
      </w:r>
      <w:bookmarkEnd w:id="35"/>
    </w:p>
    <w:p w14:paraId="2BEC152A" w14:textId="77777777" w:rsidR="00894DE5" w:rsidRPr="004C5D8A" w:rsidRDefault="00894DE5" w:rsidP="00AE2363">
      <w:pPr>
        <w:spacing w:after="120" w:line="240" w:lineRule="auto"/>
        <w:jc w:val="both"/>
        <w:rPr>
          <w:rFonts w:ascii="Arial" w:eastAsia="Times New Roman" w:hAnsi="Arial" w:cs="Arial"/>
          <w:sz w:val="20"/>
          <w:szCs w:val="20"/>
          <w:highlight w:val="lightGray"/>
        </w:rPr>
      </w:pPr>
      <w:r>
        <w:rPr>
          <w:rFonts w:ascii="Arial" w:hAnsi="Arial"/>
          <w:sz w:val="20"/>
          <w:highlight w:val="lightGray"/>
        </w:rPr>
        <w:t>De belastingen en taksen in verband met het genot van het goed, die door de Staat, het Gewest, de Provincie, de Gemeente of elke andere overheid op het gehuurde goed toegepast zijn of zullen worden, vallen ten laste:</w:t>
      </w:r>
    </w:p>
    <w:p w14:paraId="38C59CC2" w14:textId="77777777" w:rsidR="00894DE5" w:rsidRPr="004C5D8A" w:rsidRDefault="00894DE5" w:rsidP="00AE2363">
      <w:pPr>
        <w:spacing w:after="120" w:line="240" w:lineRule="auto"/>
        <w:ind w:left="708" w:firstLine="708"/>
        <w:jc w:val="both"/>
        <w:rPr>
          <w:rFonts w:ascii="Arial" w:hAnsi="Arial" w:cs="Arial"/>
          <w:bCs/>
          <w:sz w:val="20"/>
          <w:szCs w:val="20"/>
        </w:rPr>
      </w:pPr>
      <w:r>
        <w:rPr>
          <w:rFonts w:ascii="Arial" w:hAnsi="Arial"/>
          <w:sz w:val="20"/>
          <w:highlight w:val="lightGray"/>
        </w:rPr>
        <w:t>□ van de verhuurder</w:t>
      </w:r>
    </w:p>
    <w:p w14:paraId="0FBAED33" w14:textId="77777777" w:rsidR="00894DE5" w:rsidRPr="004C5D8A" w:rsidRDefault="00894DE5" w:rsidP="00AE2363">
      <w:pPr>
        <w:spacing w:after="120" w:line="240" w:lineRule="auto"/>
        <w:ind w:left="708" w:firstLine="708"/>
        <w:jc w:val="both"/>
        <w:rPr>
          <w:rFonts w:ascii="Arial" w:hAnsi="Arial" w:cs="Arial"/>
          <w:bCs/>
          <w:sz w:val="20"/>
          <w:szCs w:val="20"/>
          <w:highlight w:val="lightGray"/>
        </w:rPr>
      </w:pPr>
      <w:r>
        <w:rPr>
          <w:rFonts w:ascii="Arial" w:hAnsi="Arial"/>
          <w:sz w:val="20"/>
          <w:highlight w:val="lightGray"/>
        </w:rPr>
        <w:t>□ van de medehuurders</w:t>
      </w:r>
    </w:p>
    <w:p w14:paraId="5A1DE1DF" w14:textId="0716CCFB" w:rsidR="00186EAC" w:rsidRPr="004C5D8A" w:rsidRDefault="008163A6" w:rsidP="00AE2363">
      <w:pPr>
        <w:spacing w:after="120" w:line="240" w:lineRule="auto"/>
        <w:jc w:val="both"/>
        <w:rPr>
          <w:rFonts w:ascii="Arial" w:eastAsia="Times New Roman" w:hAnsi="Arial" w:cs="Arial"/>
          <w:sz w:val="20"/>
          <w:szCs w:val="20"/>
          <w:highlight w:val="lightGray"/>
        </w:rPr>
      </w:pPr>
      <w:r>
        <w:rPr>
          <w:rFonts w:ascii="Arial" w:hAnsi="Arial"/>
          <w:sz w:val="20"/>
          <w:highlight w:val="lightGray"/>
        </w:rPr>
        <w:lastRenderedPageBreak/>
        <w:t>Afgezien van de onroerende voorheffing vallen alle belastingen en taksen in verband met de eigendom van het goed, die door de Staat, het Gewest, de Provincie, de Gemeente of elke andere overheid op het gehuurde goed toegepast zijn of zullen worden, ten laste:</w:t>
      </w:r>
    </w:p>
    <w:p w14:paraId="252FE3E0" w14:textId="77777777" w:rsidR="00C85916" w:rsidRPr="004C5D8A" w:rsidRDefault="00C85916" w:rsidP="00AE2363">
      <w:pPr>
        <w:spacing w:after="120" w:line="240" w:lineRule="auto"/>
        <w:ind w:left="708" w:firstLine="708"/>
        <w:jc w:val="both"/>
        <w:rPr>
          <w:rFonts w:ascii="Arial" w:hAnsi="Arial" w:cs="Arial"/>
          <w:bCs/>
          <w:sz w:val="20"/>
          <w:szCs w:val="20"/>
        </w:rPr>
      </w:pPr>
      <w:r>
        <w:rPr>
          <w:rFonts w:ascii="Arial" w:hAnsi="Arial"/>
          <w:sz w:val="20"/>
          <w:highlight w:val="lightGray"/>
        </w:rPr>
        <w:t>□ van de verhuurder</w:t>
      </w:r>
    </w:p>
    <w:p w14:paraId="112A7C8C" w14:textId="77777777" w:rsidR="00C85916" w:rsidRPr="004C5D8A" w:rsidRDefault="00C85916" w:rsidP="00AE2363">
      <w:pPr>
        <w:spacing w:after="120" w:line="240" w:lineRule="auto"/>
        <w:ind w:left="708" w:firstLine="708"/>
        <w:jc w:val="both"/>
        <w:rPr>
          <w:rFonts w:ascii="Arial" w:hAnsi="Arial" w:cs="Arial"/>
          <w:bCs/>
          <w:sz w:val="20"/>
          <w:szCs w:val="20"/>
          <w:highlight w:val="lightGray"/>
        </w:rPr>
      </w:pPr>
      <w:r>
        <w:rPr>
          <w:rFonts w:ascii="Arial" w:hAnsi="Arial"/>
          <w:sz w:val="20"/>
          <w:highlight w:val="lightGray"/>
        </w:rPr>
        <w:t>□ van de medehuurders</w:t>
      </w:r>
    </w:p>
    <w:p w14:paraId="44979C9B" w14:textId="77777777" w:rsidR="008E40C4" w:rsidRPr="004C5D8A" w:rsidRDefault="006A6D96" w:rsidP="00881614">
      <w:pPr>
        <w:pStyle w:val="Titre1"/>
        <w:numPr>
          <w:ilvl w:val="0"/>
          <w:numId w:val="32"/>
        </w:numPr>
        <w:spacing w:line="240" w:lineRule="auto"/>
        <w:jc w:val="both"/>
        <w:rPr>
          <w:rFonts w:cs="Arial"/>
        </w:rPr>
      </w:pPr>
      <w:bookmarkStart w:id="36" w:name="_Toc500746260"/>
      <w:r>
        <w:t>Waarborg</w:t>
      </w:r>
      <w:bookmarkEnd w:id="36"/>
      <w:r>
        <w:t xml:space="preserve">  </w:t>
      </w:r>
    </w:p>
    <w:p w14:paraId="7EAB6F8A" w14:textId="60557DF4" w:rsidR="00BE3746" w:rsidRPr="004C5D8A" w:rsidRDefault="008E40C4" w:rsidP="00AE2363">
      <w:pPr>
        <w:tabs>
          <w:tab w:val="left" w:pos="1335"/>
        </w:tabs>
        <w:spacing w:after="120" w:line="240" w:lineRule="auto"/>
        <w:jc w:val="both"/>
        <w:rPr>
          <w:rFonts w:ascii="Arial" w:hAnsi="Arial" w:cs="Arial"/>
          <w:sz w:val="20"/>
          <w:szCs w:val="20"/>
        </w:rPr>
      </w:pPr>
      <w:r>
        <w:rPr>
          <w:rFonts w:ascii="Arial" w:hAnsi="Arial"/>
          <w:sz w:val="20"/>
          <w:highlight w:val="lightGray"/>
        </w:rPr>
        <w:t>Om ervoor te zorgen dat ze hun verplichtingen vervullen, stellende de medehuurders een huurwaarborg samen voorafgaand aan de inwerkingtreding van de huurovereenkomst en het afgeven van de sleutels.</w:t>
      </w:r>
      <w:r>
        <w:rPr>
          <w:rFonts w:ascii="Arial" w:hAnsi="Arial"/>
          <w:sz w:val="20"/>
        </w:rPr>
        <w:t xml:space="preserve"> </w:t>
      </w:r>
    </w:p>
    <w:p w14:paraId="445C4780" w14:textId="77777777" w:rsidR="00CD3CA3" w:rsidRPr="00AA726E" w:rsidRDefault="00CD3CA3" w:rsidP="00CD3CA3">
      <w:pPr>
        <w:tabs>
          <w:tab w:val="left" w:pos="1335"/>
        </w:tabs>
        <w:spacing w:after="120" w:line="240" w:lineRule="auto"/>
        <w:jc w:val="both"/>
        <w:rPr>
          <w:rFonts w:ascii="Arial" w:hAnsi="Arial" w:cs="Arial"/>
          <w:sz w:val="20"/>
          <w:szCs w:val="20"/>
        </w:rPr>
      </w:pPr>
      <w:r>
        <w:rPr>
          <w:rFonts w:ascii="Arial" w:hAnsi="Arial"/>
          <w:sz w:val="20"/>
        </w:rPr>
        <w:t xml:space="preserve">De huurwaarborg mag niet meer bedragen dan een bedrag gelijk aan twee maanden huur. </w:t>
      </w:r>
    </w:p>
    <w:p w14:paraId="075FCC24" w14:textId="527F2787" w:rsidR="008E40C4" w:rsidRDefault="008E40C4" w:rsidP="00AE2363">
      <w:pPr>
        <w:pStyle w:val="Paragraphedeliste"/>
        <w:spacing w:after="120" w:line="240" w:lineRule="auto"/>
        <w:ind w:left="0"/>
        <w:jc w:val="both"/>
        <w:rPr>
          <w:rFonts w:ascii="Arial" w:hAnsi="Arial" w:cs="Arial"/>
          <w:sz w:val="20"/>
          <w:szCs w:val="20"/>
        </w:rPr>
      </w:pPr>
      <w:r>
        <w:rPr>
          <w:rFonts w:ascii="Arial" w:hAnsi="Arial"/>
          <w:sz w:val="20"/>
        </w:rPr>
        <w:t>De medehuurders kiezen een van de volgende vijf vormen:</w:t>
      </w:r>
    </w:p>
    <w:p w14:paraId="5A81B78F" w14:textId="77777777" w:rsidR="00044FBC" w:rsidRPr="00F1412B" w:rsidRDefault="00044FBC" w:rsidP="00AE2363">
      <w:pPr>
        <w:pStyle w:val="Paragraphedeliste"/>
        <w:spacing w:after="120" w:line="240" w:lineRule="auto"/>
        <w:ind w:left="0"/>
        <w:jc w:val="both"/>
        <w:rPr>
          <w:rFonts w:ascii="Arial" w:hAnsi="Arial" w:cs="Arial"/>
          <w:sz w:val="20"/>
          <w:szCs w:val="20"/>
        </w:rPr>
      </w:pPr>
    </w:p>
    <w:p w14:paraId="1067A2C7" w14:textId="4B454699" w:rsidR="00044FBC" w:rsidRDefault="00044FBC" w:rsidP="00445657">
      <w:pPr>
        <w:pStyle w:val="Paragraphedeliste"/>
        <w:numPr>
          <w:ilvl w:val="0"/>
          <w:numId w:val="90"/>
        </w:numPr>
        <w:jc w:val="both"/>
        <w:rPr>
          <w:rFonts w:ascii="Arial" w:hAnsi="Arial" w:cs="Arial"/>
          <w:sz w:val="20"/>
          <w:szCs w:val="20"/>
        </w:rPr>
      </w:pPr>
      <w:r>
        <w:rPr>
          <w:rFonts w:ascii="Arial" w:hAnsi="Arial"/>
          <w:sz w:val="20"/>
        </w:rPr>
        <w:t xml:space="preserve"> een geïndividualiseerde rekening op naam van de huurders bij een door de FSMA erkende financiële instelling;</w:t>
      </w:r>
    </w:p>
    <w:p w14:paraId="612FCE1E" w14:textId="573846A6" w:rsidR="00445657" w:rsidRPr="002A7B83" w:rsidRDefault="00445657" w:rsidP="002A7B83">
      <w:pPr>
        <w:ind w:left="360"/>
        <w:jc w:val="both"/>
        <w:rPr>
          <w:rFonts w:ascii="Arial" w:hAnsi="Arial" w:cs="Arial"/>
          <w:sz w:val="20"/>
          <w:szCs w:val="20"/>
        </w:rPr>
      </w:pPr>
      <w:r>
        <w:rPr>
          <w:rFonts w:ascii="Arial" w:hAnsi="Arial"/>
          <w:sz w:val="20"/>
        </w:rPr>
        <w:t>of</w:t>
      </w:r>
    </w:p>
    <w:p w14:paraId="72DC780B" w14:textId="77777777" w:rsidR="00044FBC" w:rsidRDefault="00044FBC" w:rsidP="00445657">
      <w:pPr>
        <w:pStyle w:val="Paragraphedeliste"/>
        <w:numPr>
          <w:ilvl w:val="0"/>
          <w:numId w:val="90"/>
        </w:numPr>
        <w:jc w:val="both"/>
        <w:rPr>
          <w:rFonts w:ascii="Arial" w:hAnsi="Arial" w:cs="Arial"/>
          <w:sz w:val="20"/>
          <w:szCs w:val="20"/>
        </w:rPr>
      </w:pPr>
      <w:r>
        <w:rPr>
          <w:rFonts w:ascii="Arial" w:hAnsi="Arial"/>
          <w:sz w:val="20"/>
        </w:rPr>
        <w:t xml:space="preserve"> een bankwaarborg ten gevolge van een standaardcontract tussen een OCMW en een door de FSMA erkende financiële instelling; </w:t>
      </w:r>
    </w:p>
    <w:p w14:paraId="3D3073C0" w14:textId="2018F4D6" w:rsidR="00445657" w:rsidRPr="00C47DB7" w:rsidRDefault="00445657" w:rsidP="002A7B83">
      <w:pPr>
        <w:ind w:left="360"/>
        <w:jc w:val="both"/>
        <w:rPr>
          <w:rFonts w:ascii="Arial" w:hAnsi="Arial" w:cs="Arial"/>
          <w:sz w:val="20"/>
          <w:szCs w:val="20"/>
        </w:rPr>
      </w:pPr>
      <w:r>
        <w:rPr>
          <w:rFonts w:ascii="Arial" w:hAnsi="Arial"/>
          <w:sz w:val="20"/>
        </w:rPr>
        <w:t>of</w:t>
      </w:r>
    </w:p>
    <w:p w14:paraId="0EF63057" w14:textId="38045AC8" w:rsidR="00044FBC" w:rsidRDefault="00044FBC" w:rsidP="00445657">
      <w:pPr>
        <w:pStyle w:val="Paragraphedeliste"/>
        <w:numPr>
          <w:ilvl w:val="0"/>
          <w:numId w:val="90"/>
        </w:numPr>
        <w:jc w:val="both"/>
        <w:rPr>
          <w:rFonts w:ascii="Arial" w:hAnsi="Arial" w:cs="Arial"/>
          <w:sz w:val="20"/>
          <w:szCs w:val="20"/>
        </w:rPr>
      </w:pPr>
      <w:r>
        <w:rPr>
          <w:rFonts w:ascii="Arial" w:hAnsi="Arial"/>
          <w:sz w:val="20"/>
        </w:rPr>
        <w:t xml:space="preserve"> een bankwaarborg bij een door de FSMA erkende financiële instelling die het de huurders mogelijk maakt de waarborg progressief samen te stellen;</w:t>
      </w:r>
    </w:p>
    <w:p w14:paraId="231B6F51" w14:textId="17FB4844" w:rsidR="00445657" w:rsidRPr="00C47DB7" w:rsidRDefault="00445657" w:rsidP="00C47DB7">
      <w:pPr>
        <w:ind w:left="360"/>
        <w:jc w:val="both"/>
        <w:rPr>
          <w:rFonts w:ascii="Arial" w:hAnsi="Arial" w:cs="Arial"/>
          <w:sz w:val="20"/>
          <w:szCs w:val="20"/>
        </w:rPr>
      </w:pPr>
      <w:r>
        <w:rPr>
          <w:rFonts w:ascii="Arial" w:hAnsi="Arial"/>
          <w:sz w:val="20"/>
        </w:rPr>
        <w:t xml:space="preserve">of </w:t>
      </w:r>
    </w:p>
    <w:p w14:paraId="15A93447" w14:textId="4E872E9A" w:rsidR="00044FBC" w:rsidRDefault="00044FBC">
      <w:pPr>
        <w:pStyle w:val="Paragraphedeliste"/>
        <w:numPr>
          <w:ilvl w:val="0"/>
          <w:numId w:val="90"/>
        </w:numPr>
        <w:jc w:val="both"/>
        <w:rPr>
          <w:rFonts w:ascii="Arial" w:hAnsi="Arial" w:cs="Arial"/>
          <w:sz w:val="20"/>
          <w:szCs w:val="20"/>
        </w:rPr>
      </w:pPr>
      <w:r>
        <w:rPr>
          <w:rFonts w:ascii="Arial" w:hAnsi="Arial"/>
          <w:sz w:val="20"/>
        </w:rPr>
        <w:t xml:space="preserve"> een zakelijke zekerheidsstelling bij een door de FSMA erkende financiële instelling op naam van de huurders; </w:t>
      </w:r>
    </w:p>
    <w:p w14:paraId="0E762568" w14:textId="21B0C32B" w:rsidR="003A7A0C" w:rsidRPr="00D770B6" w:rsidRDefault="003A7A0C" w:rsidP="00D770B6">
      <w:pPr>
        <w:ind w:left="360"/>
        <w:jc w:val="both"/>
        <w:rPr>
          <w:rFonts w:ascii="Arial" w:hAnsi="Arial" w:cs="Arial"/>
          <w:sz w:val="20"/>
          <w:szCs w:val="20"/>
        </w:rPr>
      </w:pPr>
      <w:r w:rsidRPr="00D770B6">
        <w:rPr>
          <w:rFonts w:ascii="Arial" w:hAnsi="Arial"/>
          <w:sz w:val="20"/>
        </w:rPr>
        <w:t>of</w:t>
      </w:r>
    </w:p>
    <w:p w14:paraId="270960E3" w14:textId="1FE34576" w:rsidR="003A7A0C" w:rsidRPr="00C47DB7" w:rsidRDefault="00C47DB7" w:rsidP="00C47DB7">
      <w:pPr>
        <w:pStyle w:val="Paragraphedeliste"/>
        <w:numPr>
          <w:ilvl w:val="0"/>
          <w:numId w:val="90"/>
        </w:numPr>
        <w:jc w:val="both"/>
        <w:rPr>
          <w:rFonts w:ascii="Arial" w:hAnsi="Arial" w:cs="Arial"/>
          <w:sz w:val="20"/>
          <w:szCs w:val="20"/>
        </w:rPr>
      </w:pPr>
      <w:r>
        <w:rPr>
          <w:rFonts w:ascii="Arial" w:hAnsi="Arial"/>
          <w:sz w:val="20"/>
        </w:rPr>
        <w:t>een persoonlijk</w:t>
      </w:r>
      <w:r w:rsidR="00661B2B">
        <w:rPr>
          <w:rFonts w:ascii="Arial" w:hAnsi="Arial"/>
          <w:sz w:val="20"/>
        </w:rPr>
        <w:t>e borg</w:t>
      </w:r>
      <w:r>
        <w:rPr>
          <w:rFonts w:ascii="Arial" w:hAnsi="Arial"/>
          <w:sz w:val="20"/>
        </w:rPr>
        <w:t xml:space="preserve">.  </w:t>
      </w:r>
    </w:p>
    <w:p w14:paraId="13845C2D" w14:textId="77777777" w:rsidR="004A3E84" w:rsidRDefault="004A3E84" w:rsidP="00D9143D">
      <w:pPr>
        <w:pStyle w:val="Paragraphedeliste"/>
        <w:spacing w:after="120" w:line="240" w:lineRule="auto"/>
        <w:ind w:left="0"/>
        <w:jc w:val="both"/>
        <w:rPr>
          <w:rFonts w:ascii="Arial" w:hAnsi="Arial" w:cs="Arial"/>
          <w:sz w:val="20"/>
          <w:szCs w:val="20"/>
          <w:lang w:val="fr-FR"/>
        </w:rPr>
      </w:pPr>
    </w:p>
    <w:p w14:paraId="39E78BE1" w14:textId="039013E1" w:rsidR="004A3E84" w:rsidRPr="00C47DB7" w:rsidRDefault="004A3E84" w:rsidP="00C47DB7">
      <w:pPr>
        <w:spacing w:after="120"/>
        <w:jc w:val="both"/>
        <w:rPr>
          <w:rFonts w:ascii="Arial" w:eastAsia="Arial" w:hAnsi="Arial" w:cs="Arial"/>
          <w:sz w:val="20"/>
          <w:szCs w:val="20"/>
          <w:highlight w:val="lightGray"/>
        </w:rPr>
      </w:pPr>
      <w:r>
        <w:rPr>
          <w:rFonts w:ascii="Arial" w:hAnsi="Arial"/>
          <w:sz w:val="20"/>
          <w:highlight w:val="lightGray"/>
        </w:rPr>
        <w:t>Tijdens de huurovereenkomst is het de partijen verboden de waarborg te gebruiken voor de betaling van huurgelden of lasten.</w:t>
      </w:r>
    </w:p>
    <w:p w14:paraId="7CD1F1EF" w14:textId="77777777" w:rsidR="004A3E84" w:rsidRPr="00F1412B" w:rsidRDefault="004A3E84" w:rsidP="00D9143D">
      <w:pPr>
        <w:pStyle w:val="Paragraphedeliste"/>
        <w:spacing w:after="120" w:line="240" w:lineRule="auto"/>
        <w:ind w:left="0"/>
        <w:jc w:val="both"/>
        <w:rPr>
          <w:rFonts w:ascii="Arial" w:hAnsi="Arial" w:cs="Arial"/>
          <w:sz w:val="20"/>
          <w:szCs w:val="20"/>
        </w:rPr>
      </w:pPr>
    </w:p>
    <w:p w14:paraId="573AA737" w14:textId="03E10320" w:rsidR="008E40C4" w:rsidRPr="004C5D8A" w:rsidDel="00202D4F" w:rsidRDefault="00D9143D" w:rsidP="00F1412B">
      <w:pPr>
        <w:pStyle w:val="Paragraphedeliste"/>
        <w:spacing w:after="120" w:line="240" w:lineRule="auto"/>
        <w:ind w:left="0"/>
        <w:jc w:val="both"/>
        <w:rPr>
          <w:rFonts w:ascii="Arial" w:hAnsi="Arial" w:cs="Arial"/>
          <w:sz w:val="20"/>
          <w:szCs w:val="20"/>
        </w:rPr>
      </w:pPr>
      <w:r>
        <w:rPr>
          <w:rFonts w:ascii="Arial" w:hAnsi="Arial"/>
          <w:sz w:val="20"/>
        </w:rPr>
        <w:t>Wanneer de huurders kiezen voor een geïndividualiseerde rekening, wordt de opgebrachte rente gekapitaliseerd ten bate van de huurders en verwerft de verhuurder voorrecht op de activa van de rekening voor elke schuldvordering ten gevolge van het volledig of gedeeltelijk niet nakomen van de verplichtingen van de huurders.</w:t>
      </w:r>
    </w:p>
    <w:p w14:paraId="69EFA7C8" w14:textId="0F6B7B05" w:rsidR="008E40C4" w:rsidRPr="004C5D8A" w:rsidRDefault="008E40C4" w:rsidP="00F1412B">
      <w:pPr>
        <w:tabs>
          <w:tab w:val="left" w:pos="1335"/>
        </w:tabs>
        <w:spacing w:after="120" w:line="240" w:lineRule="auto"/>
        <w:jc w:val="both"/>
        <w:rPr>
          <w:rFonts w:ascii="Arial" w:eastAsia="Times New Roman" w:hAnsi="Arial" w:cs="Arial"/>
          <w:sz w:val="20"/>
          <w:szCs w:val="20"/>
        </w:rPr>
      </w:pPr>
    </w:p>
    <w:p w14:paraId="434EEE80" w14:textId="5D73F53B" w:rsidR="00A215B7" w:rsidDel="00907277" w:rsidRDefault="00A215B7" w:rsidP="00AE2363">
      <w:pPr>
        <w:spacing w:after="120" w:line="240" w:lineRule="auto"/>
        <w:jc w:val="both"/>
        <w:rPr>
          <w:rFonts w:ascii="Arial" w:hAnsi="Arial" w:cs="Arial"/>
          <w:sz w:val="20"/>
        </w:rPr>
      </w:pPr>
      <w:r>
        <w:rPr>
          <w:rFonts w:ascii="Arial" w:hAnsi="Arial"/>
          <w:sz w:val="20"/>
          <w:highlight w:val="lightGray"/>
        </w:rPr>
        <w:t xml:space="preserve">De waarborg zal worden vrijgegeven </w:t>
      </w:r>
    </w:p>
    <w:p w14:paraId="5DDFC16A" w14:textId="77777777" w:rsidR="00907277" w:rsidRPr="001D2175" w:rsidRDefault="00907277" w:rsidP="00907277">
      <w:pPr>
        <w:pStyle w:val="Paragraphedeliste"/>
        <w:numPr>
          <w:ilvl w:val="0"/>
          <w:numId w:val="43"/>
        </w:numPr>
        <w:spacing w:after="120" w:line="240" w:lineRule="auto"/>
        <w:jc w:val="both"/>
        <w:rPr>
          <w:rFonts w:cstheme="minorHAnsi"/>
          <w:sz w:val="28"/>
          <w:szCs w:val="28"/>
        </w:rPr>
      </w:pPr>
      <w:r w:rsidRPr="001D2175">
        <w:rPr>
          <w:rFonts w:ascii="Arial" w:hAnsi="Arial"/>
          <w:sz w:val="20"/>
        </w:rPr>
        <w:t xml:space="preserve">op basis van een schriftelijk akkoord tussen de partijen. </w:t>
      </w:r>
    </w:p>
    <w:p w14:paraId="6C0BE209" w14:textId="77777777" w:rsidR="00907277" w:rsidRDefault="00907277" w:rsidP="00907277">
      <w:pPr>
        <w:pStyle w:val="Paragraphedeliste"/>
        <w:spacing w:after="120" w:line="240" w:lineRule="auto"/>
        <w:ind w:left="1440"/>
        <w:jc w:val="both"/>
        <w:rPr>
          <w:rFonts w:ascii="Arial" w:hAnsi="Arial" w:cs="Arial"/>
          <w:sz w:val="20"/>
          <w:highlight w:val="lightGray"/>
        </w:rPr>
      </w:pPr>
    </w:p>
    <w:p w14:paraId="1EEB6E01" w14:textId="77777777" w:rsidR="00907277" w:rsidRPr="001A58E0" w:rsidRDefault="00907277" w:rsidP="00907277">
      <w:pPr>
        <w:pStyle w:val="Paragraphedeliste"/>
        <w:spacing w:after="120" w:line="240" w:lineRule="auto"/>
        <w:ind w:left="1440"/>
        <w:jc w:val="both"/>
        <w:rPr>
          <w:rFonts w:cstheme="minorHAnsi"/>
          <w:color w:val="FF0000"/>
          <w:sz w:val="28"/>
          <w:szCs w:val="28"/>
        </w:rPr>
      </w:pPr>
      <w:r>
        <w:rPr>
          <w:rFonts w:ascii="Arial" w:hAnsi="Arial"/>
          <w:sz w:val="20"/>
          <w:highlight w:val="lightGray"/>
        </w:rPr>
        <w:t>Onder voorbehoud van een geschillenprocedure, moet het bedrag van de waarborg worden vrijgegeven binnen een maximale termijn van twee maanden na de overhandiging van de sleutels aan de verhuurder. In het geval van een gebouw met meerdere appartementen dat door eenzelfde persoon wordt beheerd, kan de huurwaarborg gedeeltelijk worden bevroren in afwachting van de jaarlijkse afsluiting van de rekeningen. Bij ontstentenis wordt het bedrag verhoogd met een bedrag gelijk aan 10% van de maandelijkse huurprijs voor elke begonnen maand.</w:t>
      </w:r>
    </w:p>
    <w:p w14:paraId="48E7E438" w14:textId="77777777" w:rsidR="00907277" w:rsidRPr="001D2175" w:rsidRDefault="00907277" w:rsidP="00907277">
      <w:pPr>
        <w:pStyle w:val="Paragraphedeliste"/>
        <w:numPr>
          <w:ilvl w:val="0"/>
          <w:numId w:val="43"/>
        </w:numPr>
        <w:spacing w:after="120" w:line="240" w:lineRule="auto"/>
        <w:jc w:val="both"/>
        <w:rPr>
          <w:rFonts w:cstheme="minorHAnsi"/>
          <w:sz w:val="28"/>
          <w:szCs w:val="28"/>
        </w:rPr>
      </w:pPr>
      <w:r w:rsidRPr="001D2175">
        <w:lastRenderedPageBreak/>
        <w:t>ofwel op basis van een gerechtelijke beslissing.</w:t>
      </w:r>
      <w:r w:rsidRPr="001D2175">
        <w:rPr>
          <w:sz w:val="28"/>
        </w:rPr>
        <w:t xml:space="preserve"> </w:t>
      </w:r>
    </w:p>
    <w:p w14:paraId="2A049553" w14:textId="1F9B476A" w:rsidR="008E40C4" w:rsidRPr="004C5D8A" w:rsidRDefault="008E40C4" w:rsidP="00CB156C">
      <w:pPr>
        <w:pStyle w:val="Titre1"/>
        <w:numPr>
          <w:ilvl w:val="0"/>
          <w:numId w:val="32"/>
        </w:numPr>
        <w:spacing w:before="240" w:line="240" w:lineRule="auto"/>
        <w:jc w:val="both"/>
        <w:rPr>
          <w:rFonts w:cs="Arial"/>
        </w:rPr>
      </w:pPr>
      <w:bookmarkStart w:id="37" w:name="_Toc500746261"/>
      <w:r>
        <w:t>Plaatsbeschrijving</w:t>
      </w:r>
      <w:bookmarkEnd w:id="37"/>
    </w:p>
    <w:p w14:paraId="0CE159B0" w14:textId="04E2B33B" w:rsidR="008E40C4" w:rsidRPr="004C5D8A" w:rsidRDefault="008E40C4" w:rsidP="004F7E50">
      <w:pPr>
        <w:pStyle w:val="Titre2"/>
        <w:numPr>
          <w:ilvl w:val="1"/>
          <w:numId w:val="97"/>
        </w:numPr>
        <w:spacing w:after="120" w:line="240" w:lineRule="auto"/>
        <w:jc w:val="both"/>
        <w:rPr>
          <w:rFonts w:cs="Arial"/>
        </w:rPr>
      </w:pPr>
      <w:bookmarkStart w:id="38" w:name="_Toc500746262"/>
      <w:r>
        <w:t>Plaatsbeschrijving bij intrede</w:t>
      </w:r>
      <w:bookmarkEnd w:id="38"/>
    </w:p>
    <w:p w14:paraId="7B4CB400" w14:textId="1BE9900F" w:rsidR="00A215B7" w:rsidRPr="004C5D8A" w:rsidRDefault="00A215B7" w:rsidP="00AE2363">
      <w:pPr>
        <w:spacing w:after="120" w:line="240" w:lineRule="auto"/>
        <w:jc w:val="both"/>
        <w:rPr>
          <w:rFonts w:ascii="Arial" w:hAnsi="Arial" w:cs="Arial"/>
          <w:sz w:val="20"/>
          <w:szCs w:val="20"/>
        </w:rPr>
      </w:pPr>
      <w:r>
        <w:rPr>
          <w:rFonts w:ascii="Arial" w:hAnsi="Arial"/>
          <w:sz w:val="20"/>
        </w:rPr>
        <w:t xml:space="preserve">De partijen verbinden er zich toe om in onderling overleg of via een expert, vóór het in gebruik nemen van het goed door de medehuurders, op tegenspraak een gedetailleerde plaatsbeschrijving op te stellen. Deze plaatsbeschrijving wordt opgemaakt ofwel in de periode waarin de woning niet in gebruik is, ofwel in de loop van de eerste maand van gebruik. In het geval de plaatsbeschrijving uitgevoerd wordt wanneer de woning niet bewoond is, hebben de medehuurders één maand de tijd om hun aanvullende opmerkingen kenbaar te maken.  Ze wordt bij de huidige huurovereenkomst (bijlage 4) gevoegd en moet geregistreerd worden. In het geval dat er een beroep wordt gedaan op een expert, worden de kosten verdeeld tussen de partijen. </w:t>
      </w:r>
    </w:p>
    <w:p w14:paraId="48A24DB9" w14:textId="449EC384" w:rsidR="00A215B7" w:rsidRPr="004C5D8A" w:rsidRDefault="00A215B7" w:rsidP="00AE2363">
      <w:pPr>
        <w:spacing w:after="120" w:line="240" w:lineRule="auto"/>
        <w:jc w:val="both"/>
        <w:rPr>
          <w:rFonts w:ascii="Arial" w:hAnsi="Arial" w:cs="Arial"/>
          <w:sz w:val="20"/>
          <w:szCs w:val="20"/>
        </w:rPr>
      </w:pPr>
      <w:r>
        <w:rPr>
          <w:rFonts w:ascii="Arial" w:hAnsi="Arial"/>
          <w:sz w:val="20"/>
          <w:highlight w:val="lightGray"/>
        </w:rPr>
        <w:t xml:space="preserve">In dit laatste geval duiden ze in onderling akkoord </w:t>
      </w:r>
      <w:proofErr w:type="spellStart"/>
      <w:r>
        <w:rPr>
          <w:rFonts w:ascii="Arial" w:hAnsi="Arial"/>
          <w:sz w:val="20"/>
          <w:highlight w:val="lightGray"/>
        </w:rPr>
        <w:t>Dhr</w:t>
      </w:r>
      <w:proofErr w:type="spellEnd"/>
      <w:r>
        <w:rPr>
          <w:rFonts w:ascii="Arial" w:hAnsi="Arial"/>
          <w:sz w:val="20"/>
          <w:highlight w:val="lightGray"/>
        </w:rPr>
        <w:t>/</w:t>
      </w:r>
      <w:proofErr w:type="spellStart"/>
      <w:r>
        <w:rPr>
          <w:rFonts w:ascii="Arial" w:hAnsi="Arial"/>
          <w:sz w:val="20"/>
          <w:highlight w:val="lightGray"/>
        </w:rPr>
        <w:t>Mevr</w:t>
      </w:r>
      <w:proofErr w:type="spellEnd"/>
      <w:r>
        <w:rPr>
          <w:rFonts w:ascii="Arial" w:hAnsi="Arial"/>
          <w:sz w:val="20"/>
          <w:highlight w:val="lightGray"/>
        </w:rPr>
        <w:t xml:space="preserve"> ………………………………………………… aan in de hoedanigheid van expert(en) voor deze opdracht.</w:t>
      </w:r>
      <w:r>
        <w:rPr>
          <w:rFonts w:ascii="Arial" w:hAnsi="Arial"/>
          <w:sz w:val="20"/>
        </w:rPr>
        <w:t xml:space="preserve"> Bij ontstentenis van een plaatsbeschrijving bij intrede zal ervan uitgegaan worden dat de medehuurders bij de opmaak van de huurovereenkomst het gehuurde goed in dezelfde staat hebben ontvangen als waarin het zich op het einde van de huurovereenkomst bevindt, tenzij de verhuurder het tegendeel kan bewijzen.</w:t>
      </w:r>
    </w:p>
    <w:p w14:paraId="4FA863B9" w14:textId="3250D36F" w:rsidR="008E40C4" w:rsidRPr="004C5D8A" w:rsidRDefault="008E40C4" w:rsidP="004F7E50">
      <w:pPr>
        <w:pStyle w:val="Titre2"/>
        <w:numPr>
          <w:ilvl w:val="1"/>
          <w:numId w:val="97"/>
        </w:numPr>
        <w:spacing w:after="120" w:line="240" w:lineRule="auto"/>
        <w:jc w:val="both"/>
        <w:rPr>
          <w:rFonts w:cs="Arial"/>
        </w:rPr>
      </w:pPr>
      <w:bookmarkStart w:id="39" w:name="_Toc500746263"/>
      <w:r>
        <w:t>Plaatsbeschrijving bij uittrede</w:t>
      </w:r>
      <w:bookmarkEnd w:id="39"/>
    </w:p>
    <w:p w14:paraId="0A0683D5" w14:textId="411BFDEC" w:rsidR="008D7217" w:rsidRPr="004C5D8A" w:rsidRDefault="00C85916" w:rsidP="00AE2363">
      <w:pPr>
        <w:spacing w:after="120" w:line="240" w:lineRule="auto"/>
        <w:jc w:val="both"/>
        <w:rPr>
          <w:rFonts w:ascii="Arial" w:hAnsi="Arial" w:cs="Arial"/>
          <w:sz w:val="20"/>
          <w:szCs w:val="20"/>
        </w:rPr>
      </w:pPr>
      <w:r>
        <w:rPr>
          <w:rFonts w:ascii="Arial" w:hAnsi="Arial"/>
          <w:sz w:val="20"/>
        </w:rPr>
        <w:t>Onverminderd artikel 9.1. moeten de medehuurders op de vervaldag van de huurovereenkomst het gehuurde goed teruggeven zoals ze het hebben ontvangen op basis van de plaatsbeschrijving, met uitzondering van breuk of schade wegens ouderdom of overmacht.</w:t>
      </w:r>
    </w:p>
    <w:p w14:paraId="36FC2AC4" w14:textId="6279BD45" w:rsidR="008E40C4" w:rsidRPr="004C5D8A" w:rsidRDefault="00A215B7" w:rsidP="00AE2363">
      <w:pPr>
        <w:spacing w:after="120" w:line="240" w:lineRule="auto"/>
        <w:jc w:val="both"/>
        <w:rPr>
          <w:rFonts w:ascii="Arial" w:hAnsi="Arial" w:cs="Arial"/>
          <w:sz w:val="20"/>
          <w:szCs w:val="20"/>
        </w:rPr>
      </w:pPr>
      <w:r>
        <w:rPr>
          <w:rFonts w:ascii="Arial" w:hAnsi="Arial"/>
          <w:sz w:val="20"/>
        </w:rPr>
        <w:t xml:space="preserve">Wanneer er een plaatsbeschrijving bij intrede opgemaakt is, kan elke partij de opmaak van een plaatsbeschrijving van uittrede op tegenspraak eisen, waarbij de kosten worden gedeeld. </w:t>
      </w:r>
    </w:p>
    <w:p w14:paraId="03017760" w14:textId="702DEA95" w:rsidR="008E40C4" w:rsidRPr="004C5D8A" w:rsidRDefault="008E40C4" w:rsidP="00AE2363">
      <w:pPr>
        <w:spacing w:after="120" w:line="240" w:lineRule="auto"/>
        <w:jc w:val="both"/>
        <w:rPr>
          <w:rFonts w:ascii="Arial" w:hAnsi="Arial" w:cs="Arial"/>
          <w:sz w:val="20"/>
          <w:szCs w:val="20"/>
        </w:rPr>
      </w:pPr>
      <w:r>
        <w:rPr>
          <w:rFonts w:ascii="Arial" w:hAnsi="Arial"/>
          <w:sz w:val="20"/>
        </w:rPr>
        <w:t xml:space="preserve">Deze plaatsbeschrijving wordt opgemaakt na het vrijgeven van het goed door de medehuurders en vóór de teruggave van de sleutels aan de verhuurder, en uiterlijk binnen een maand na het vrijgeven van het goed door de medehuurders. </w:t>
      </w:r>
    </w:p>
    <w:p w14:paraId="20DA7628" w14:textId="77777777" w:rsidR="00A215B7" w:rsidRPr="004C5D8A" w:rsidRDefault="00A215B7" w:rsidP="00AE2363">
      <w:pPr>
        <w:spacing w:after="120" w:line="240" w:lineRule="auto"/>
        <w:jc w:val="both"/>
        <w:rPr>
          <w:rFonts w:ascii="Arial" w:hAnsi="Arial" w:cs="Arial"/>
          <w:sz w:val="20"/>
          <w:szCs w:val="20"/>
          <w:highlight w:val="lightGray"/>
        </w:rPr>
      </w:pPr>
      <w:r>
        <w:rPr>
          <w:rFonts w:ascii="Arial" w:hAnsi="Arial"/>
          <w:sz w:val="20"/>
          <w:highlight w:val="lightGray"/>
        </w:rPr>
        <w:t>De vaststelling van plaatsbeschrijving gebeurt volgens dezelfde modaliteiten als de plaatsbeschrijving bij intrede.</w:t>
      </w:r>
    </w:p>
    <w:p w14:paraId="77F3AF8C" w14:textId="6A483D9A" w:rsidR="00A215B7" w:rsidRPr="004C5D8A" w:rsidRDefault="00A215B7" w:rsidP="00AE2363">
      <w:pPr>
        <w:spacing w:after="120" w:line="240" w:lineRule="auto"/>
        <w:jc w:val="both"/>
        <w:rPr>
          <w:rFonts w:ascii="Arial" w:hAnsi="Arial" w:cs="Arial"/>
          <w:sz w:val="20"/>
          <w:szCs w:val="20"/>
          <w:highlight w:val="lightGray"/>
        </w:rPr>
      </w:pPr>
      <w:r>
        <w:rPr>
          <w:rFonts w:ascii="Arial" w:hAnsi="Arial"/>
          <w:sz w:val="20"/>
          <w:highlight w:val="lightGray"/>
        </w:rPr>
        <w:t xml:space="preserve">De hierboven aangeduide expert wordt ook aangeduid voor het opstellen van de uittredende plaatsbeschrijving en heeft als opdracht het vaststellen en beoordelen van de schade waarvoor de medehuurders verantwoordelijk zijn. Indien deze expert zijn activiteiten stopgezet heeft, zullen de partijen ten laatste één maand voor het einde van de huurovereenkomst een andere expert moeten aanduiden.  Bij gebrek aan akkoord zal de vrederechter door de meest gerede partij benaderd worden. </w:t>
      </w:r>
    </w:p>
    <w:p w14:paraId="5AA297F3" w14:textId="77777777" w:rsidR="00A215B7" w:rsidRPr="004C5D8A" w:rsidRDefault="00A215B7" w:rsidP="00AE2363">
      <w:pPr>
        <w:spacing w:after="120" w:line="240" w:lineRule="auto"/>
        <w:jc w:val="both"/>
        <w:rPr>
          <w:rFonts w:ascii="Arial" w:hAnsi="Arial" w:cs="Arial"/>
          <w:sz w:val="20"/>
          <w:szCs w:val="20"/>
          <w:highlight w:val="lightGray"/>
        </w:rPr>
      </w:pPr>
      <w:r>
        <w:rPr>
          <w:rFonts w:ascii="Arial" w:hAnsi="Arial"/>
          <w:sz w:val="20"/>
          <w:highlight w:val="lightGray"/>
        </w:rPr>
        <w:t>De tellers voor water, gas en elektriciteit zullen open moeten blijven tot aan het einde van deze uittredende plaatsbeschrijving.</w:t>
      </w:r>
    </w:p>
    <w:p w14:paraId="2AAC3C7D" w14:textId="77777777" w:rsidR="00A215B7" w:rsidRPr="004C5D8A" w:rsidRDefault="00A215B7" w:rsidP="00AE2363">
      <w:pPr>
        <w:spacing w:after="120" w:line="240" w:lineRule="auto"/>
        <w:jc w:val="both"/>
        <w:rPr>
          <w:rFonts w:ascii="Arial" w:hAnsi="Arial" w:cs="Arial"/>
          <w:sz w:val="20"/>
          <w:szCs w:val="20"/>
        </w:rPr>
      </w:pPr>
      <w:r>
        <w:rPr>
          <w:rFonts w:ascii="Arial" w:hAnsi="Arial"/>
          <w:sz w:val="20"/>
          <w:highlight w:val="lightGray"/>
        </w:rPr>
        <w:t>In geval van gemeubelde huur en behoudens tegengesteld akkoord zal er bij de intredende en uittredende plaatsbeschrijving waarvan hierboven sprake overgegaan worden tot het opstellen van het overzicht van de meubels. Indien de partijen een expert hebben aangeduid, maken deze inventaris alsook de schade aan de meubels die vastgesteld zou kunnen worden en de beoordeling ervan deel uit van diens opdracht.</w:t>
      </w:r>
    </w:p>
    <w:p w14:paraId="486F3D3F" w14:textId="77777777" w:rsidR="008E40C4" w:rsidRPr="004C5D8A" w:rsidRDefault="008E40C4" w:rsidP="00881614">
      <w:pPr>
        <w:pStyle w:val="Titre1"/>
        <w:numPr>
          <w:ilvl w:val="0"/>
          <w:numId w:val="32"/>
        </w:numPr>
        <w:spacing w:line="240" w:lineRule="auto"/>
        <w:jc w:val="both"/>
        <w:rPr>
          <w:rFonts w:cs="Arial"/>
        </w:rPr>
      </w:pPr>
      <w:bookmarkStart w:id="40" w:name="_Toc500746265"/>
      <w:r>
        <w:t>Onderhoud en herstellingen</w:t>
      </w:r>
      <w:bookmarkEnd w:id="30"/>
      <w:bookmarkEnd w:id="31"/>
      <w:bookmarkEnd w:id="32"/>
      <w:bookmarkEnd w:id="33"/>
      <w:bookmarkEnd w:id="40"/>
    </w:p>
    <w:p w14:paraId="6E8D694F" w14:textId="0A9805C6" w:rsidR="005D6C22" w:rsidRPr="004C5D8A" w:rsidRDefault="005D6C22" w:rsidP="004F7E50">
      <w:pPr>
        <w:pStyle w:val="Titre2"/>
        <w:numPr>
          <w:ilvl w:val="1"/>
          <w:numId w:val="98"/>
        </w:numPr>
        <w:spacing w:after="120" w:line="240" w:lineRule="auto"/>
        <w:ind w:left="709" w:hanging="709"/>
        <w:jc w:val="both"/>
        <w:rPr>
          <w:rFonts w:cs="Arial"/>
        </w:rPr>
      </w:pPr>
      <w:bookmarkStart w:id="41" w:name="_Toc500746266"/>
      <w:r>
        <w:t>Principes</w:t>
      </w:r>
      <w:bookmarkEnd w:id="41"/>
    </w:p>
    <w:p w14:paraId="420DEA38" w14:textId="3DBEEAA4" w:rsidR="00EC53C0" w:rsidRPr="004C5D8A" w:rsidRDefault="00411E74" w:rsidP="00AE2363">
      <w:pPr>
        <w:spacing w:after="120" w:line="240" w:lineRule="auto"/>
        <w:jc w:val="both"/>
        <w:rPr>
          <w:rFonts w:ascii="Arial" w:hAnsi="Arial" w:cs="Arial"/>
          <w:bCs/>
          <w:sz w:val="20"/>
          <w:szCs w:val="20"/>
        </w:rPr>
      </w:pPr>
      <w:r>
        <w:rPr>
          <w:rFonts w:ascii="Arial" w:hAnsi="Arial"/>
          <w:sz w:val="20"/>
        </w:rPr>
        <w:t xml:space="preserve">De medehuurders zijn verplicht onderhoudswerken en huurherstellingen uit te voeren indien ze niet het gevolg zijn van ouderdom of overmacht. </w:t>
      </w:r>
    </w:p>
    <w:p w14:paraId="2ADF3D30" w14:textId="100110D2" w:rsidR="00EC53C0" w:rsidRPr="004C5D8A" w:rsidRDefault="008E40C4" w:rsidP="00AE2363">
      <w:pPr>
        <w:spacing w:after="120" w:line="240" w:lineRule="auto"/>
        <w:jc w:val="both"/>
        <w:rPr>
          <w:rFonts w:ascii="Arial" w:hAnsi="Arial" w:cs="Arial"/>
          <w:sz w:val="20"/>
          <w:szCs w:val="20"/>
        </w:rPr>
      </w:pPr>
      <w:r>
        <w:rPr>
          <w:rFonts w:ascii="Arial" w:hAnsi="Arial"/>
          <w:sz w:val="20"/>
        </w:rPr>
        <w:t>De verhuurder moet tijdens de duur van de huurovereenkomst alle herstellingen uitvoeren die noodzakelijk kunnen worden, met uitzondering van de kleine onderhoudswerken en de huurherstellingen, evenals de herstellingen die het gevolg zijn van een fout van de medehuurders.</w:t>
      </w:r>
    </w:p>
    <w:p w14:paraId="513B21EB" w14:textId="1FF8C2D2" w:rsidR="005D6C22" w:rsidRPr="004C5D8A" w:rsidRDefault="00683979" w:rsidP="004F7E50">
      <w:pPr>
        <w:pStyle w:val="Titre2"/>
        <w:numPr>
          <w:ilvl w:val="1"/>
          <w:numId w:val="98"/>
        </w:numPr>
        <w:spacing w:after="120" w:line="240" w:lineRule="auto"/>
        <w:ind w:left="709" w:hanging="709"/>
        <w:jc w:val="both"/>
        <w:rPr>
          <w:rFonts w:cs="Arial"/>
        </w:rPr>
      </w:pPr>
      <w:bookmarkStart w:id="42" w:name="_Toc500746267"/>
      <w:r>
        <w:lastRenderedPageBreak/>
        <w:t>Lijst met herstellingen en onderhoudswerken die verplicht ten laste zijn van de medehuurders of de verhuurder</w:t>
      </w:r>
      <w:bookmarkEnd w:id="42"/>
      <w:r>
        <w:t xml:space="preserve"> </w:t>
      </w:r>
    </w:p>
    <w:p w14:paraId="64911926" w14:textId="63D06A46" w:rsidR="008120F3" w:rsidRPr="004C5D8A" w:rsidRDefault="00D10A27" w:rsidP="00AE2363">
      <w:pPr>
        <w:spacing w:after="120" w:line="240" w:lineRule="auto"/>
        <w:jc w:val="both"/>
        <w:rPr>
          <w:rFonts w:ascii="Arial" w:hAnsi="Arial" w:cs="Arial"/>
          <w:iCs/>
          <w:sz w:val="20"/>
          <w:szCs w:val="20"/>
        </w:rPr>
      </w:pPr>
      <w:r>
        <w:rPr>
          <w:rFonts w:ascii="Arial" w:hAnsi="Arial"/>
          <w:sz w:val="20"/>
        </w:rPr>
        <w:t>De voornaamste</w:t>
      </w:r>
      <w:r w:rsidR="008120F3">
        <w:rPr>
          <w:rFonts w:ascii="Arial" w:hAnsi="Arial"/>
          <w:sz w:val="20"/>
        </w:rPr>
        <w:t xml:space="preserve"> onderhoudsherstellingen en -werken die respectievelijk ten laste van de medehuurders en de verhuurder zijn, worden opgesomd in de bijlagen van het Regeringsbesluit van 23 november 2017, met een niet-beperkende lijst van herstellingen en onderhoudswerken die verplicht ten laste van de huurder of de verhuurder zijn.</w:t>
      </w:r>
    </w:p>
    <w:p w14:paraId="2D7EAC69" w14:textId="40082862" w:rsidR="00A61EEF" w:rsidRPr="004C5D8A" w:rsidRDefault="008120F3" w:rsidP="00AE2363">
      <w:pPr>
        <w:spacing w:after="120" w:line="240" w:lineRule="auto"/>
        <w:jc w:val="both"/>
        <w:rPr>
          <w:rFonts w:ascii="Arial" w:hAnsi="Arial" w:cs="Arial"/>
          <w:iCs/>
          <w:sz w:val="20"/>
          <w:szCs w:val="20"/>
        </w:rPr>
      </w:pPr>
      <w:r>
        <w:rPr>
          <w:rFonts w:ascii="Arial" w:hAnsi="Arial"/>
          <w:sz w:val="20"/>
        </w:rPr>
        <w:t xml:space="preserve">De partijen zullen deze bijlagen vooral raadplegen om hun respectievelijke verplichtingen vast te stellen. Bij een gebrek aan vermelding in deze bijlagen, zullen de kleine onderhoudswerken en huurherstellingen ten laste van de medehuurders bepaald worden volgens het gebruik van de </w:t>
      </w:r>
      <w:r w:rsidR="006A676F">
        <w:rPr>
          <w:rFonts w:ascii="Arial" w:hAnsi="Arial"/>
          <w:sz w:val="20"/>
        </w:rPr>
        <w:t>ruimte</w:t>
      </w:r>
      <w:r>
        <w:rPr>
          <w:rFonts w:ascii="Arial" w:hAnsi="Arial"/>
          <w:sz w:val="20"/>
        </w:rPr>
        <w:t>n.</w:t>
      </w:r>
    </w:p>
    <w:p w14:paraId="6FA8F74E" w14:textId="47244CED" w:rsidR="00A61EEF" w:rsidRPr="004C5D8A" w:rsidRDefault="00A61EEF" w:rsidP="004F7E50">
      <w:pPr>
        <w:pStyle w:val="Titre2"/>
        <w:numPr>
          <w:ilvl w:val="1"/>
          <w:numId w:val="98"/>
        </w:numPr>
        <w:spacing w:after="120" w:line="240" w:lineRule="auto"/>
        <w:ind w:left="709" w:hanging="709"/>
        <w:jc w:val="both"/>
        <w:rPr>
          <w:rFonts w:cs="Arial"/>
        </w:rPr>
      </w:pPr>
      <w:bookmarkStart w:id="43" w:name="_Toc500746268"/>
      <w:r>
        <w:t>Herstellingen en onderhoudswerken voor gemeenschappelijk gebruik door verschillende wooneenheden</w:t>
      </w:r>
      <w:bookmarkEnd w:id="43"/>
    </w:p>
    <w:p w14:paraId="40247042" w14:textId="3016EB07" w:rsidR="008E40C4" w:rsidRPr="004C5D8A" w:rsidRDefault="00683979" w:rsidP="00AE2363">
      <w:pPr>
        <w:spacing w:after="120" w:line="240" w:lineRule="auto"/>
        <w:jc w:val="both"/>
        <w:rPr>
          <w:rFonts w:ascii="Arial" w:hAnsi="Arial" w:cs="Arial"/>
          <w:iCs/>
          <w:color w:val="4F81BD" w:themeColor="accent1"/>
          <w:sz w:val="20"/>
          <w:szCs w:val="20"/>
        </w:rPr>
      </w:pPr>
      <w:r>
        <w:rPr>
          <w:rFonts w:ascii="Arial" w:hAnsi="Arial"/>
          <w:sz w:val="20"/>
          <w:highlight w:val="lightGray"/>
        </w:rPr>
        <w:t>Wanneer voornoemde herstellingen en onderhoudswerken aan de medehuurders ten laste gelegd kunnen worden en bestemd zijn voor gemeenschappelijk gebruik door meerdere wooneenheden, kan de verhuurder, tenzij de huurovereenkomst een forfait voorziet voor gemeenschappelijke lasten en kosten, van de medehuurders de daarbij horende kost opeisen als gemeenschappelijke kost, overeenkomstig de verdeling voorzien in artikel 6.</w:t>
      </w:r>
    </w:p>
    <w:p w14:paraId="50F376CE" w14:textId="17DF8BDF" w:rsidR="008E40C4" w:rsidRPr="004C5D8A" w:rsidRDefault="008E40C4" w:rsidP="004F7E50">
      <w:pPr>
        <w:pStyle w:val="Titre2"/>
        <w:numPr>
          <w:ilvl w:val="1"/>
          <w:numId w:val="98"/>
        </w:numPr>
        <w:spacing w:after="120" w:line="240" w:lineRule="auto"/>
        <w:ind w:left="709" w:hanging="709"/>
        <w:jc w:val="both"/>
        <w:rPr>
          <w:rFonts w:cs="Arial"/>
        </w:rPr>
      </w:pPr>
      <w:bookmarkStart w:id="44" w:name="_Toc500746269"/>
      <w:r>
        <w:t>Periodiciteit van het huuronderhoud en attest</w:t>
      </w:r>
      <w:bookmarkEnd w:id="44"/>
    </w:p>
    <w:p w14:paraId="2721AD15" w14:textId="4DFA54E4" w:rsidR="008E40C4" w:rsidRPr="004C5D8A" w:rsidRDefault="008E40C4" w:rsidP="00AE2363">
      <w:pPr>
        <w:pStyle w:val="Corpsdetexte2"/>
        <w:spacing w:line="240" w:lineRule="auto"/>
        <w:jc w:val="both"/>
        <w:rPr>
          <w:rFonts w:ascii="Arial" w:hAnsi="Arial" w:cs="Arial"/>
          <w:i/>
          <w:iCs/>
          <w:sz w:val="20"/>
          <w:szCs w:val="20"/>
        </w:rPr>
      </w:pPr>
      <w:r>
        <w:rPr>
          <w:rFonts w:ascii="Arial" w:hAnsi="Arial"/>
          <w:sz w:val="20"/>
        </w:rPr>
        <w:t>Gesteld dat ze daarmee belast zijn zullen de medehuurders de volgende elementen aan een klein onderhoud onderwerpen, rekening houdend met de volgende periodiciteiten:</w:t>
      </w:r>
    </w:p>
    <w:p w14:paraId="19BF671D" w14:textId="313EBB19" w:rsidR="006A7247" w:rsidRPr="004C5D8A" w:rsidRDefault="008E40C4" w:rsidP="00AE2363">
      <w:pPr>
        <w:spacing w:after="120" w:line="240" w:lineRule="auto"/>
        <w:ind w:firstLine="708"/>
        <w:jc w:val="both"/>
        <w:rPr>
          <w:rFonts w:ascii="Arial" w:hAnsi="Arial" w:cs="Arial"/>
          <w:iCs/>
          <w:sz w:val="20"/>
          <w:szCs w:val="20"/>
        </w:rPr>
      </w:pPr>
      <w:r>
        <w:rPr>
          <w:rFonts w:ascii="Arial" w:hAnsi="Arial"/>
          <w:sz w:val="20"/>
        </w:rPr>
        <w:t xml:space="preserve">• Verwarmingsinstallatie: ieder jaar/andere periodes:…… </w:t>
      </w:r>
    </w:p>
    <w:p w14:paraId="385B7857" w14:textId="4473661C" w:rsidR="008E40C4" w:rsidRDefault="008E40C4" w:rsidP="006A7247">
      <w:pPr>
        <w:spacing w:after="120" w:line="240" w:lineRule="auto"/>
        <w:ind w:left="1416" w:firstLine="708"/>
        <w:jc w:val="both"/>
        <w:rPr>
          <w:rFonts w:ascii="Arial" w:hAnsi="Arial" w:cs="Arial"/>
          <w:sz w:val="20"/>
        </w:rPr>
      </w:pPr>
      <w:r>
        <w:rPr>
          <w:rFonts w:ascii="Arial" w:hAnsi="Arial"/>
          <w:sz w:val="20"/>
          <w:highlight w:val="lightGray"/>
        </w:rPr>
        <w:t>met voorlegging van een attest:</w:t>
      </w:r>
      <w:r>
        <w:rPr>
          <w:rFonts w:ascii="Arial" w:hAnsi="Arial"/>
          <w:sz w:val="20"/>
          <w:highlight w:val="lightGray"/>
        </w:rPr>
        <w:tab/>
        <w:t xml:space="preserve">Ja </w:t>
      </w:r>
      <w:r>
        <w:rPr>
          <w:rFonts w:ascii="Symbol" w:hAnsi="Symbol"/>
        </w:rPr>
        <w:sym w:font="Symbol" w:char="F086"/>
      </w:r>
      <w:r>
        <w:rPr>
          <w:rFonts w:ascii="Arial" w:hAnsi="Arial"/>
          <w:sz w:val="20"/>
          <w:highlight w:val="lightGray"/>
        </w:rPr>
        <w:t xml:space="preserve"> Nee </w:t>
      </w:r>
      <w:r>
        <w:rPr>
          <w:rFonts w:ascii="Symbol" w:hAnsi="Symbol"/>
        </w:rPr>
        <w:sym w:font="Symbol" w:char="F086"/>
      </w:r>
    </w:p>
    <w:p w14:paraId="6530C8A4" w14:textId="3445C0C7" w:rsidR="00747F09" w:rsidRPr="00836CF2" w:rsidRDefault="00747F09" w:rsidP="00C47DB7">
      <w:pPr>
        <w:spacing w:after="120" w:line="240" w:lineRule="auto"/>
        <w:ind w:left="1416" w:hanging="708"/>
        <w:rPr>
          <w:rFonts w:cs="Arial"/>
          <w:iCs/>
          <w:szCs w:val="20"/>
        </w:rPr>
      </w:pPr>
      <w:r>
        <w:t xml:space="preserve">• </w:t>
      </w:r>
      <w:r w:rsidR="00505D55">
        <w:t>Boiler</w:t>
      </w:r>
      <w:r>
        <w:t xml:space="preserve">: ieder jaar/andere periodes:…… </w:t>
      </w:r>
    </w:p>
    <w:p w14:paraId="4953E4E6" w14:textId="6C18FB9B" w:rsidR="00747F09" w:rsidRPr="00C47DB7" w:rsidRDefault="00747F09" w:rsidP="00C47DB7">
      <w:pPr>
        <w:spacing w:after="120" w:line="240" w:lineRule="auto"/>
        <w:ind w:left="1416" w:firstLine="708"/>
        <w:rPr>
          <w:rFonts w:cs="Arial"/>
          <w:iCs/>
          <w:szCs w:val="20"/>
        </w:rPr>
      </w:pPr>
      <w:r>
        <w:rPr>
          <w:highlight w:val="lightGray"/>
        </w:rPr>
        <w:t xml:space="preserve">met voorlegging van een attest: </w:t>
      </w:r>
      <w:r>
        <w:rPr>
          <w:highlight w:val="lightGray"/>
        </w:rPr>
        <w:tab/>
      </w:r>
      <w:r>
        <w:rPr>
          <w:rFonts w:ascii="Arial" w:hAnsi="Arial"/>
          <w:sz w:val="20"/>
          <w:highlight w:val="lightGray"/>
        </w:rPr>
        <w:t xml:space="preserve">Ja </w:t>
      </w:r>
      <w:r>
        <w:rPr>
          <w:rFonts w:ascii="Symbol" w:hAnsi="Symbol"/>
        </w:rPr>
        <w:sym w:font="Symbol" w:char="F086"/>
      </w:r>
      <w:r>
        <w:rPr>
          <w:rFonts w:ascii="Arial" w:hAnsi="Arial"/>
          <w:sz w:val="20"/>
          <w:highlight w:val="lightGray"/>
        </w:rPr>
        <w:t xml:space="preserve"> Nee </w:t>
      </w:r>
      <w:r>
        <w:rPr>
          <w:rFonts w:ascii="Symbol" w:hAnsi="Symbol"/>
        </w:rPr>
        <w:sym w:font="Symbol" w:char="F086"/>
      </w:r>
    </w:p>
    <w:p w14:paraId="56E3A510" w14:textId="21C56465" w:rsidR="006A7247" w:rsidRPr="004C5D8A" w:rsidRDefault="008E40C4" w:rsidP="00AE2363">
      <w:pPr>
        <w:spacing w:after="120" w:line="240" w:lineRule="auto"/>
        <w:ind w:firstLine="708"/>
        <w:jc w:val="both"/>
        <w:rPr>
          <w:rFonts w:ascii="Arial" w:hAnsi="Arial" w:cs="Arial"/>
          <w:iCs/>
          <w:sz w:val="20"/>
          <w:szCs w:val="20"/>
        </w:rPr>
      </w:pPr>
      <w:r>
        <w:rPr>
          <w:rFonts w:ascii="Arial" w:hAnsi="Arial"/>
          <w:sz w:val="20"/>
        </w:rPr>
        <w:t xml:space="preserve">• </w:t>
      </w:r>
      <w:proofErr w:type="spellStart"/>
      <w:r>
        <w:rPr>
          <w:rFonts w:ascii="Arial" w:hAnsi="Arial"/>
          <w:sz w:val="20"/>
        </w:rPr>
        <w:t>Scho</w:t>
      </w:r>
      <w:r w:rsidR="003C469F">
        <w:rPr>
          <w:rFonts w:ascii="Arial" w:hAnsi="Arial"/>
          <w:sz w:val="20"/>
        </w:rPr>
        <w:t>orste</w:t>
      </w:r>
      <w:proofErr w:type="spellEnd"/>
      <w:r>
        <w:rPr>
          <w:rFonts w:ascii="Arial" w:hAnsi="Arial"/>
          <w:sz w:val="20"/>
        </w:rPr>
        <w:t>(en)</w:t>
      </w:r>
      <w:r w:rsidR="003C469F">
        <w:rPr>
          <w:rFonts w:ascii="Arial" w:hAnsi="Arial"/>
          <w:sz w:val="20"/>
        </w:rPr>
        <w:t>(</w:t>
      </w:r>
      <w:proofErr w:type="spellStart"/>
      <w:r w:rsidR="003C469F">
        <w:rPr>
          <w:rFonts w:ascii="Arial" w:hAnsi="Arial"/>
          <w:sz w:val="20"/>
        </w:rPr>
        <w:t>nen</w:t>
      </w:r>
      <w:proofErr w:type="spellEnd"/>
      <w:r w:rsidR="003C469F">
        <w:rPr>
          <w:rFonts w:ascii="Arial" w:hAnsi="Arial"/>
          <w:sz w:val="20"/>
        </w:rPr>
        <w:t>)</w:t>
      </w:r>
      <w:r>
        <w:rPr>
          <w:rFonts w:ascii="Arial" w:hAnsi="Arial"/>
          <w:sz w:val="20"/>
        </w:rPr>
        <w:t xml:space="preserve">: ieder jaar/andere periodes: ……………………..… </w:t>
      </w:r>
    </w:p>
    <w:p w14:paraId="1BEE0716" w14:textId="1A2109E7" w:rsidR="008E40C4" w:rsidRPr="004C5D8A" w:rsidRDefault="008E40C4" w:rsidP="006A7247">
      <w:pPr>
        <w:spacing w:after="120" w:line="240" w:lineRule="auto"/>
        <w:ind w:left="1416" w:firstLine="708"/>
        <w:jc w:val="both"/>
        <w:rPr>
          <w:rFonts w:ascii="Arial" w:hAnsi="Arial" w:cs="Arial"/>
          <w:iCs/>
          <w:sz w:val="20"/>
          <w:szCs w:val="20"/>
        </w:rPr>
      </w:pPr>
      <w:r>
        <w:rPr>
          <w:rFonts w:ascii="Arial" w:hAnsi="Arial"/>
          <w:sz w:val="20"/>
          <w:highlight w:val="lightGray"/>
        </w:rPr>
        <w:t>met voorlegging van een attest:</w:t>
      </w:r>
      <w:r>
        <w:rPr>
          <w:rFonts w:ascii="Arial" w:hAnsi="Arial"/>
          <w:sz w:val="20"/>
          <w:highlight w:val="lightGray"/>
        </w:rPr>
        <w:tab/>
        <w:t xml:space="preserve">Ja </w:t>
      </w:r>
      <w:r>
        <w:rPr>
          <w:rFonts w:ascii="Symbol" w:hAnsi="Symbol"/>
        </w:rPr>
        <w:sym w:font="Symbol" w:char="F086"/>
      </w:r>
      <w:r>
        <w:rPr>
          <w:rFonts w:ascii="Arial" w:hAnsi="Arial"/>
          <w:sz w:val="20"/>
          <w:highlight w:val="lightGray"/>
        </w:rPr>
        <w:t xml:space="preserve"> Nee </w:t>
      </w:r>
      <w:r>
        <w:rPr>
          <w:rFonts w:ascii="Symbol" w:hAnsi="Symbol"/>
        </w:rPr>
        <w:sym w:font="Symbol" w:char="F086"/>
      </w:r>
    </w:p>
    <w:p w14:paraId="19D90E59" w14:textId="77777777" w:rsidR="006A7247" w:rsidRPr="004C5D8A" w:rsidRDefault="008E40C4" w:rsidP="00AE2363">
      <w:pPr>
        <w:spacing w:after="120" w:line="240" w:lineRule="auto"/>
        <w:ind w:firstLine="708"/>
        <w:jc w:val="both"/>
        <w:rPr>
          <w:rFonts w:ascii="Arial" w:hAnsi="Arial" w:cs="Arial"/>
          <w:iCs/>
          <w:sz w:val="20"/>
          <w:szCs w:val="20"/>
        </w:rPr>
      </w:pPr>
      <w:r>
        <w:rPr>
          <w:rFonts w:ascii="Arial" w:hAnsi="Arial"/>
          <w:sz w:val="20"/>
        </w:rPr>
        <w:t xml:space="preserve">Andere: ………………..….om de ………… </w:t>
      </w:r>
    </w:p>
    <w:p w14:paraId="34DF0C59" w14:textId="0085B292" w:rsidR="008E40C4" w:rsidRPr="004C5D8A" w:rsidRDefault="008E40C4" w:rsidP="006A7247">
      <w:pPr>
        <w:spacing w:after="120" w:line="240" w:lineRule="auto"/>
        <w:ind w:left="1416" w:firstLine="708"/>
        <w:jc w:val="both"/>
        <w:rPr>
          <w:rFonts w:ascii="Arial" w:hAnsi="Arial" w:cs="Arial"/>
          <w:iCs/>
          <w:sz w:val="20"/>
          <w:szCs w:val="20"/>
          <w:highlight w:val="lightGray"/>
        </w:rPr>
      </w:pPr>
      <w:r>
        <w:rPr>
          <w:rFonts w:ascii="Arial" w:hAnsi="Arial"/>
          <w:sz w:val="20"/>
          <w:highlight w:val="lightGray"/>
        </w:rPr>
        <w:t xml:space="preserve">met voorlegging van een attest: </w:t>
      </w:r>
      <w:r>
        <w:rPr>
          <w:rFonts w:ascii="Arial" w:hAnsi="Arial"/>
          <w:sz w:val="20"/>
          <w:highlight w:val="lightGray"/>
        </w:rPr>
        <w:tab/>
        <w:t xml:space="preserve">Ja </w:t>
      </w:r>
      <w:r>
        <w:rPr>
          <w:rFonts w:ascii="Symbol" w:hAnsi="Symbol"/>
        </w:rPr>
        <w:sym w:font="Symbol" w:char="F086"/>
      </w:r>
      <w:r>
        <w:rPr>
          <w:rFonts w:ascii="Arial" w:hAnsi="Arial"/>
          <w:sz w:val="20"/>
          <w:highlight w:val="lightGray"/>
        </w:rPr>
        <w:t xml:space="preserve"> Nee </w:t>
      </w:r>
      <w:r>
        <w:rPr>
          <w:rFonts w:ascii="Symbol" w:hAnsi="Symbol"/>
        </w:rPr>
        <w:sym w:font="Symbol" w:char="F086"/>
      </w:r>
    </w:p>
    <w:p w14:paraId="6BE98B92" w14:textId="3CFEE0B6" w:rsidR="008E40C4" w:rsidRPr="004C5D8A" w:rsidRDefault="008E40C4" w:rsidP="00AE2363">
      <w:pPr>
        <w:spacing w:after="120" w:line="240" w:lineRule="auto"/>
        <w:jc w:val="both"/>
        <w:rPr>
          <w:rFonts w:ascii="Arial" w:hAnsi="Arial" w:cs="Arial"/>
          <w:sz w:val="20"/>
          <w:szCs w:val="20"/>
        </w:rPr>
      </w:pPr>
      <w:r>
        <w:rPr>
          <w:rFonts w:ascii="Arial" w:hAnsi="Arial"/>
          <w:sz w:val="20"/>
          <w:highlight w:val="lightGray"/>
        </w:rPr>
        <w:t xml:space="preserve">De verhuurder moet op zijn beurt, vóór de intrede in de woning door de medehuurders, het laatste attest van controle en periodiek onderhoud of van de oplevering van de verwarmingsinstallatie, alsook een conformiteits- en onderhoudsattest van </w:t>
      </w:r>
      <w:r w:rsidR="00505D55">
        <w:rPr>
          <w:rFonts w:ascii="Arial" w:hAnsi="Arial"/>
          <w:sz w:val="20"/>
          <w:highlight w:val="lightGray"/>
        </w:rPr>
        <w:t>de boiler</w:t>
      </w:r>
      <w:r>
        <w:rPr>
          <w:rFonts w:ascii="Arial" w:hAnsi="Arial"/>
          <w:sz w:val="20"/>
          <w:highlight w:val="lightGray"/>
        </w:rPr>
        <w:t>, de verwarmingsinstallatie en de schouw voorleggen.</w:t>
      </w:r>
    </w:p>
    <w:p w14:paraId="799C46B0" w14:textId="075F4BD0" w:rsidR="008E40C4" w:rsidRPr="004C5D8A" w:rsidRDefault="008E40C4" w:rsidP="004F7E50">
      <w:pPr>
        <w:pStyle w:val="Titre2"/>
        <w:numPr>
          <w:ilvl w:val="1"/>
          <w:numId w:val="98"/>
        </w:numPr>
        <w:spacing w:after="120" w:line="240" w:lineRule="auto"/>
        <w:ind w:left="709" w:hanging="709"/>
        <w:jc w:val="both"/>
        <w:rPr>
          <w:rFonts w:cs="Arial"/>
        </w:rPr>
      </w:pPr>
      <w:bookmarkStart w:id="45" w:name="_Toc500746270"/>
      <w:r>
        <w:t xml:space="preserve">Informatieplicht </w:t>
      </w:r>
      <w:r w:rsidR="003F3A3A">
        <w:t>van</w:t>
      </w:r>
      <w:r>
        <w:t xml:space="preserve"> de medehuurders</w:t>
      </w:r>
      <w:bookmarkEnd w:id="45"/>
    </w:p>
    <w:p w14:paraId="7B50C871" w14:textId="045553A5" w:rsidR="00683979" w:rsidRPr="004C5D8A" w:rsidRDefault="00683979" w:rsidP="00AE2363">
      <w:pPr>
        <w:spacing w:after="120" w:line="240" w:lineRule="auto"/>
        <w:jc w:val="both"/>
        <w:rPr>
          <w:rFonts w:ascii="Arial" w:hAnsi="Arial" w:cs="Arial"/>
          <w:sz w:val="20"/>
          <w:szCs w:val="20"/>
        </w:rPr>
      </w:pPr>
      <w:r>
        <w:rPr>
          <w:rFonts w:ascii="Arial" w:hAnsi="Arial"/>
          <w:sz w:val="20"/>
          <w:highlight w:val="lightGray"/>
        </w:rPr>
        <w:t>De medehuurders moeten de verhuurder zo snel mogelijk op de hoogte brengen van gebreken in het goed, met inbegrip van werken en herstellingen die ten laste vallen van de verhuurder.  De medehuurders zullen alle gevolgen dragen die voortvloeien uit het niet of laattijdig informeren van de verhuurder, tenzij ze kunnen aantonen dat deze laatste niet anders kon dan op de hoogte te zijn van de werken of herstellingen te zijner laste.</w:t>
      </w:r>
      <w:r>
        <w:rPr>
          <w:rFonts w:ascii="Arial" w:hAnsi="Arial"/>
          <w:sz w:val="20"/>
        </w:rPr>
        <w:t xml:space="preserve"> </w:t>
      </w:r>
    </w:p>
    <w:p w14:paraId="652696A7" w14:textId="59D48744" w:rsidR="008E40C4" w:rsidRPr="004C5D8A" w:rsidRDefault="008E40C4" w:rsidP="004F7E50">
      <w:pPr>
        <w:pStyle w:val="Titre2"/>
        <w:numPr>
          <w:ilvl w:val="1"/>
          <w:numId w:val="98"/>
        </w:numPr>
        <w:spacing w:after="120" w:line="240" w:lineRule="auto"/>
        <w:ind w:left="709" w:hanging="709"/>
        <w:jc w:val="both"/>
        <w:rPr>
          <w:rFonts w:cs="Arial"/>
        </w:rPr>
      </w:pPr>
      <w:bookmarkStart w:id="46" w:name="_Toc500746271"/>
      <w:r>
        <w:t>Dringende herstellingen</w:t>
      </w:r>
      <w:bookmarkEnd w:id="46"/>
    </w:p>
    <w:p w14:paraId="146E6B66" w14:textId="747F0DCA" w:rsidR="00C85916" w:rsidRPr="004C5D8A" w:rsidRDefault="008E40C4" w:rsidP="006A7247">
      <w:pPr>
        <w:spacing w:after="120" w:line="240" w:lineRule="auto"/>
        <w:jc w:val="both"/>
        <w:rPr>
          <w:rFonts w:ascii="Arial" w:hAnsi="Arial" w:cs="Arial"/>
          <w:sz w:val="20"/>
          <w:szCs w:val="20"/>
          <w:highlight w:val="lightGray"/>
        </w:rPr>
      </w:pPr>
      <w:r>
        <w:rPr>
          <w:rFonts w:ascii="Arial" w:hAnsi="Arial"/>
          <w:sz w:val="20"/>
          <w:highlight w:val="lightGray"/>
        </w:rPr>
        <w:t>Indien het gehuurde goed tijdens de huurovereenkomst dringende herstellingen vereist die niet kunnen uitgesteld worden tot na de afloop van de huurovereenkomst, moeten de medehuurders deze ondergaan, ook al brengen ze ongemakken met zich mee en ook al hebben ze geen toegang tot een deel van het gehuurde goed.</w:t>
      </w:r>
    </w:p>
    <w:p w14:paraId="008FE024" w14:textId="66A3F444" w:rsidR="008E40C4" w:rsidRPr="004C5D8A" w:rsidRDefault="00D32045" w:rsidP="00AE2363">
      <w:pPr>
        <w:spacing w:after="120" w:line="240" w:lineRule="auto"/>
        <w:jc w:val="both"/>
        <w:rPr>
          <w:rFonts w:ascii="Arial" w:hAnsi="Arial" w:cs="Arial"/>
          <w:sz w:val="20"/>
          <w:szCs w:val="20"/>
          <w:highlight w:val="lightGray"/>
        </w:rPr>
      </w:pPr>
      <w:r>
        <w:rPr>
          <w:rFonts w:ascii="Arial" w:hAnsi="Arial"/>
          <w:sz w:val="20"/>
          <w:highlight w:val="lightGray"/>
        </w:rPr>
        <w:t>Indien deze herstellingen echter langer dan veertig dagen duren, zal de huurprijs worden verminderd in verhouding tot de tijd en het gedeelte van het verhuurde goed waar de medehuurders geen toegang tot hebben.</w:t>
      </w:r>
    </w:p>
    <w:p w14:paraId="2A968717" w14:textId="2FACA238" w:rsidR="008E40C4" w:rsidRPr="004C5D8A" w:rsidRDefault="008E40C4" w:rsidP="00AE2363">
      <w:pPr>
        <w:spacing w:after="120" w:line="240" w:lineRule="auto"/>
        <w:jc w:val="both"/>
        <w:rPr>
          <w:rFonts w:ascii="Arial" w:hAnsi="Arial" w:cs="Arial"/>
          <w:sz w:val="20"/>
          <w:szCs w:val="20"/>
          <w:highlight w:val="lightGray"/>
        </w:rPr>
      </w:pPr>
      <w:r>
        <w:rPr>
          <w:rFonts w:ascii="Arial" w:hAnsi="Arial"/>
          <w:sz w:val="20"/>
          <w:highlight w:val="lightGray"/>
        </w:rPr>
        <w:lastRenderedPageBreak/>
        <w:t>Indien de herstellingen van dien aard zijn dat ze een/de de(e)l(en) dat/die noodzakelijk is/zijn voor de huisvesting van de medehuurders onbewoonbaar maken, kunnen zij de huurovereenkomst opzeggen.</w:t>
      </w:r>
    </w:p>
    <w:p w14:paraId="219F4F55" w14:textId="77777777" w:rsidR="008E40C4" w:rsidRPr="004C5D8A" w:rsidRDefault="008E40C4" w:rsidP="00881614">
      <w:pPr>
        <w:pStyle w:val="Titre1"/>
        <w:numPr>
          <w:ilvl w:val="0"/>
          <w:numId w:val="32"/>
        </w:numPr>
        <w:spacing w:line="240" w:lineRule="auto"/>
        <w:jc w:val="both"/>
        <w:rPr>
          <w:rFonts w:cs="Arial"/>
        </w:rPr>
      </w:pPr>
      <w:bookmarkStart w:id="47" w:name="_Toc500746273"/>
      <w:r>
        <w:t>Werken</w:t>
      </w:r>
      <w:bookmarkEnd w:id="47"/>
    </w:p>
    <w:p w14:paraId="77B32693" w14:textId="410D833A" w:rsidR="00C06CC8" w:rsidRPr="004C5D8A" w:rsidRDefault="00C06CC8" w:rsidP="00116090">
      <w:pPr>
        <w:pStyle w:val="Titre2"/>
        <w:numPr>
          <w:ilvl w:val="1"/>
          <w:numId w:val="99"/>
        </w:numPr>
        <w:spacing w:after="120" w:line="240" w:lineRule="auto"/>
        <w:jc w:val="both"/>
        <w:rPr>
          <w:rFonts w:cs="Arial"/>
        </w:rPr>
      </w:pPr>
      <w:bookmarkStart w:id="48" w:name="_Toc500746274"/>
      <w:r>
        <w:t>Wijziging van het gehuurde goed door de medehuurders</w:t>
      </w:r>
      <w:bookmarkEnd w:id="48"/>
    </w:p>
    <w:p w14:paraId="208F2D91" w14:textId="48B5FA07" w:rsidR="009E15A4" w:rsidRPr="004C5D8A" w:rsidRDefault="00C06CC8" w:rsidP="00AE2363">
      <w:pPr>
        <w:pStyle w:val="WxBody"/>
        <w:spacing w:after="120"/>
        <w:ind w:left="705" w:hanging="705"/>
        <w:jc w:val="both"/>
        <w:rPr>
          <w:rFonts w:cs="Arial"/>
          <w:sz w:val="20"/>
          <w:szCs w:val="20"/>
          <w:highlight w:val="lightGray"/>
        </w:rPr>
      </w:pPr>
      <w:r>
        <w:rPr>
          <w:sz w:val="20"/>
          <w:highlight w:val="lightGray"/>
        </w:rPr>
        <w:t xml:space="preserve">Alle werken, verfraaiingen, verbeteringen, verbouwingen van het gehuurde goed: </w:t>
      </w:r>
    </w:p>
    <w:p w14:paraId="2EDBC62C" w14:textId="09518707" w:rsidR="00C06CC8" w:rsidRPr="004C5D8A" w:rsidRDefault="00C06CC8" w:rsidP="00AE2363">
      <w:pPr>
        <w:pStyle w:val="WxBody"/>
        <w:numPr>
          <w:ilvl w:val="0"/>
          <w:numId w:val="72"/>
        </w:numPr>
        <w:spacing w:after="120"/>
        <w:jc w:val="both"/>
        <w:rPr>
          <w:rFonts w:cs="Arial"/>
          <w:sz w:val="20"/>
          <w:szCs w:val="20"/>
        </w:rPr>
      </w:pPr>
      <w:r>
        <w:rPr>
          <w:sz w:val="20"/>
          <w:highlight w:val="lightGray"/>
        </w:rPr>
        <w:t>mogen enkel uitgevoerd worden na schriftelijke, uitdrukkelijke en voorafgaande toestemming van de verhuurder, die een dergelijke toestemming niet zonder goede reden zal weigeren. In elk geval zullen ze uitgevoerd worden op eigen kosten en op eigen risico van de medehuurders.</w:t>
      </w:r>
    </w:p>
    <w:p w14:paraId="3DDB221E" w14:textId="3C0DB165" w:rsidR="004964CD" w:rsidRPr="004C5D8A" w:rsidRDefault="004964CD" w:rsidP="00AE2363">
      <w:pPr>
        <w:pStyle w:val="WxBody"/>
        <w:numPr>
          <w:ilvl w:val="0"/>
          <w:numId w:val="72"/>
        </w:numPr>
        <w:spacing w:after="120"/>
        <w:jc w:val="both"/>
        <w:rPr>
          <w:rFonts w:cs="Arial"/>
          <w:sz w:val="20"/>
          <w:szCs w:val="20"/>
          <w:highlight w:val="lightGray"/>
        </w:rPr>
      </w:pPr>
      <w:r>
        <w:rPr>
          <w:sz w:val="20"/>
          <w:highlight w:val="lightGray"/>
        </w:rPr>
        <w:t xml:space="preserve">mogen door de medehuurders worden uitgevoerd zonder toestemming van de verhuurder. </w:t>
      </w:r>
    </w:p>
    <w:p w14:paraId="38B10539" w14:textId="09078E7D" w:rsidR="004964CD" w:rsidRPr="004C5D8A" w:rsidRDefault="004964CD" w:rsidP="00AE2363">
      <w:pPr>
        <w:pStyle w:val="WxBody"/>
        <w:numPr>
          <w:ilvl w:val="0"/>
          <w:numId w:val="72"/>
        </w:numPr>
        <w:spacing w:after="120"/>
        <w:jc w:val="both"/>
        <w:rPr>
          <w:rFonts w:cs="Arial"/>
          <w:sz w:val="20"/>
          <w:szCs w:val="20"/>
        </w:rPr>
      </w:pPr>
      <w:r>
        <w:rPr>
          <w:sz w:val="20"/>
          <w:highlight w:val="lightGray"/>
        </w:rPr>
        <w:t xml:space="preserve">mogen in de volgende mate worden uitgevoerd: </w:t>
      </w:r>
      <w:r>
        <w:rPr>
          <w:sz w:val="20"/>
        </w:rPr>
        <w:t>………………………………………..………….. ...................................................................................................................................................................................................................................................................................................................................................................................................................................................</w:t>
      </w:r>
    </w:p>
    <w:p w14:paraId="4E20E9DE" w14:textId="77777777" w:rsidR="00503C46" w:rsidRPr="004C5D8A" w:rsidRDefault="00503C46" w:rsidP="006A7247">
      <w:pPr>
        <w:pStyle w:val="WxBody"/>
        <w:spacing w:after="120"/>
        <w:jc w:val="both"/>
        <w:rPr>
          <w:rFonts w:cs="Arial"/>
          <w:sz w:val="20"/>
          <w:szCs w:val="20"/>
          <w:highlight w:val="lightGray"/>
        </w:rPr>
      </w:pPr>
      <w:r>
        <w:rPr>
          <w:sz w:val="20"/>
          <w:highlight w:val="lightGray"/>
        </w:rPr>
        <w:t>De werken, verfraaiingen, verbeteringen en verbouwingen worden op het einde van de huurovereenkomst door de verhuurder verworven:</w:t>
      </w:r>
    </w:p>
    <w:p w14:paraId="4E1F24DB" w14:textId="4ED9C4B9" w:rsidR="00503C46" w:rsidRPr="00126CF2" w:rsidRDefault="00503C46" w:rsidP="00126CF2">
      <w:pPr>
        <w:pStyle w:val="WxBody"/>
        <w:numPr>
          <w:ilvl w:val="0"/>
          <w:numId w:val="72"/>
        </w:numPr>
        <w:spacing w:after="120"/>
        <w:jc w:val="both"/>
        <w:rPr>
          <w:rFonts w:cs="Arial"/>
          <w:sz w:val="20"/>
          <w:szCs w:val="20"/>
          <w:highlight w:val="lightGray"/>
        </w:rPr>
      </w:pPr>
      <w:r>
        <w:rPr>
          <w:sz w:val="20"/>
          <w:highlight w:val="lightGray"/>
        </w:rPr>
        <w:t xml:space="preserve">zonder vergoeding </w:t>
      </w:r>
    </w:p>
    <w:p w14:paraId="1BD5D7AD" w14:textId="36C1FF40" w:rsidR="00503C46" w:rsidRPr="004C5D8A" w:rsidRDefault="00503C46" w:rsidP="00126CF2">
      <w:pPr>
        <w:pStyle w:val="WxBody"/>
        <w:numPr>
          <w:ilvl w:val="0"/>
          <w:numId w:val="72"/>
        </w:numPr>
        <w:spacing w:after="120"/>
        <w:jc w:val="both"/>
        <w:rPr>
          <w:rFonts w:cs="Arial"/>
          <w:sz w:val="20"/>
          <w:szCs w:val="20"/>
        </w:rPr>
      </w:pPr>
      <w:r>
        <w:rPr>
          <w:sz w:val="20"/>
          <w:highlight w:val="lightGray"/>
        </w:rPr>
        <w:t>tegen een vergoeding die overeenstemt met [.........................]</w:t>
      </w:r>
    </w:p>
    <w:p w14:paraId="2860D769" w14:textId="256FB612" w:rsidR="004964CD" w:rsidRPr="004C5D8A" w:rsidRDefault="00C06CC8" w:rsidP="00AE2363">
      <w:pPr>
        <w:pStyle w:val="WxBody"/>
        <w:spacing w:after="120"/>
        <w:jc w:val="both"/>
        <w:rPr>
          <w:rFonts w:cs="Arial"/>
          <w:sz w:val="20"/>
          <w:szCs w:val="20"/>
        </w:rPr>
      </w:pPr>
      <w:r>
        <w:rPr>
          <w:sz w:val="20"/>
          <w:highlight w:val="lightGray"/>
        </w:rPr>
        <w:t>De verhuurder:</w:t>
      </w:r>
    </w:p>
    <w:p w14:paraId="2B85AD15" w14:textId="6F7835CC" w:rsidR="00503C46" w:rsidRPr="004C5D8A" w:rsidRDefault="00503C46" w:rsidP="00126CF2">
      <w:pPr>
        <w:pStyle w:val="WxBody"/>
        <w:numPr>
          <w:ilvl w:val="0"/>
          <w:numId w:val="72"/>
        </w:numPr>
        <w:spacing w:after="120"/>
        <w:jc w:val="both"/>
        <w:rPr>
          <w:rFonts w:cs="Arial"/>
          <w:sz w:val="20"/>
          <w:szCs w:val="20"/>
          <w:highlight w:val="lightGray"/>
        </w:rPr>
      </w:pPr>
      <w:r>
        <w:rPr>
          <w:sz w:val="20"/>
          <w:highlight w:val="lightGray"/>
        </w:rPr>
        <w:t xml:space="preserve">ziet af van de mogelijkheid om te vragen de </w:t>
      </w:r>
      <w:r w:rsidR="006A676F">
        <w:rPr>
          <w:sz w:val="20"/>
          <w:highlight w:val="lightGray"/>
        </w:rPr>
        <w:t>ruimten</w:t>
      </w:r>
      <w:r>
        <w:rPr>
          <w:sz w:val="20"/>
          <w:highlight w:val="lightGray"/>
        </w:rPr>
        <w:t xml:space="preserve"> terug in hun oorspronkelijke staat te herstellen en bijgevolg werken, verfraaiingen, verbeteringen en renovaties die door de medehuurders verricht zijn, ongedaan te maken.</w:t>
      </w:r>
    </w:p>
    <w:p w14:paraId="26349B42" w14:textId="0FEF497E" w:rsidR="00C06CC8" w:rsidRPr="004C5D8A" w:rsidRDefault="00C06CC8" w:rsidP="00126CF2">
      <w:pPr>
        <w:pStyle w:val="WxBody"/>
        <w:numPr>
          <w:ilvl w:val="0"/>
          <w:numId w:val="72"/>
        </w:numPr>
        <w:spacing w:after="120"/>
        <w:jc w:val="both"/>
        <w:rPr>
          <w:rFonts w:cs="Arial"/>
          <w:sz w:val="20"/>
          <w:szCs w:val="20"/>
        </w:rPr>
      </w:pPr>
      <w:r>
        <w:rPr>
          <w:sz w:val="20"/>
          <w:highlight w:val="lightGray"/>
        </w:rPr>
        <w:t>behoudt de mogelijkheid om het goed geheel of gedeeltelijk te laten herstellen in zijn oorspronkelijke staat, op kosten van de medehuurders.</w:t>
      </w:r>
    </w:p>
    <w:p w14:paraId="481D9A71" w14:textId="34E219B8" w:rsidR="00C06CC8" w:rsidRPr="004C5D8A" w:rsidRDefault="00A215B7" w:rsidP="00AE2363">
      <w:pPr>
        <w:pStyle w:val="WxBody"/>
        <w:spacing w:after="120"/>
        <w:jc w:val="both"/>
        <w:rPr>
          <w:rFonts w:cs="Arial"/>
          <w:sz w:val="20"/>
          <w:szCs w:val="20"/>
          <w:highlight w:val="lightGray"/>
        </w:rPr>
      </w:pPr>
      <w:r>
        <w:rPr>
          <w:sz w:val="20"/>
          <w:highlight w:val="lightGray"/>
        </w:rPr>
        <w:t>De medehuurders zijn verplicht om uitsluitend op eigen kosten de nodige verzekeringen af te sluiten en alle nodige administratieve goedkeuringen aan te vragen (stedenbouwkundige vergunning, vergunningen en inspectie van brandveiligheid, enz.). Ze moeten daar op eerste verzoek aan de verhuurder het bewijs van kunnen afleveren.  Bovendien moeten de medehuurders zich schikken naar de bepalingen van de basisakte en het huisreglement.</w:t>
      </w:r>
    </w:p>
    <w:p w14:paraId="3FDA376C" w14:textId="13760E4A" w:rsidR="00C06CC8" w:rsidRPr="004C5D8A" w:rsidRDefault="00C06CC8" w:rsidP="00AE2363">
      <w:pPr>
        <w:pStyle w:val="WxBody"/>
        <w:spacing w:after="120"/>
        <w:jc w:val="both"/>
        <w:rPr>
          <w:rFonts w:cs="Arial"/>
          <w:sz w:val="20"/>
          <w:szCs w:val="20"/>
        </w:rPr>
      </w:pPr>
      <w:r>
        <w:rPr>
          <w:sz w:val="20"/>
          <w:highlight w:val="lightGray"/>
        </w:rPr>
        <w:t>Indien de medehuurders een van deze verplichtingen niet vervullen en zelfs indien de werken toegestaan werden, kan de verhuurder de onmiddellijke stopzetting van de werken en herstelling naar de oorspronkelijke staat eisen, op kosten van de medehuurders.</w:t>
      </w:r>
    </w:p>
    <w:p w14:paraId="5CE26189" w14:textId="2C38A189" w:rsidR="008E40C4" w:rsidRPr="004C5D8A" w:rsidRDefault="008E40C4" w:rsidP="00116090">
      <w:pPr>
        <w:pStyle w:val="Titre2"/>
        <w:numPr>
          <w:ilvl w:val="1"/>
          <w:numId w:val="99"/>
        </w:numPr>
        <w:spacing w:after="120" w:line="240" w:lineRule="auto"/>
        <w:jc w:val="both"/>
        <w:rPr>
          <w:rFonts w:cs="Arial"/>
        </w:rPr>
      </w:pPr>
      <w:bookmarkStart w:id="49" w:name="_Toc500746275"/>
      <w:r>
        <w:t>Werken van de verhuurder bestemd voor het verbeteren van de energieprestaties</w:t>
      </w:r>
      <w:bookmarkEnd w:id="49"/>
      <w:r>
        <w:t xml:space="preserve"> of om de woning aan te passen aan een handicap of verminderde autonomie </w:t>
      </w:r>
      <w:r w:rsidRPr="00F1412B">
        <w:t>van (een van) de</w:t>
      </w:r>
      <w:r>
        <w:t xml:space="preserve"> huurders</w:t>
      </w:r>
    </w:p>
    <w:p w14:paraId="0FF97CB0" w14:textId="43C19B0E" w:rsidR="00A215B7" w:rsidRPr="004C5D8A" w:rsidRDefault="00A215B7" w:rsidP="00AE2363">
      <w:pPr>
        <w:pStyle w:val="Default"/>
        <w:spacing w:after="120"/>
        <w:jc w:val="both"/>
        <w:rPr>
          <w:rFonts w:ascii="Arial" w:hAnsi="Arial" w:cs="Arial"/>
          <w:sz w:val="20"/>
          <w:szCs w:val="20"/>
        </w:rPr>
      </w:pPr>
      <w:r>
        <w:rPr>
          <w:rFonts w:ascii="Arial" w:hAnsi="Arial"/>
          <w:sz w:val="20"/>
        </w:rPr>
        <w:t>De verhuurder kan, indien de huurovereenkomst geldt voor een periode van meer dan drie jaar en na de medehuurders hiervan minstens één maand op voorhand via aangetekend schrijven op de hoogte gebracht te hebben, in de loop van de huurovereenkomst maar maximaal een keer per driejarige periode, in het gehuurde goed werken uitvoeren die bestemd zijn voor het verbeteren van de energieprestaties van de gehuurde woning, of die bestemd zijn om de woning aan te passen aan een handicap of verminderde autonomie van (een van) de huurders, volgens de voorwaarden bedoeld door artikel 221 van de Brusselse Huisvestingscode.</w:t>
      </w:r>
    </w:p>
    <w:p w14:paraId="713137EA" w14:textId="716459BE" w:rsidR="00A215B7" w:rsidRPr="004C5D8A" w:rsidRDefault="00A215B7" w:rsidP="00AE2363">
      <w:pPr>
        <w:pStyle w:val="Default"/>
        <w:spacing w:after="120"/>
        <w:jc w:val="both"/>
        <w:rPr>
          <w:rFonts w:ascii="Arial" w:hAnsi="Arial" w:cs="Arial"/>
          <w:sz w:val="20"/>
          <w:szCs w:val="20"/>
        </w:rPr>
      </w:pPr>
      <w:r>
        <w:rPr>
          <w:rFonts w:ascii="Arial" w:hAnsi="Arial"/>
          <w:sz w:val="20"/>
        </w:rPr>
        <w:t>De verhuurder verbindt zich ertoe zijn uiterste best te doen om de diverse investeringen tegelijkertijd te verwezenlijken, om de ongemakken voor de medehuurders door de werken zoveel mogelijk te beperken.</w:t>
      </w:r>
    </w:p>
    <w:p w14:paraId="2BE48418" w14:textId="77777777" w:rsidR="00084B58" w:rsidRDefault="00A215B7" w:rsidP="00AE2363">
      <w:pPr>
        <w:spacing w:after="120" w:line="240" w:lineRule="auto"/>
        <w:jc w:val="both"/>
        <w:rPr>
          <w:rFonts w:ascii="Arial" w:hAnsi="Arial" w:cs="Arial"/>
          <w:sz w:val="20"/>
          <w:szCs w:val="20"/>
        </w:rPr>
      </w:pPr>
      <w:r>
        <w:rPr>
          <w:rFonts w:ascii="Arial" w:hAnsi="Arial"/>
          <w:sz w:val="20"/>
        </w:rPr>
        <w:t xml:space="preserve">Daarnaast kunnen de partijen te allen tijde uitdrukkelijk en niet later dan een maand vóór de uitvoering van bovenvermelde werken overeenkomen dat deze een verhoging van de huurprijs tot gevolg hebben. </w:t>
      </w:r>
    </w:p>
    <w:p w14:paraId="50865D24" w14:textId="77777777" w:rsidR="00F06E6B" w:rsidRDefault="00F06E6B" w:rsidP="00F06E6B">
      <w:pPr>
        <w:spacing w:after="240" w:line="240" w:lineRule="auto"/>
        <w:jc w:val="both"/>
        <w:rPr>
          <w:rFonts w:ascii="Arial" w:hAnsi="Arial" w:cs="Arial"/>
          <w:sz w:val="20"/>
          <w:szCs w:val="20"/>
        </w:rPr>
      </w:pPr>
      <w:r>
        <w:rPr>
          <w:rFonts w:ascii="Arial" w:hAnsi="Arial"/>
          <w:sz w:val="20"/>
        </w:rPr>
        <w:t xml:space="preserve">In dat geval </w:t>
      </w:r>
    </w:p>
    <w:p w14:paraId="4DB005D2" w14:textId="465816E8" w:rsidR="00F06E6B" w:rsidRDefault="009C531F" w:rsidP="00F06E6B">
      <w:pPr>
        <w:pStyle w:val="Paragraphedeliste"/>
        <w:numPr>
          <w:ilvl w:val="0"/>
          <w:numId w:val="43"/>
        </w:numPr>
        <w:spacing w:after="240" w:line="240" w:lineRule="auto"/>
        <w:jc w:val="both"/>
        <w:rPr>
          <w:rFonts w:ascii="Arial" w:hAnsi="Arial" w:cs="Arial"/>
          <w:sz w:val="20"/>
          <w:szCs w:val="20"/>
        </w:rPr>
      </w:pPr>
      <w:r>
        <w:rPr>
          <w:rFonts w:ascii="Arial" w:hAnsi="Arial"/>
          <w:sz w:val="20"/>
        </w:rPr>
        <w:lastRenderedPageBreak/>
        <w:t xml:space="preserve">wordt de herziening van de huurprijs, </w:t>
      </w:r>
      <w:r w:rsidR="00F06E6B">
        <w:rPr>
          <w:rFonts w:ascii="Arial" w:hAnsi="Arial"/>
          <w:sz w:val="20"/>
        </w:rPr>
        <w:t xml:space="preserve">voor werken bestemd voor het verbeteren van de energieprestatie van de </w:t>
      </w:r>
      <w:proofErr w:type="spellStart"/>
      <w:r w:rsidR="00F06E6B">
        <w:rPr>
          <w:rFonts w:ascii="Arial" w:hAnsi="Arial"/>
          <w:sz w:val="20"/>
        </w:rPr>
        <w:t>woning</w:t>
      </w:r>
      <w:r>
        <w:rPr>
          <w:rFonts w:ascii="Arial" w:hAnsi="Arial"/>
          <w:sz w:val="20"/>
        </w:rPr>
        <w:t>,</w:t>
      </w:r>
      <w:r w:rsidR="00F06E6B">
        <w:rPr>
          <w:rFonts w:ascii="Arial" w:hAnsi="Arial"/>
          <w:sz w:val="20"/>
        </w:rPr>
        <w:t>in</w:t>
      </w:r>
      <w:proofErr w:type="spellEnd"/>
      <w:r w:rsidR="00F06E6B">
        <w:rPr>
          <w:rFonts w:ascii="Arial" w:hAnsi="Arial"/>
          <w:sz w:val="20"/>
        </w:rPr>
        <w:t xml:space="preserve"> verhouding gesteld tot de verbetering van de energieprestaties van het gebouw, de door de verhuurder gedragen kosten en de besparingen die deze werken de medehuurders mogelijk opleveren;  </w:t>
      </w:r>
    </w:p>
    <w:p w14:paraId="6A085E9B" w14:textId="67F11BC1" w:rsidR="00084B58" w:rsidRPr="00D67868" w:rsidRDefault="00FD51E2" w:rsidP="00D67868">
      <w:pPr>
        <w:pStyle w:val="Paragraphedeliste"/>
        <w:numPr>
          <w:ilvl w:val="0"/>
          <w:numId w:val="43"/>
        </w:numPr>
        <w:spacing w:after="240" w:line="240" w:lineRule="auto"/>
        <w:jc w:val="both"/>
        <w:rPr>
          <w:rFonts w:ascii="Arial" w:hAnsi="Arial" w:cs="Arial"/>
          <w:sz w:val="20"/>
          <w:szCs w:val="20"/>
        </w:rPr>
      </w:pPr>
      <w:r>
        <w:rPr>
          <w:rFonts w:ascii="Arial" w:hAnsi="Arial"/>
          <w:sz w:val="20"/>
        </w:rPr>
        <w:t xml:space="preserve">wordt, </w:t>
      </w:r>
      <w:r w:rsidR="00F06E6B">
        <w:rPr>
          <w:rFonts w:ascii="Arial" w:hAnsi="Arial"/>
          <w:sz w:val="20"/>
        </w:rPr>
        <w:t>voor de werken bestemd om de woning aan te passen aan een handicap of verminderde zelfredzaamheid van (een van) de huurder</w:t>
      </w:r>
      <w:r>
        <w:rPr>
          <w:rFonts w:ascii="Arial" w:hAnsi="Arial"/>
          <w:sz w:val="20"/>
        </w:rPr>
        <w:t>,</w:t>
      </w:r>
      <w:r w:rsidR="00F06E6B">
        <w:rPr>
          <w:rFonts w:ascii="Arial" w:hAnsi="Arial"/>
          <w:sz w:val="20"/>
        </w:rPr>
        <w:t xml:space="preserve"> de verhoging bepaald rekening houdend met de door de verhuurder gedragen kosten en de omvang van de aanpassing van de woning aan de handicap of de verminderde zelfredzaamheid van (een van) de huurders.  </w:t>
      </w:r>
    </w:p>
    <w:p w14:paraId="596C30ED" w14:textId="49FCAD37" w:rsidR="002D75C8" w:rsidRDefault="002D75C8" w:rsidP="00116090">
      <w:pPr>
        <w:pStyle w:val="Titre2"/>
        <w:numPr>
          <w:ilvl w:val="1"/>
          <w:numId w:val="99"/>
        </w:numPr>
        <w:spacing w:line="240" w:lineRule="auto"/>
        <w:jc w:val="both"/>
      </w:pPr>
      <w:r>
        <w:t>Renovatiehuurovereenkomst (alleen voor huurovereenkomsten met een duur van drie jaar of meer)</w:t>
      </w:r>
    </w:p>
    <w:p w14:paraId="1DACFBF2" w14:textId="77777777" w:rsidR="007F32E9" w:rsidRDefault="007F32E9" w:rsidP="002D75C8">
      <w:pPr>
        <w:spacing w:after="120" w:line="240" w:lineRule="auto"/>
        <w:ind w:left="709" w:hanging="709"/>
        <w:jc w:val="both"/>
        <w:rPr>
          <w:rFonts w:ascii="Arial" w:hAnsi="Arial"/>
          <w:sz w:val="20"/>
        </w:rPr>
      </w:pPr>
    </w:p>
    <w:p w14:paraId="269DE6E4" w14:textId="44EB9B2E" w:rsidR="002D75C8" w:rsidRPr="00AA726E" w:rsidRDefault="002D75C8" w:rsidP="002D75C8">
      <w:pPr>
        <w:spacing w:after="120" w:line="240" w:lineRule="auto"/>
        <w:ind w:left="709" w:hanging="709"/>
        <w:jc w:val="both"/>
        <w:rPr>
          <w:rFonts w:ascii="Arial" w:hAnsi="Arial" w:cs="Arial"/>
          <w:sz w:val="20"/>
          <w:szCs w:val="20"/>
        </w:rPr>
      </w:pPr>
      <w:r>
        <w:rPr>
          <w:rFonts w:ascii="Arial" w:hAnsi="Arial"/>
          <w:sz w:val="20"/>
        </w:rPr>
        <w:t xml:space="preserve">□ </w:t>
      </w:r>
      <w:r>
        <w:rPr>
          <w:rFonts w:ascii="Arial" w:hAnsi="Arial"/>
          <w:sz w:val="20"/>
        </w:rPr>
        <w:tab/>
        <w:t>De onderhavige huurovereenkomst is geen renovatiehuurovereenkomst.</w:t>
      </w:r>
    </w:p>
    <w:p w14:paraId="12AF76CC" w14:textId="77777777" w:rsidR="002D75C8" w:rsidRPr="00AA726E" w:rsidRDefault="002D75C8" w:rsidP="002D75C8">
      <w:pPr>
        <w:spacing w:after="120" w:line="240" w:lineRule="auto"/>
        <w:ind w:left="705" w:hanging="705"/>
        <w:jc w:val="both"/>
        <w:rPr>
          <w:rFonts w:ascii="Arial" w:hAnsi="Arial" w:cs="Arial"/>
          <w:sz w:val="20"/>
          <w:szCs w:val="20"/>
        </w:rPr>
      </w:pPr>
      <w:r>
        <w:rPr>
          <w:rFonts w:ascii="Arial" w:hAnsi="Arial"/>
          <w:sz w:val="20"/>
        </w:rPr>
        <w:t>□</w:t>
      </w:r>
      <w:r>
        <w:rPr>
          <w:rFonts w:ascii="Arial" w:hAnsi="Arial"/>
          <w:sz w:val="20"/>
        </w:rPr>
        <w:tab/>
        <w:t>De partijen</w:t>
      </w:r>
      <w:r>
        <w:rPr>
          <w:rFonts w:ascii="Arial" w:hAnsi="Arial"/>
          <w:b/>
          <w:color w:val="4F81BD" w:themeColor="accent1"/>
        </w:rPr>
        <w:t xml:space="preserve"> </w:t>
      </w:r>
      <w:r>
        <w:rPr>
          <w:rFonts w:ascii="Arial" w:hAnsi="Arial"/>
          <w:sz w:val="20"/>
        </w:rPr>
        <w:t>komen voortaan overeen om de huurovereenkomst te onderwerpen aan het regime van de renovatiehuurovereenkomsten, onder de volgende voorwaarden:</w:t>
      </w:r>
    </w:p>
    <w:p w14:paraId="706D2BE6" w14:textId="77777777" w:rsidR="002D75C8" w:rsidRPr="00AA726E" w:rsidRDefault="002D75C8" w:rsidP="002D75C8">
      <w:pPr>
        <w:pStyle w:val="Titre5"/>
        <w:numPr>
          <w:ilvl w:val="0"/>
          <w:numId w:val="91"/>
        </w:numPr>
        <w:spacing w:after="120" w:line="240" w:lineRule="auto"/>
        <w:ind w:left="1134" w:hanging="425"/>
        <w:rPr>
          <w:rFonts w:ascii="Arial" w:hAnsi="Arial" w:cs="Arial"/>
          <w:b/>
          <w:color w:val="4F81BD" w:themeColor="accent1"/>
        </w:rPr>
      </w:pPr>
      <w:r>
        <w:rPr>
          <w:rFonts w:ascii="Arial" w:hAnsi="Arial"/>
          <w:b/>
          <w:color w:val="4F81BD" w:themeColor="accent1"/>
        </w:rPr>
        <w:t>Beschrijving en tijdschema van de werken</w:t>
      </w:r>
    </w:p>
    <w:p w14:paraId="273A14D0" w14:textId="77777777" w:rsidR="002D75C8" w:rsidRPr="00AA726E" w:rsidRDefault="002D75C8" w:rsidP="002D75C8">
      <w:pPr>
        <w:spacing w:after="120" w:line="240" w:lineRule="auto"/>
        <w:ind w:left="708"/>
        <w:jc w:val="both"/>
        <w:rPr>
          <w:rFonts w:ascii="Arial" w:hAnsi="Arial" w:cs="Arial"/>
          <w:sz w:val="20"/>
          <w:szCs w:val="20"/>
        </w:rPr>
      </w:pPr>
      <w:r>
        <w:rPr>
          <w:rFonts w:ascii="Arial" w:hAnsi="Arial"/>
          <w:sz w:val="20"/>
        </w:rPr>
        <w:t>De huurder verbindt zich ertoe in het gehuurde goed de volgende werken uit te voeren (</w:t>
      </w:r>
      <w:r>
        <w:rPr>
          <w:rFonts w:ascii="Arial" w:hAnsi="Arial"/>
          <w:i/>
          <w:sz w:val="20"/>
        </w:rPr>
        <w:t>gedetailleerde beschrijving, met inbegrip van de gebruikte materialen en het al dan niet een beroep doen op een vakman</w:t>
      </w:r>
      <w:r>
        <w:rPr>
          <w:rFonts w:ascii="Arial" w:hAnsi="Arial"/>
          <w:sz w:val="20"/>
        </w:rPr>
        <w:t>): ……………………</w:t>
      </w:r>
    </w:p>
    <w:p w14:paraId="7A3D2595" w14:textId="77777777" w:rsidR="002D75C8" w:rsidRPr="00AA726E" w:rsidRDefault="002D75C8" w:rsidP="002D75C8">
      <w:pPr>
        <w:spacing w:after="120" w:line="240" w:lineRule="auto"/>
        <w:ind w:left="708"/>
        <w:jc w:val="both"/>
        <w:rPr>
          <w:rFonts w:ascii="Arial" w:hAnsi="Arial" w:cs="Arial"/>
          <w:sz w:val="20"/>
          <w:szCs w:val="20"/>
        </w:rPr>
      </w:pPr>
      <w:r>
        <w:rPr>
          <w:rFonts w:ascii="Arial" w:hAnsi="Arial"/>
          <w:sz w:val="20"/>
        </w:rPr>
        <w:t>……………………………………………………………………………………………………………..……………………………………………………………………………………………………………..……………………………………………………………………………………………………………..……………………………………………………………………………………………………………..</w:t>
      </w:r>
    </w:p>
    <w:p w14:paraId="16D7C3E9" w14:textId="77777777" w:rsidR="002D75C8" w:rsidRPr="00AA726E" w:rsidRDefault="002D75C8" w:rsidP="002D75C8">
      <w:pPr>
        <w:spacing w:after="120" w:line="240" w:lineRule="auto"/>
        <w:ind w:firstLine="708"/>
        <w:jc w:val="both"/>
        <w:rPr>
          <w:rFonts w:ascii="Arial" w:hAnsi="Arial" w:cs="Arial"/>
          <w:sz w:val="20"/>
          <w:szCs w:val="20"/>
        </w:rPr>
      </w:pPr>
      <w:r>
        <w:rPr>
          <w:rFonts w:ascii="Arial" w:hAnsi="Arial"/>
          <w:sz w:val="20"/>
        </w:rPr>
        <w:t xml:space="preserve">De werken zullen aanvangen op ../../…. en eindigen op ../../…. ( </w:t>
      </w:r>
      <w:r>
        <w:rPr>
          <w:rFonts w:ascii="Arial" w:hAnsi="Arial"/>
          <w:i/>
          <w:sz w:val="20"/>
        </w:rPr>
        <w:t>maximaal 12 maanden later</w:t>
      </w:r>
      <w:r>
        <w:rPr>
          <w:rFonts w:ascii="Arial" w:hAnsi="Arial"/>
          <w:sz w:val="20"/>
        </w:rPr>
        <w:t xml:space="preserve">). </w:t>
      </w:r>
    </w:p>
    <w:p w14:paraId="6E838201" w14:textId="77777777" w:rsidR="002D75C8" w:rsidRPr="00AA726E" w:rsidRDefault="002D75C8" w:rsidP="002D75C8">
      <w:pPr>
        <w:pStyle w:val="Titre5"/>
        <w:numPr>
          <w:ilvl w:val="0"/>
          <w:numId w:val="91"/>
        </w:numPr>
        <w:spacing w:after="120" w:line="240" w:lineRule="auto"/>
        <w:ind w:left="1134" w:hanging="425"/>
        <w:rPr>
          <w:rFonts w:ascii="Arial" w:hAnsi="Arial" w:cs="Arial"/>
        </w:rPr>
      </w:pPr>
      <w:r>
        <w:rPr>
          <w:rFonts w:ascii="Arial" w:hAnsi="Arial"/>
          <w:b/>
          <w:color w:val="4F81BD" w:themeColor="accent1"/>
        </w:rPr>
        <w:t>Bewoning van gehuurde goed tijdens de werken</w:t>
      </w:r>
    </w:p>
    <w:p w14:paraId="461F61B1" w14:textId="77777777" w:rsidR="002D75C8" w:rsidRPr="00AA726E" w:rsidRDefault="002D75C8" w:rsidP="002D75C8">
      <w:pPr>
        <w:spacing w:after="120" w:line="240" w:lineRule="auto"/>
        <w:ind w:firstLine="708"/>
        <w:jc w:val="both"/>
        <w:rPr>
          <w:rFonts w:ascii="Arial" w:hAnsi="Arial" w:cs="Arial"/>
          <w:sz w:val="20"/>
          <w:szCs w:val="20"/>
        </w:rPr>
      </w:pPr>
      <w:r>
        <w:rPr>
          <w:rFonts w:ascii="Arial" w:hAnsi="Arial"/>
          <w:sz w:val="20"/>
        </w:rPr>
        <w:t>De partijen komen overeen:</w:t>
      </w:r>
    </w:p>
    <w:p w14:paraId="3CF38A8F" w14:textId="77777777" w:rsidR="002D75C8" w:rsidRPr="00AA726E" w:rsidRDefault="002D75C8" w:rsidP="002D75C8">
      <w:pPr>
        <w:spacing w:after="120" w:line="240" w:lineRule="auto"/>
        <w:ind w:left="1134" w:hanging="426"/>
        <w:jc w:val="both"/>
        <w:rPr>
          <w:rFonts w:ascii="Arial" w:hAnsi="Arial" w:cs="Arial"/>
          <w:sz w:val="20"/>
          <w:szCs w:val="20"/>
        </w:rPr>
      </w:pPr>
      <w:r>
        <w:rPr>
          <w:rFonts w:ascii="Arial" w:hAnsi="Arial"/>
          <w:sz w:val="20"/>
        </w:rPr>
        <w:t>□</w:t>
      </w:r>
      <w:r>
        <w:rPr>
          <w:rFonts w:ascii="Arial" w:hAnsi="Arial"/>
          <w:sz w:val="20"/>
        </w:rPr>
        <w:tab/>
        <w:t>om niet af te wijken van artikel 219, §2 van de Huisvestingscode betreffende de elementaire vereisten rond veiligheid, gezondheid en uitrusting van woningen;</w:t>
      </w:r>
    </w:p>
    <w:p w14:paraId="66175FD2" w14:textId="77777777" w:rsidR="002D75C8" w:rsidRPr="00AA726E" w:rsidRDefault="002D75C8" w:rsidP="002D75C8">
      <w:pPr>
        <w:spacing w:after="120" w:line="240" w:lineRule="auto"/>
        <w:ind w:left="1134" w:hanging="426"/>
        <w:jc w:val="both"/>
        <w:rPr>
          <w:rFonts w:ascii="Arial" w:hAnsi="Arial" w:cs="Arial"/>
          <w:sz w:val="20"/>
          <w:szCs w:val="20"/>
        </w:rPr>
      </w:pPr>
      <w:r>
        <w:rPr>
          <w:rFonts w:ascii="Arial" w:hAnsi="Arial"/>
          <w:sz w:val="20"/>
        </w:rPr>
        <w:t xml:space="preserve">□ </w:t>
      </w:r>
      <w:r>
        <w:rPr>
          <w:rFonts w:ascii="Arial" w:hAnsi="Arial"/>
          <w:sz w:val="20"/>
        </w:rPr>
        <w:tab/>
        <w:t>om af te wijken van artikel 219, §2 van de Huisvestingscode betreffende de elementaire vereisten rond veiligheid, gezondheid en uitrusting van woningen en komen overeen dat er geen huur vereist is tijdens de duur van de werken en dat:</w:t>
      </w:r>
    </w:p>
    <w:p w14:paraId="29C3ED42" w14:textId="77777777" w:rsidR="002D75C8" w:rsidRPr="00AA726E" w:rsidRDefault="002D75C8" w:rsidP="002D75C8">
      <w:pPr>
        <w:spacing w:after="120" w:line="240" w:lineRule="auto"/>
        <w:jc w:val="both"/>
        <w:rPr>
          <w:rFonts w:ascii="Arial" w:hAnsi="Arial" w:cs="Arial"/>
          <w:sz w:val="20"/>
          <w:szCs w:val="20"/>
        </w:rPr>
      </w:pPr>
      <w:r>
        <w:rPr>
          <w:rFonts w:ascii="Arial" w:hAnsi="Arial"/>
          <w:sz w:val="20"/>
        </w:rPr>
        <w:tab/>
      </w:r>
      <w:r>
        <w:rPr>
          <w:rFonts w:ascii="Arial" w:hAnsi="Arial"/>
          <w:sz w:val="20"/>
        </w:rPr>
        <w:tab/>
      </w:r>
      <w:r>
        <w:rPr>
          <w:rFonts w:ascii="Arial" w:hAnsi="Arial"/>
          <w:sz w:val="20"/>
        </w:rPr>
        <w:tab/>
        <w:t xml:space="preserve">□ </w:t>
      </w:r>
      <w:r>
        <w:rPr>
          <w:rFonts w:ascii="Arial" w:hAnsi="Arial"/>
          <w:sz w:val="20"/>
        </w:rPr>
        <w:tab/>
        <w:t>het goed niet zal bewoond worden tijdens de uitvoering van de werken;</w:t>
      </w:r>
    </w:p>
    <w:p w14:paraId="5C71BB04" w14:textId="77777777" w:rsidR="002D75C8" w:rsidRPr="00AA726E" w:rsidRDefault="002D75C8" w:rsidP="002D75C8">
      <w:pPr>
        <w:spacing w:after="120" w:line="240" w:lineRule="auto"/>
        <w:ind w:left="2829" w:hanging="705"/>
        <w:jc w:val="both"/>
        <w:rPr>
          <w:rFonts w:ascii="Arial" w:hAnsi="Arial" w:cs="Arial"/>
          <w:sz w:val="20"/>
          <w:szCs w:val="20"/>
        </w:rPr>
      </w:pPr>
      <w:r>
        <w:rPr>
          <w:rFonts w:ascii="Arial" w:hAnsi="Arial"/>
          <w:sz w:val="20"/>
        </w:rPr>
        <w:t xml:space="preserve">□ </w:t>
      </w:r>
      <w:r>
        <w:rPr>
          <w:rFonts w:ascii="Arial" w:hAnsi="Arial"/>
          <w:sz w:val="20"/>
        </w:rPr>
        <w:tab/>
        <w:t xml:space="preserve">het goed zal bewoond worden tijdens de uitvoering van de werken, rekening houdend met de voorwaarden en grenzen bepaald door de Regering. </w:t>
      </w:r>
    </w:p>
    <w:p w14:paraId="12207195" w14:textId="77777777" w:rsidR="002D75C8" w:rsidRPr="00AA726E" w:rsidRDefault="002D75C8" w:rsidP="002D75C8">
      <w:pPr>
        <w:pStyle w:val="Titre5"/>
        <w:numPr>
          <w:ilvl w:val="0"/>
          <w:numId w:val="91"/>
        </w:numPr>
        <w:spacing w:after="120" w:line="240" w:lineRule="auto"/>
        <w:ind w:left="1134" w:hanging="425"/>
        <w:rPr>
          <w:rFonts w:ascii="Arial" w:hAnsi="Arial" w:cs="Arial"/>
        </w:rPr>
      </w:pPr>
      <w:r>
        <w:rPr>
          <w:rFonts w:ascii="Arial" w:hAnsi="Arial"/>
          <w:b/>
          <w:color w:val="4F81BD" w:themeColor="accent1"/>
        </w:rPr>
        <w:t>Oplevering van de werken</w:t>
      </w:r>
    </w:p>
    <w:p w14:paraId="01B20E8A" w14:textId="77777777" w:rsidR="002D75C8" w:rsidRPr="00AA726E" w:rsidRDefault="002D75C8" w:rsidP="002D75C8">
      <w:pPr>
        <w:spacing w:after="120" w:line="240" w:lineRule="auto"/>
        <w:ind w:left="708"/>
        <w:jc w:val="both"/>
        <w:rPr>
          <w:rFonts w:ascii="Arial" w:hAnsi="Arial" w:cs="Arial"/>
          <w:sz w:val="20"/>
          <w:szCs w:val="20"/>
        </w:rPr>
      </w:pPr>
      <w:r>
        <w:rPr>
          <w:rFonts w:ascii="Arial" w:hAnsi="Arial"/>
          <w:sz w:val="20"/>
        </w:rPr>
        <w:t>Op verzoek van de meest gerede partij wordt overgegaan tot de oplevering op tegenspraak van de werken aan het einde van de periode die in onderlinge overeenkomst afgesproken is en aan het einde van de uitvoering van de werken.</w:t>
      </w:r>
    </w:p>
    <w:p w14:paraId="26E47A75" w14:textId="77777777" w:rsidR="002D75C8" w:rsidRPr="00AA726E" w:rsidRDefault="002D75C8" w:rsidP="002D75C8">
      <w:pPr>
        <w:pStyle w:val="Titre5"/>
        <w:numPr>
          <w:ilvl w:val="0"/>
          <w:numId w:val="91"/>
        </w:numPr>
        <w:spacing w:after="120" w:line="240" w:lineRule="auto"/>
        <w:ind w:left="1134" w:hanging="425"/>
        <w:rPr>
          <w:rFonts w:ascii="Arial" w:hAnsi="Arial" w:cs="Arial"/>
          <w:sz w:val="20"/>
          <w:szCs w:val="20"/>
        </w:rPr>
      </w:pPr>
      <w:r>
        <w:rPr>
          <w:rFonts w:ascii="Arial" w:hAnsi="Arial"/>
          <w:b/>
          <w:color w:val="4F81BD" w:themeColor="accent1"/>
        </w:rPr>
        <w:t>Rechten en plichten van de partijen</w:t>
      </w:r>
      <w:r>
        <w:rPr>
          <w:rFonts w:ascii="Arial" w:hAnsi="Arial"/>
        </w:rPr>
        <w:t xml:space="preserve"> </w:t>
      </w:r>
    </w:p>
    <w:p w14:paraId="263AA86F" w14:textId="77777777" w:rsidR="002D75C8" w:rsidRPr="00AA726E" w:rsidRDefault="002D75C8" w:rsidP="002D75C8">
      <w:pPr>
        <w:pStyle w:val="Titre4"/>
        <w:spacing w:after="120" w:line="240" w:lineRule="auto"/>
        <w:jc w:val="both"/>
        <w:rPr>
          <w:rFonts w:ascii="Arial" w:hAnsi="Arial" w:cs="Arial"/>
        </w:rPr>
      </w:pPr>
      <w:r>
        <w:rPr>
          <w:rFonts w:ascii="Arial" w:hAnsi="Arial"/>
        </w:rPr>
        <w:tab/>
      </w:r>
      <w:r>
        <w:rPr>
          <w:rFonts w:ascii="Arial" w:hAnsi="Arial"/>
        </w:rPr>
        <w:tab/>
        <w:t>a) Uit hoofde van de huurder</w:t>
      </w:r>
    </w:p>
    <w:p w14:paraId="335C7135" w14:textId="77777777" w:rsidR="002D75C8" w:rsidRPr="00AA726E" w:rsidRDefault="002D75C8" w:rsidP="002D75C8">
      <w:pPr>
        <w:spacing w:after="120" w:line="240" w:lineRule="auto"/>
        <w:ind w:firstLine="708"/>
        <w:jc w:val="both"/>
        <w:rPr>
          <w:rFonts w:ascii="Arial" w:hAnsi="Arial" w:cs="Arial"/>
          <w:sz w:val="20"/>
          <w:szCs w:val="20"/>
        </w:rPr>
      </w:pPr>
      <w:r>
        <w:rPr>
          <w:rFonts w:ascii="Arial" w:hAnsi="Arial"/>
          <w:sz w:val="20"/>
        </w:rPr>
        <w:t>Op verzoek van de verhuurder:</w:t>
      </w:r>
    </w:p>
    <w:p w14:paraId="7C6FD1A5" w14:textId="77777777" w:rsidR="002D75C8" w:rsidRPr="00AA726E" w:rsidRDefault="002D75C8" w:rsidP="002D75C8">
      <w:pPr>
        <w:pStyle w:val="Paragraphedeliste"/>
        <w:numPr>
          <w:ilvl w:val="0"/>
          <w:numId w:val="21"/>
        </w:numPr>
        <w:spacing w:after="120" w:line="240" w:lineRule="auto"/>
        <w:ind w:left="1276" w:hanging="283"/>
        <w:jc w:val="both"/>
        <w:rPr>
          <w:rFonts w:ascii="Arial" w:hAnsi="Arial" w:cs="Arial"/>
          <w:sz w:val="20"/>
          <w:szCs w:val="20"/>
        </w:rPr>
      </w:pPr>
      <w:r>
        <w:rPr>
          <w:rFonts w:ascii="Arial" w:hAnsi="Arial"/>
          <w:sz w:val="20"/>
        </w:rPr>
        <w:t>maakt de huurder hem alle stukken en documenten over die nodig zijn voor de aanvulling van het postinterventiedossier;</w:t>
      </w:r>
    </w:p>
    <w:p w14:paraId="68CAAD83" w14:textId="77777777" w:rsidR="002D75C8" w:rsidRPr="00AA726E" w:rsidRDefault="002D75C8" w:rsidP="002D75C8">
      <w:pPr>
        <w:pStyle w:val="Paragraphedeliste"/>
        <w:numPr>
          <w:ilvl w:val="0"/>
          <w:numId w:val="21"/>
        </w:numPr>
        <w:spacing w:after="120" w:line="240" w:lineRule="auto"/>
        <w:ind w:left="1276" w:hanging="283"/>
        <w:jc w:val="both"/>
        <w:rPr>
          <w:rFonts w:ascii="Arial" w:hAnsi="Arial" w:cs="Arial"/>
          <w:sz w:val="20"/>
          <w:szCs w:val="20"/>
        </w:rPr>
      </w:pPr>
      <w:r>
        <w:rPr>
          <w:rFonts w:ascii="Arial" w:hAnsi="Arial"/>
          <w:sz w:val="20"/>
        </w:rPr>
        <w:t xml:space="preserve">verschaft de huurder de verhuurder toegang tot het gehuurde goed met een kennisgeving van minstens 3 dagen. De verhuurder kan eventueel vergezeld zijn van een technisch adviseur naar keuze om de uitvoering en voortgang van de werken te controleren. </w:t>
      </w:r>
    </w:p>
    <w:p w14:paraId="426F5D1F" w14:textId="77777777" w:rsidR="002D75C8" w:rsidRPr="00AA726E" w:rsidRDefault="002D75C8" w:rsidP="002D75C8">
      <w:pPr>
        <w:pStyle w:val="Titre4"/>
        <w:spacing w:after="120" w:line="240" w:lineRule="auto"/>
        <w:jc w:val="both"/>
        <w:rPr>
          <w:rFonts w:ascii="Arial" w:hAnsi="Arial" w:cs="Arial"/>
        </w:rPr>
      </w:pPr>
      <w:r>
        <w:rPr>
          <w:rFonts w:ascii="Arial" w:hAnsi="Arial"/>
        </w:rPr>
        <w:lastRenderedPageBreak/>
        <w:tab/>
      </w:r>
      <w:r>
        <w:rPr>
          <w:rFonts w:ascii="Arial" w:hAnsi="Arial"/>
        </w:rPr>
        <w:tab/>
        <w:t>b) Uit hoofde van de verhuurder</w:t>
      </w:r>
    </w:p>
    <w:p w14:paraId="455442A2" w14:textId="77777777" w:rsidR="002D75C8" w:rsidRPr="00AA726E" w:rsidRDefault="002D75C8" w:rsidP="002D75C8">
      <w:pPr>
        <w:pStyle w:val="Paragraphedeliste"/>
        <w:spacing w:after="120" w:line="240" w:lineRule="auto"/>
        <w:ind w:left="0" w:firstLine="708"/>
        <w:jc w:val="both"/>
        <w:rPr>
          <w:rFonts w:ascii="Arial" w:hAnsi="Arial" w:cs="Arial"/>
          <w:sz w:val="20"/>
          <w:szCs w:val="20"/>
        </w:rPr>
      </w:pPr>
      <w:r>
        <w:rPr>
          <w:rFonts w:ascii="Arial" w:hAnsi="Arial"/>
          <w:sz w:val="20"/>
        </w:rPr>
        <w:t>De verhuurder maakt aan de gewestelijke inspectiedienst de volgende informatie over:</w:t>
      </w:r>
    </w:p>
    <w:p w14:paraId="4C8D088F" w14:textId="77777777" w:rsidR="002D75C8" w:rsidRPr="00AA726E" w:rsidRDefault="002D75C8" w:rsidP="002D75C8">
      <w:pPr>
        <w:pStyle w:val="Paragraphedeliste"/>
        <w:numPr>
          <w:ilvl w:val="0"/>
          <w:numId w:val="10"/>
        </w:numPr>
        <w:spacing w:after="120" w:line="240" w:lineRule="auto"/>
        <w:ind w:left="1428"/>
        <w:jc w:val="both"/>
        <w:rPr>
          <w:rFonts w:ascii="Arial" w:hAnsi="Arial" w:cs="Arial"/>
          <w:sz w:val="20"/>
          <w:szCs w:val="20"/>
        </w:rPr>
      </w:pPr>
      <w:r>
        <w:rPr>
          <w:rFonts w:ascii="Arial" w:hAnsi="Arial"/>
          <w:sz w:val="20"/>
        </w:rPr>
        <w:t>de renovatiehuurovereenkomst;</w:t>
      </w:r>
    </w:p>
    <w:p w14:paraId="598E2945" w14:textId="77777777" w:rsidR="002D75C8" w:rsidRPr="00AA726E" w:rsidRDefault="002D75C8" w:rsidP="002D75C8">
      <w:pPr>
        <w:pStyle w:val="Paragraphedeliste"/>
        <w:numPr>
          <w:ilvl w:val="0"/>
          <w:numId w:val="10"/>
        </w:numPr>
        <w:spacing w:after="120" w:line="240" w:lineRule="auto"/>
        <w:ind w:left="1428"/>
        <w:jc w:val="both"/>
        <w:rPr>
          <w:rFonts w:ascii="Arial" w:hAnsi="Arial" w:cs="Arial"/>
          <w:sz w:val="20"/>
          <w:szCs w:val="20"/>
        </w:rPr>
      </w:pPr>
      <w:r>
        <w:rPr>
          <w:rFonts w:ascii="Arial" w:hAnsi="Arial"/>
          <w:sz w:val="20"/>
        </w:rPr>
        <w:t>de datum van sluiting van de overeenkomst;</w:t>
      </w:r>
    </w:p>
    <w:p w14:paraId="3DD2154E" w14:textId="77777777" w:rsidR="002D75C8" w:rsidRPr="00AA726E" w:rsidRDefault="002D75C8" w:rsidP="002D75C8">
      <w:pPr>
        <w:pStyle w:val="Paragraphedeliste"/>
        <w:numPr>
          <w:ilvl w:val="0"/>
          <w:numId w:val="10"/>
        </w:numPr>
        <w:spacing w:after="120" w:line="240" w:lineRule="auto"/>
        <w:ind w:left="1428"/>
        <w:jc w:val="both"/>
        <w:rPr>
          <w:rFonts w:ascii="Arial" w:hAnsi="Arial" w:cs="Arial"/>
          <w:sz w:val="20"/>
          <w:szCs w:val="20"/>
        </w:rPr>
      </w:pPr>
      <w:r>
        <w:rPr>
          <w:rFonts w:ascii="Arial" w:hAnsi="Arial"/>
          <w:sz w:val="20"/>
        </w:rPr>
        <w:t>de termijn voorzien voor de uitvoering van de werken door de huurder.</w:t>
      </w:r>
    </w:p>
    <w:p w14:paraId="3F8837FD" w14:textId="77777777" w:rsidR="002D75C8" w:rsidRPr="00AA726E" w:rsidRDefault="002D75C8" w:rsidP="002D75C8">
      <w:pPr>
        <w:pStyle w:val="Paragraphedeliste"/>
        <w:spacing w:after="120" w:line="240" w:lineRule="auto"/>
        <w:ind w:left="1068"/>
        <w:jc w:val="both"/>
        <w:rPr>
          <w:rFonts w:ascii="Arial" w:hAnsi="Arial" w:cs="Arial"/>
          <w:sz w:val="20"/>
          <w:szCs w:val="20"/>
        </w:rPr>
      </w:pPr>
    </w:p>
    <w:p w14:paraId="67D8B8E7" w14:textId="77777777" w:rsidR="002D75C8" w:rsidRDefault="002D75C8" w:rsidP="002D75C8">
      <w:pPr>
        <w:pStyle w:val="Paragraphedeliste"/>
        <w:spacing w:after="120" w:line="240" w:lineRule="auto"/>
        <w:ind w:left="0" w:firstLine="708"/>
        <w:jc w:val="both"/>
        <w:rPr>
          <w:rFonts w:ascii="Arial" w:hAnsi="Arial" w:cs="Arial"/>
          <w:sz w:val="20"/>
          <w:szCs w:val="20"/>
        </w:rPr>
      </w:pPr>
      <w:r>
        <w:rPr>
          <w:rFonts w:ascii="Arial" w:hAnsi="Arial"/>
          <w:sz w:val="20"/>
        </w:rPr>
        <w:t xml:space="preserve">Als tegenprestatie voor de werken verbindt de verhuurder zich ertoe af te zien van de mogelijkheid om de huurovereenkomst te beëindigen en: </w:t>
      </w:r>
    </w:p>
    <w:p w14:paraId="003A6783" w14:textId="77777777" w:rsidR="002D75C8" w:rsidRPr="00676611" w:rsidRDefault="002D75C8" w:rsidP="002D75C8">
      <w:pPr>
        <w:pStyle w:val="Paragraphedeliste"/>
        <w:spacing w:after="120" w:line="240" w:lineRule="auto"/>
        <w:ind w:left="0" w:firstLine="708"/>
        <w:jc w:val="both"/>
        <w:rPr>
          <w:rFonts w:ascii="Arial" w:hAnsi="Arial" w:cs="Arial"/>
          <w:sz w:val="20"/>
          <w:szCs w:val="20"/>
        </w:rPr>
      </w:pPr>
      <w:r>
        <w:rPr>
          <w:rFonts w:ascii="Arial" w:hAnsi="Arial"/>
          <w:sz w:val="20"/>
        </w:rPr>
        <w:t>(</w:t>
      </w:r>
      <w:r>
        <w:rPr>
          <w:rFonts w:ascii="Arial" w:hAnsi="Arial"/>
          <w:i/>
          <w:iCs/>
          <w:sz w:val="20"/>
        </w:rPr>
        <w:t>vink uw keuze aan</w:t>
      </w:r>
      <w:r>
        <w:rPr>
          <w:rFonts w:ascii="Arial" w:hAnsi="Arial"/>
          <w:sz w:val="20"/>
        </w:rPr>
        <w:t xml:space="preserve">) </w:t>
      </w:r>
    </w:p>
    <w:p w14:paraId="5BA1CE27" w14:textId="77777777" w:rsidR="002D75C8" w:rsidRPr="00AA726E" w:rsidRDefault="002D75C8" w:rsidP="002D75C8">
      <w:pPr>
        <w:spacing w:after="120" w:line="240" w:lineRule="auto"/>
        <w:ind w:left="2106" w:hanging="420"/>
        <w:jc w:val="both"/>
        <w:rPr>
          <w:rFonts w:ascii="Arial" w:hAnsi="Arial" w:cs="Arial"/>
          <w:sz w:val="20"/>
          <w:szCs w:val="20"/>
        </w:rPr>
      </w:pPr>
      <w:r>
        <w:rPr>
          <w:rFonts w:ascii="Arial" w:hAnsi="Arial"/>
          <w:sz w:val="20"/>
        </w:rPr>
        <w:t xml:space="preserve">□ </w:t>
      </w:r>
      <w:r>
        <w:rPr>
          <w:rFonts w:ascii="Arial" w:hAnsi="Arial"/>
          <w:sz w:val="20"/>
        </w:rPr>
        <w:tab/>
        <w:t>af te zien van de mogelijkheid om de huurprijs te herzien voor een periode van ………………, te starten vanaf het einde van de werken;</w:t>
      </w:r>
    </w:p>
    <w:p w14:paraId="696E8589" w14:textId="77777777" w:rsidR="002D75C8" w:rsidRPr="00AA726E" w:rsidRDefault="002D75C8" w:rsidP="002D75C8">
      <w:pPr>
        <w:pStyle w:val="Paragraphedeliste"/>
        <w:spacing w:after="120" w:line="240" w:lineRule="auto"/>
        <w:ind w:left="1413"/>
        <w:jc w:val="both"/>
        <w:rPr>
          <w:rFonts w:ascii="Arial" w:hAnsi="Arial" w:cs="Arial"/>
          <w:sz w:val="20"/>
          <w:szCs w:val="20"/>
        </w:rPr>
      </w:pPr>
      <w:r>
        <w:rPr>
          <w:rFonts w:ascii="Arial" w:hAnsi="Arial"/>
          <w:sz w:val="20"/>
        </w:rPr>
        <w:t xml:space="preserve">of </w:t>
      </w:r>
    </w:p>
    <w:p w14:paraId="5005B90D" w14:textId="09CA2CA7" w:rsidR="002D75C8" w:rsidRPr="00AA726E" w:rsidRDefault="002D75C8" w:rsidP="002D75C8">
      <w:pPr>
        <w:spacing w:after="120" w:line="240" w:lineRule="auto"/>
        <w:ind w:left="2106" w:hanging="420"/>
        <w:jc w:val="both"/>
        <w:rPr>
          <w:rFonts w:ascii="Arial" w:hAnsi="Arial" w:cs="Arial"/>
          <w:sz w:val="20"/>
          <w:szCs w:val="20"/>
        </w:rPr>
      </w:pPr>
      <w:r>
        <w:rPr>
          <w:rFonts w:ascii="Arial" w:hAnsi="Arial"/>
          <w:sz w:val="20"/>
        </w:rPr>
        <w:t xml:space="preserve">□ </w:t>
      </w:r>
      <w:r>
        <w:rPr>
          <w:rFonts w:ascii="Arial" w:hAnsi="Arial"/>
          <w:sz w:val="20"/>
        </w:rPr>
        <w:tab/>
        <w:t xml:space="preserve">de huurder een </w:t>
      </w:r>
      <w:r w:rsidR="00EA07BF">
        <w:rPr>
          <w:rFonts w:ascii="Arial" w:hAnsi="Arial"/>
          <w:sz w:val="20"/>
        </w:rPr>
        <w:t>huurverlaging</w:t>
      </w:r>
      <w:r>
        <w:rPr>
          <w:rFonts w:ascii="Arial" w:hAnsi="Arial"/>
          <w:sz w:val="20"/>
        </w:rPr>
        <w:t xml:space="preserve"> van ………………………of een huurteruggave ten belope van ………………………te verlenen voor een periode van ………………, te starten vanaf het einde van de werken. </w:t>
      </w:r>
    </w:p>
    <w:p w14:paraId="0699113A" w14:textId="77777777" w:rsidR="002D75C8" w:rsidRPr="00AA726E" w:rsidRDefault="002D75C8" w:rsidP="002D75C8">
      <w:pPr>
        <w:pStyle w:val="Titre5"/>
        <w:numPr>
          <w:ilvl w:val="0"/>
          <w:numId w:val="91"/>
        </w:numPr>
        <w:spacing w:after="120" w:line="240" w:lineRule="auto"/>
        <w:ind w:left="1134" w:hanging="425"/>
        <w:rPr>
          <w:rFonts w:ascii="Arial" w:hAnsi="Arial" w:cs="Arial"/>
          <w:b/>
          <w:bCs/>
          <w:color w:val="4F81BD" w:themeColor="accent1"/>
        </w:rPr>
      </w:pPr>
      <w:r>
        <w:rPr>
          <w:rFonts w:ascii="Arial" w:hAnsi="Arial"/>
          <w:b/>
          <w:color w:val="4F81BD" w:themeColor="accent1"/>
        </w:rPr>
        <w:t>Niet-uitvoering van de werken</w:t>
      </w:r>
    </w:p>
    <w:p w14:paraId="393687F5" w14:textId="77777777" w:rsidR="002D75C8" w:rsidRPr="00AA726E" w:rsidRDefault="002D75C8" w:rsidP="002D75C8">
      <w:pPr>
        <w:spacing w:after="120" w:line="240" w:lineRule="auto"/>
        <w:ind w:left="708"/>
        <w:jc w:val="both"/>
        <w:rPr>
          <w:rFonts w:ascii="Arial" w:hAnsi="Arial" w:cs="Arial"/>
        </w:rPr>
      </w:pPr>
      <w:r>
        <w:rPr>
          <w:rFonts w:ascii="Arial" w:hAnsi="Arial"/>
          <w:sz w:val="20"/>
        </w:rPr>
        <w:t>In geval van niet-uitvoering van de werken binnen de afgesproken termijn of gebrekkige uitvoering, kan de verhuurder aan de rechter vragen om bovenstaande tegenprestaties geheel of gedeeltelijk te beëindigen.</w:t>
      </w:r>
      <w:r>
        <w:rPr>
          <w:rFonts w:ascii="Arial" w:hAnsi="Arial"/>
        </w:rPr>
        <w:t xml:space="preserve"> </w:t>
      </w:r>
    </w:p>
    <w:p w14:paraId="67DDD6BC" w14:textId="365C0C25" w:rsidR="000B4C65" w:rsidRPr="00C47DB7" w:rsidRDefault="002D75C8" w:rsidP="00C47DB7">
      <w:pPr>
        <w:spacing w:after="0" w:line="240" w:lineRule="auto"/>
        <w:ind w:left="708"/>
        <w:jc w:val="both"/>
        <w:rPr>
          <w:rFonts w:ascii="Arial" w:hAnsi="Arial" w:cs="Arial"/>
          <w:sz w:val="20"/>
          <w:szCs w:val="20"/>
        </w:rPr>
      </w:pPr>
      <w:r>
        <w:rPr>
          <w:rFonts w:ascii="Arial" w:hAnsi="Arial"/>
          <w:sz w:val="20"/>
        </w:rPr>
        <w:t>In functie van de omvang van de niet-uitgevoerde werken kan de verhuurder, onverminderd eventuele schadevergoeding, de volledige of gedeeltelijke terugbetaling van de niet-ontvangen huurgelden verzoeken.</w:t>
      </w:r>
    </w:p>
    <w:p w14:paraId="1C11B79E" w14:textId="1B358BE9" w:rsidR="00EA4D67" w:rsidRPr="004C5D8A" w:rsidRDefault="00EA4D67" w:rsidP="00116090">
      <w:pPr>
        <w:pStyle w:val="Titre1"/>
        <w:numPr>
          <w:ilvl w:val="0"/>
          <w:numId w:val="99"/>
        </w:numPr>
        <w:spacing w:line="240" w:lineRule="auto"/>
        <w:jc w:val="both"/>
        <w:rPr>
          <w:rFonts w:cs="Arial"/>
        </w:rPr>
      </w:pPr>
      <w:bookmarkStart w:id="50" w:name="_Toc500746278"/>
      <w:r>
        <w:t>Overdracht</w:t>
      </w:r>
      <w:bookmarkEnd w:id="50"/>
      <w:r>
        <w:t xml:space="preserve"> </w:t>
      </w:r>
      <w:r w:rsidR="00EA07BF">
        <w:t>van huur</w:t>
      </w:r>
    </w:p>
    <w:p w14:paraId="6EBDF9C5" w14:textId="7CC7DBD1" w:rsidR="00EA4D67" w:rsidRPr="004C5D8A" w:rsidRDefault="00EA4D67" w:rsidP="00A5481B">
      <w:pPr>
        <w:pStyle w:val="Titre2"/>
        <w:numPr>
          <w:ilvl w:val="1"/>
          <w:numId w:val="99"/>
        </w:numPr>
        <w:spacing w:after="120" w:line="240" w:lineRule="auto"/>
        <w:jc w:val="both"/>
        <w:rPr>
          <w:rFonts w:cs="Arial"/>
        </w:rPr>
      </w:pPr>
      <w:bookmarkStart w:id="51" w:name="_Toc500746279"/>
      <w:r>
        <w:t>Procedure</w:t>
      </w:r>
      <w:bookmarkEnd w:id="51"/>
    </w:p>
    <w:p w14:paraId="0923DE73" w14:textId="43B2C02E" w:rsidR="00EA4D67" w:rsidRPr="004C5D8A" w:rsidRDefault="00EA4D67" w:rsidP="00AE2363">
      <w:pPr>
        <w:pStyle w:val="Default"/>
        <w:spacing w:after="120"/>
        <w:jc w:val="both"/>
        <w:rPr>
          <w:rFonts w:ascii="Arial" w:hAnsi="Arial" w:cs="Arial"/>
          <w:sz w:val="20"/>
          <w:szCs w:val="20"/>
        </w:rPr>
      </w:pPr>
      <w:r>
        <w:rPr>
          <w:rFonts w:ascii="Arial" w:hAnsi="Arial"/>
          <w:sz w:val="20"/>
        </w:rPr>
        <w:t xml:space="preserve">De overdracht van de huurovereenkomst is verboden behoudens uitdrukkelijk, schriftelijk en voorafgaand akkoord van de verhuurder. In dat geval worden de cedenten ontlast van elke toekomstige verplichting, behoudens andersluidende overeenkomst, in het akkoord betreffende de overdracht van de huurovereenkomst.  </w:t>
      </w:r>
    </w:p>
    <w:p w14:paraId="72EC8277" w14:textId="277531A8" w:rsidR="0070064F" w:rsidRPr="00AA726E" w:rsidRDefault="0070064F" w:rsidP="0070064F">
      <w:pPr>
        <w:pStyle w:val="Default"/>
        <w:spacing w:after="120"/>
        <w:jc w:val="both"/>
        <w:rPr>
          <w:rFonts w:ascii="Arial" w:hAnsi="Arial" w:cs="Arial"/>
          <w:sz w:val="20"/>
          <w:szCs w:val="20"/>
        </w:rPr>
      </w:pPr>
      <w:r>
        <w:rPr>
          <w:rFonts w:ascii="Arial" w:hAnsi="Arial"/>
          <w:sz w:val="20"/>
        </w:rPr>
        <w:t xml:space="preserve">De medehuurders betekenen het </w:t>
      </w:r>
      <w:r w:rsidR="003D5847">
        <w:rPr>
          <w:rFonts w:ascii="Arial" w:hAnsi="Arial"/>
          <w:sz w:val="20"/>
        </w:rPr>
        <w:t>ontwerp</w:t>
      </w:r>
      <w:r>
        <w:rPr>
          <w:rFonts w:ascii="Arial" w:hAnsi="Arial"/>
          <w:sz w:val="20"/>
        </w:rPr>
        <w:t xml:space="preserve"> van overdracht via aangetekend schrijven aan de verhuurder door middel van een standaarddocument, zoals bedoeld in artikel 200</w:t>
      </w:r>
      <w:r>
        <w:rPr>
          <w:rFonts w:ascii="Arial" w:hAnsi="Arial"/>
          <w:i/>
          <w:iCs/>
          <w:sz w:val="20"/>
        </w:rPr>
        <w:t>ter</w:t>
      </w:r>
      <w:r>
        <w:rPr>
          <w:rFonts w:ascii="Arial" w:hAnsi="Arial"/>
          <w:sz w:val="20"/>
        </w:rPr>
        <w:t xml:space="preserve">, § 2 van de Brusselse Huisvestingscode. Het bevat alle identificatiegegevens van de </w:t>
      </w:r>
      <w:r w:rsidR="00502787">
        <w:rPr>
          <w:rFonts w:ascii="Arial" w:hAnsi="Arial"/>
          <w:sz w:val="20"/>
        </w:rPr>
        <w:t>overnemer</w:t>
      </w:r>
      <w:r w:rsidR="00DD1437">
        <w:rPr>
          <w:rFonts w:ascii="Arial" w:hAnsi="Arial"/>
          <w:sz w:val="20"/>
        </w:rPr>
        <w:t>s</w:t>
      </w:r>
      <w:r>
        <w:rPr>
          <w:rFonts w:ascii="Arial" w:hAnsi="Arial"/>
          <w:sz w:val="20"/>
        </w:rPr>
        <w:t xml:space="preserve">, in overeenstemming met dit artikel. </w:t>
      </w:r>
    </w:p>
    <w:p w14:paraId="765607B6" w14:textId="1858F329" w:rsidR="0070064F" w:rsidRPr="00AA726E" w:rsidRDefault="0070064F" w:rsidP="0070064F">
      <w:pPr>
        <w:pStyle w:val="Default"/>
        <w:spacing w:after="240"/>
        <w:jc w:val="both"/>
        <w:rPr>
          <w:rFonts w:ascii="Arial" w:hAnsi="Arial" w:cs="Arial"/>
          <w:sz w:val="20"/>
          <w:szCs w:val="20"/>
        </w:rPr>
      </w:pPr>
      <w:r>
        <w:rPr>
          <w:rFonts w:ascii="Arial" w:hAnsi="Arial"/>
          <w:sz w:val="20"/>
        </w:rPr>
        <w:t xml:space="preserve">De verhuurder deelt zijn akkoord of weigering </w:t>
      </w:r>
      <w:r w:rsidR="00DD1437">
        <w:rPr>
          <w:rFonts w:ascii="Arial" w:hAnsi="Arial"/>
          <w:sz w:val="20"/>
        </w:rPr>
        <w:t>over</w:t>
      </w:r>
      <w:r>
        <w:rPr>
          <w:rFonts w:ascii="Arial" w:hAnsi="Arial"/>
          <w:sz w:val="20"/>
        </w:rPr>
        <w:t xml:space="preserve"> de overdracht mee binnen de dertig dagen na de ontvangst van het ontwerp in overeenstemming met titel X (over discriminatie) van de Code en artikel 4, § 2, van het besluit van de Brusselse Hoofdstedelijke Regering van 4 september 2003 tot bepaling van de elementaire verplichtingen inzake veiligheid, gezondheid en uitrusting van de woningen (minimale oppervlakte in functie van het aantal bewoners).  Na deze termijn wordt de overdracht als aanvaard beschouwd. </w:t>
      </w:r>
    </w:p>
    <w:p w14:paraId="69096ACE" w14:textId="753D5219" w:rsidR="00EA4D67" w:rsidRPr="004C5D8A" w:rsidRDefault="00EA4D67" w:rsidP="00A5481B">
      <w:pPr>
        <w:pStyle w:val="Titre2"/>
        <w:numPr>
          <w:ilvl w:val="1"/>
          <w:numId w:val="99"/>
        </w:numPr>
        <w:spacing w:after="120" w:line="240" w:lineRule="auto"/>
        <w:jc w:val="both"/>
        <w:rPr>
          <w:rFonts w:cs="Arial"/>
        </w:rPr>
      </w:pPr>
      <w:bookmarkStart w:id="52" w:name="_Toc500746281"/>
      <w:r>
        <w:t>Plaatsbeschrijving</w:t>
      </w:r>
      <w:bookmarkEnd w:id="52"/>
    </w:p>
    <w:p w14:paraId="0AFF817A" w14:textId="36EE5F5E" w:rsidR="00EA4D67" w:rsidRPr="004C5D8A" w:rsidRDefault="00EA4D67" w:rsidP="00AE2363">
      <w:pPr>
        <w:pStyle w:val="Default"/>
        <w:spacing w:after="120"/>
        <w:jc w:val="both"/>
        <w:rPr>
          <w:rFonts w:ascii="Arial" w:hAnsi="Arial" w:cs="Arial"/>
          <w:sz w:val="20"/>
          <w:szCs w:val="20"/>
        </w:rPr>
      </w:pPr>
      <w:r>
        <w:rPr>
          <w:rFonts w:ascii="Arial" w:hAnsi="Arial"/>
          <w:sz w:val="20"/>
        </w:rPr>
        <w:t xml:space="preserve">Voor het vertrek van de </w:t>
      </w:r>
      <w:r w:rsidR="00305C67">
        <w:rPr>
          <w:rFonts w:ascii="Arial" w:hAnsi="Arial"/>
          <w:sz w:val="20"/>
        </w:rPr>
        <w:t>overdragende huurders</w:t>
      </w:r>
      <w:r>
        <w:rPr>
          <w:rFonts w:ascii="Arial" w:hAnsi="Arial"/>
          <w:sz w:val="20"/>
        </w:rPr>
        <w:t xml:space="preserve"> wordt een tussentijdse plaatsbeschrijving bij uittrede opgesteld. Deze plaatsbeschrijving wordt opgemaakt overeenkomstig artikel 8 van de huurovereenkomst. </w:t>
      </w:r>
    </w:p>
    <w:p w14:paraId="15A6F7D5" w14:textId="382C5858" w:rsidR="00EA4D67" w:rsidRPr="004C5D8A" w:rsidRDefault="00EA4D67" w:rsidP="00AE2363">
      <w:pPr>
        <w:pStyle w:val="Default"/>
        <w:spacing w:after="120"/>
        <w:jc w:val="both"/>
        <w:rPr>
          <w:rFonts w:ascii="Arial" w:hAnsi="Arial" w:cs="Arial"/>
          <w:sz w:val="20"/>
          <w:szCs w:val="20"/>
        </w:rPr>
      </w:pPr>
      <w:r>
        <w:rPr>
          <w:rFonts w:ascii="Arial" w:hAnsi="Arial"/>
          <w:sz w:val="20"/>
        </w:rPr>
        <w:t xml:space="preserve">Ze wordt opgemaakt op tegenspraak, in aanwezigheid van de </w:t>
      </w:r>
      <w:r w:rsidR="00305C67">
        <w:rPr>
          <w:rFonts w:ascii="Arial" w:hAnsi="Arial"/>
          <w:sz w:val="20"/>
        </w:rPr>
        <w:t>overnemende huurders</w:t>
      </w:r>
      <w:r>
        <w:rPr>
          <w:rFonts w:ascii="Arial" w:hAnsi="Arial"/>
          <w:sz w:val="20"/>
        </w:rPr>
        <w:t xml:space="preserve">. De kosten worden verdeeld onder de drie partijen. </w:t>
      </w:r>
    </w:p>
    <w:p w14:paraId="2801EFF5" w14:textId="2D661D81" w:rsidR="00EA4D67" w:rsidRPr="004C5D8A" w:rsidRDefault="00EA4D67" w:rsidP="00AE2363">
      <w:pPr>
        <w:pStyle w:val="Default"/>
        <w:spacing w:after="120"/>
        <w:jc w:val="both"/>
        <w:rPr>
          <w:rFonts w:ascii="Arial" w:hAnsi="Arial" w:cs="Arial"/>
          <w:sz w:val="20"/>
          <w:szCs w:val="20"/>
        </w:rPr>
      </w:pPr>
      <w:r>
        <w:rPr>
          <w:rFonts w:ascii="Arial" w:hAnsi="Arial"/>
          <w:sz w:val="20"/>
        </w:rPr>
        <w:t>De uittredende plaatsbeschrijving, die bij de initiële plaatsbeschrijving wordt gevoegd,</w:t>
      </w:r>
      <w:r w:rsidR="00305C67">
        <w:rPr>
          <w:rFonts w:ascii="Arial" w:hAnsi="Arial"/>
          <w:sz w:val="20"/>
        </w:rPr>
        <w:t xml:space="preserve"> </w:t>
      </w:r>
      <w:r>
        <w:rPr>
          <w:rFonts w:ascii="Arial" w:hAnsi="Arial"/>
          <w:sz w:val="20"/>
        </w:rPr>
        <w:t xml:space="preserve">geldt als plaatsbeschrijving bij intrede voor de </w:t>
      </w:r>
      <w:r w:rsidR="00305C67">
        <w:rPr>
          <w:rFonts w:ascii="Arial" w:hAnsi="Arial"/>
          <w:sz w:val="20"/>
        </w:rPr>
        <w:t>overnemende huurder(s)</w:t>
      </w:r>
      <w:r>
        <w:rPr>
          <w:rFonts w:ascii="Arial" w:hAnsi="Arial"/>
          <w:sz w:val="20"/>
        </w:rPr>
        <w:t>.</w:t>
      </w:r>
    </w:p>
    <w:p w14:paraId="7A6D21DA" w14:textId="48659BFE" w:rsidR="00EA4D67" w:rsidRPr="004C5D8A" w:rsidRDefault="00EA4D67" w:rsidP="00116090">
      <w:pPr>
        <w:pStyle w:val="Titre1"/>
        <w:numPr>
          <w:ilvl w:val="0"/>
          <w:numId w:val="99"/>
        </w:numPr>
        <w:spacing w:line="240" w:lineRule="auto"/>
        <w:jc w:val="both"/>
        <w:rPr>
          <w:rFonts w:cs="Arial"/>
        </w:rPr>
      </w:pPr>
      <w:bookmarkStart w:id="53" w:name="_Toc500746282"/>
      <w:r>
        <w:lastRenderedPageBreak/>
        <w:t>Onderverhuur</w:t>
      </w:r>
      <w:bookmarkEnd w:id="53"/>
    </w:p>
    <w:p w14:paraId="3EA529A3" w14:textId="55BB5037" w:rsidR="00BE3746" w:rsidRPr="004C5D8A" w:rsidRDefault="00BE3746" w:rsidP="00C47DB7">
      <w:pPr>
        <w:pStyle w:val="Default"/>
        <w:numPr>
          <w:ilvl w:val="0"/>
          <w:numId w:val="93"/>
        </w:numPr>
        <w:spacing w:after="120"/>
        <w:jc w:val="both"/>
        <w:rPr>
          <w:rFonts w:ascii="Arial" w:hAnsi="Arial" w:cs="Arial"/>
          <w:sz w:val="20"/>
          <w:szCs w:val="20"/>
        </w:rPr>
      </w:pPr>
      <w:r>
        <w:rPr>
          <w:rFonts w:ascii="Arial" w:hAnsi="Arial"/>
          <w:sz w:val="20"/>
        </w:rPr>
        <w:t xml:space="preserve">De medehuurders mogen het goed niet volledig onderverhuren.  </w:t>
      </w:r>
    </w:p>
    <w:p w14:paraId="373279F5" w14:textId="7E036B36" w:rsidR="00BE3746" w:rsidRPr="004C5D8A" w:rsidRDefault="00282232" w:rsidP="00C47DB7">
      <w:pPr>
        <w:pStyle w:val="Default"/>
        <w:numPr>
          <w:ilvl w:val="0"/>
          <w:numId w:val="93"/>
        </w:numPr>
        <w:spacing w:after="120"/>
        <w:jc w:val="both"/>
        <w:rPr>
          <w:rFonts w:ascii="Arial" w:hAnsi="Arial" w:cs="Arial"/>
          <w:sz w:val="20"/>
          <w:szCs w:val="20"/>
        </w:rPr>
      </w:pPr>
      <w:r>
        <w:rPr>
          <w:rFonts w:ascii="Arial" w:hAnsi="Arial"/>
          <w:sz w:val="20"/>
        </w:rPr>
        <w:t xml:space="preserve">Ze mogen een gedeelte van het gehuurde goed onderverhuren met toestemming van de verhuurder en op voorwaarde dat een van hen de rest van het gehuurde goed als hoofdverblijfplaats blijft aanwenden.  </w:t>
      </w:r>
    </w:p>
    <w:p w14:paraId="34CD0BF3" w14:textId="0457382B" w:rsidR="00BE3746" w:rsidRPr="004C5D8A" w:rsidRDefault="00BE3746" w:rsidP="00AE2363">
      <w:pPr>
        <w:pStyle w:val="Default"/>
        <w:spacing w:after="120"/>
        <w:jc w:val="both"/>
        <w:rPr>
          <w:rFonts w:ascii="Arial" w:hAnsi="Arial" w:cs="Arial"/>
          <w:sz w:val="20"/>
          <w:szCs w:val="20"/>
        </w:rPr>
      </w:pPr>
      <w:r>
        <w:rPr>
          <w:rFonts w:ascii="Arial" w:hAnsi="Arial"/>
          <w:sz w:val="20"/>
        </w:rPr>
        <w:t>Vóór iedere onderverhuur lichten de medehuurders de verhuurder via aangetekend schrijven in over het plan om het goed onder te verhuren, waarbij ze alle identificatiegegevens van de cessionaris(sen) vermelden, met inachtneming van artikel 200</w:t>
      </w:r>
      <w:r>
        <w:rPr>
          <w:rFonts w:ascii="Arial" w:hAnsi="Arial"/>
          <w:i/>
          <w:iCs/>
          <w:sz w:val="20"/>
        </w:rPr>
        <w:t>ter</w:t>
      </w:r>
      <w:r>
        <w:rPr>
          <w:rFonts w:ascii="Arial" w:hAnsi="Arial"/>
          <w:sz w:val="20"/>
        </w:rPr>
        <w:t>, § 2 van de Brusselse Huisvestingscode.</w:t>
      </w:r>
    </w:p>
    <w:p w14:paraId="2F673268" w14:textId="577910B3" w:rsidR="00EB4B72" w:rsidRPr="004C5D8A" w:rsidRDefault="00211A35" w:rsidP="00116090">
      <w:pPr>
        <w:pStyle w:val="Titre1"/>
        <w:numPr>
          <w:ilvl w:val="0"/>
          <w:numId w:val="99"/>
        </w:numPr>
        <w:spacing w:line="240" w:lineRule="auto"/>
        <w:jc w:val="both"/>
        <w:rPr>
          <w:rFonts w:cs="Arial"/>
        </w:rPr>
      </w:pPr>
      <w:bookmarkStart w:id="54" w:name="_Toc500746283"/>
      <w:r>
        <w:t xml:space="preserve">Informatieplicht </w:t>
      </w:r>
      <w:r w:rsidR="00EB4B72">
        <w:t>bij verkoop van het gehuurde goed</w:t>
      </w:r>
      <w:bookmarkEnd w:id="54"/>
    </w:p>
    <w:p w14:paraId="3D5E6412" w14:textId="0349D3B5" w:rsidR="00611572" w:rsidRDefault="00611572" w:rsidP="00C47DB7">
      <w:pPr>
        <w:pStyle w:val="Default"/>
        <w:spacing w:after="120"/>
        <w:jc w:val="both"/>
        <w:rPr>
          <w:rFonts w:ascii="Arial" w:hAnsi="Arial" w:cs="Arial"/>
          <w:sz w:val="20"/>
          <w:szCs w:val="20"/>
        </w:rPr>
      </w:pPr>
      <w:r>
        <w:rPr>
          <w:rFonts w:ascii="Arial" w:hAnsi="Arial"/>
          <w:sz w:val="20"/>
        </w:rPr>
        <w:t xml:space="preserve">Bij verkoop van de woning, en op voorwaarde dat de verkoop en het goed niet zijn uitgesloten van het toepassingsgebied van het voorkeurrecht (cf. artikel 247/1, § 2 van de Brusselse Huisvestingscode), heeft </w:t>
      </w:r>
      <w:r w:rsidRPr="00F1412B">
        <w:rPr>
          <w:rFonts w:ascii="Arial" w:hAnsi="Arial"/>
          <w:sz w:val="20"/>
        </w:rPr>
        <w:t>elke medehuurder een</w:t>
      </w:r>
      <w:r>
        <w:rPr>
          <w:rFonts w:ascii="Arial" w:hAnsi="Arial"/>
          <w:sz w:val="20"/>
        </w:rPr>
        <w:t xml:space="preserve"> voorkeurrecht, op voorwaarde dat hij in de woning is gedomicilieerd, voor zichzelf, zijn </w:t>
      </w:r>
      <w:proofErr w:type="spellStart"/>
      <w:r>
        <w:rPr>
          <w:rFonts w:ascii="Arial" w:hAnsi="Arial"/>
          <w:sz w:val="20"/>
        </w:rPr>
        <w:t>echtgeno</w:t>
      </w:r>
      <w:proofErr w:type="spellEnd"/>
      <w:r>
        <w:rPr>
          <w:rFonts w:ascii="Arial" w:hAnsi="Arial"/>
          <w:sz w:val="20"/>
        </w:rPr>
        <w:t xml:space="preserve">(o)t(e) of wettelijk samenwonende, of voor zijn afstammelingen of adoptiekinderen of die van zijn </w:t>
      </w:r>
      <w:proofErr w:type="spellStart"/>
      <w:r>
        <w:rPr>
          <w:rFonts w:ascii="Arial" w:hAnsi="Arial"/>
          <w:sz w:val="20"/>
        </w:rPr>
        <w:t>echtgeno</w:t>
      </w:r>
      <w:proofErr w:type="spellEnd"/>
      <w:r>
        <w:rPr>
          <w:rFonts w:ascii="Arial" w:hAnsi="Arial"/>
          <w:sz w:val="20"/>
        </w:rPr>
        <w:t xml:space="preserve">(o)t(e) of wettelijk samenwonende, op voorwaarde dat zij ook in die woning zijn gedomicilieerd op de datum van de kennisgeving bedoeld in artikel 247/2, § 1 van de Brusselse Huisvestingscode. </w:t>
      </w:r>
    </w:p>
    <w:p w14:paraId="6931DAAE" w14:textId="15DB6739" w:rsidR="00611572" w:rsidRDefault="00611572" w:rsidP="00C47DB7">
      <w:pPr>
        <w:pStyle w:val="Default"/>
        <w:spacing w:after="120"/>
        <w:jc w:val="both"/>
        <w:rPr>
          <w:rFonts w:ascii="Arial" w:hAnsi="Arial" w:cs="Arial"/>
          <w:sz w:val="20"/>
          <w:szCs w:val="20"/>
        </w:rPr>
      </w:pPr>
      <w:r>
        <w:rPr>
          <w:rFonts w:ascii="Arial" w:hAnsi="Arial"/>
          <w:sz w:val="20"/>
        </w:rPr>
        <w:t>Dit voorkeurrecht vervalt bij het overlijden van de medehuurder(s).</w:t>
      </w:r>
    </w:p>
    <w:p w14:paraId="389F44BD" w14:textId="20F7D5C3" w:rsidR="00611572" w:rsidRPr="00AA726E" w:rsidRDefault="00611572" w:rsidP="00C47DB7">
      <w:pPr>
        <w:pStyle w:val="Default"/>
        <w:spacing w:after="120"/>
        <w:jc w:val="both"/>
        <w:rPr>
          <w:rFonts w:ascii="Arial" w:hAnsi="Arial" w:cs="Arial"/>
          <w:sz w:val="20"/>
          <w:szCs w:val="20"/>
        </w:rPr>
      </w:pPr>
      <w:r>
        <w:rPr>
          <w:rFonts w:ascii="Arial" w:hAnsi="Arial"/>
          <w:sz w:val="20"/>
        </w:rPr>
        <w:t xml:space="preserve">Vóór de sluiting van de verkoop van de gehuurde woning dient de verhuurder de medehuurders per aangetekende brief met ontvangstbevestiging in te lichten over zijn intentie om de woning te verkopen. </w:t>
      </w:r>
    </w:p>
    <w:p w14:paraId="500CF954" w14:textId="77777777" w:rsidR="003D0FE8" w:rsidRPr="004C5D8A" w:rsidRDefault="003D0FE8" w:rsidP="00116090">
      <w:pPr>
        <w:pStyle w:val="Titre1"/>
        <w:numPr>
          <w:ilvl w:val="0"/>
          <w:numId w:val="99"/>
        </w:numPr>
        <w:spacing w:line="240" w:lineRule="auto"/>
        <w:jc w:val="both"/>
        <w:rPr>
          <w:rFonts w:cs="Arial"/>
        </w:rPr>
      </w:pPr>
      <w:bookmarkStart w:id="55" w:name="_Toc500746284"/>
      <w:r>
        <w:t>Aanplakking - bezoeken</w:t>
      </w:r>
      <w:bookmarkEnd w:id="55"/>
    </w:p>
    <w:p w14:paraId="1CC5DE64" w14:textId="2EEE18BB" w:rsidR="003D0FE8" w:rsidRPr="004C5D8A" w:rsidRDefault="00503C46" w:rsidP="00AE2363">
      <w:pPr>
        <w:pStyle w:val="WxBody"/>
        <w:spacing w:after="120"/>
        <w:jc w:val="both"/>
        <w:rPr>
          <w:rFonts w:cs="Arial"/>
          <w:sz w:val="20"/>
          <w:szCs w:val="20"/>
          <w:highlight w:val="lightGray"/>
        </w:rPr>
      </w:pPr>
      <w:r>
        <w:rPr>
          <w:sz w:val="20"/>
          <w:highlight w:val="lightGray"/>
        </w:rPr>
        <w:t>[</w:t>
      </w:r>
      <w:r>
        <w:rPr>
          <w:sz w:val="20"/>
          <w:highlight w:val="lightGray"/>
        </w:rPr>
        <w:tab/>
      </w:r>
      <w:r>
        <w:rPr>
          <w:sz w:val="20"/>
          <w:highlight w:val="lightGray"/>
        </w:rPr>
        <w:tab/>
        <w:t>] maanden voorafgaand aan het tijdstip waarop onderhavige huurovereenkomst zal eindigen, ofwel door verstrijken van de vastgestelde termijn ofwel door opzegging, en in geval het goed te koop gesteld wordt, zullen de medehuurders tot op de dag van hun vertrek moeten toestaan dat de verhuurder affiches aanbrengt op de meest in het oog springende plekken van het goed, en dat kandidaten het vrij en volledig kunnen bezoeken, en dit [</w:t>
      </w:r>
      <w:r>
        <w:rPr>
          <w:sz w:val="20"/>
          <w:highlight w:val="lightGray"/>
        </w:rPr>
        <w:tab/>
      </w:r>
      <w:r>
        <w:rPr>
          <w:sz w:val="20"/>
          <w:highlight w:val="lightGray"/>
        </w:rPr>
        <w:tab/>
        <w:t>] dagen per week en [</w:t>
      </w:r>
      <w:r>
        <w:rPr>
          <w:sz w:val="20"/>
          <w:highlight w:val="lightGray"/>
        </w:rPr>
        <w:tab/>
        <w:t>] opeenvolgende uren per dag (</w:t>
      </w:r>
      <w:proofErr w:type="spellStart"/>
      <w:r>
        <w:rPr>
          <w:sz w:val="20"/>
          <w:highlight w:val="lightGray"/>
        </w:rPr>
        <w:t>tijdslots</w:t>
      </w:r>
      <w:proofErr w:type="spellEnd"/>
      <w:r>
        <w:rPr>
          <w:sz w:val="20"/>
          <w:highlight w:val="lightGray"/>
        </w:rPr>
        <w:t xml:space="preserve"> overeen te komen tussen de partijen).</w:t>
      </w:r>
    </w:p>
    <w:p w14:paraId="5DDA587D" w14:textId="336654D4" w:rsidR="003D0FE8" w:rsidRPr="004C5D8A" w:rsidRDefault="003D0FE8" w:rsidP="00AE2363">
      <w:pPr>
        <w:pStyle w:val="WxBody"/>
        <w:spacing w:after="120"/>
        <w:jc w:val="both"/>
        <w:rPr>
          <w:rFonts w:cs="Arial"/>
          <w:sz w:val="20"/>
          <w:szCs w:val="20"/>
        </w:rPr>
      </w:pPr>
      <w:r>
        <w:rPr>
          <w:sz w:val="20"/>
          <w:highlight w:val="lightGray"/>
        </w:rPr>
        <w:t>Tijdens heel de duur van de huurovereenkomst kan de verhuurder of zijn afgevaardigde de woning bezoeken indien hij minstens [</w:t>
      </w:r>
      <w:r>
        <w:rPr>
          <w:sz w:val="20"/>
          <w:highlight w:val="lightGray"/>
        </w:rPr>
        <w:tab/>
        <w:t>] dagen op voorhand een afspraak maakt, met uitzondering van dringende gevallen.</w:t>
      </w:r>
    </w:p>
    <w:p w14:paraId="1C81AB86" w14:textId="77777777" w:rsidR="003D0FE8" w:rsidRPr="00F1412B" w:rsidRDefault="003D0FE8" w:rsidP="00116090">
      <w:pPr>
        <w:pStyle w:val="Titre1"/>
        <w:numPr>
          <w:ilvl w:val="0"/>
          <w:numId w:val="99"/>
        </w:numPr>
        <w:spacing w:line="240" w:lineRule="auto"/>
        <w:jc w:val="both"/>
        <w:rPr>
          <w:rFonts w:cs="Arial"/>
        </w:rPr>
      </w:pPr>
      <w:bookmarkStart w:id="56" w:name="_Toc500746285"/>
      <w:r w:rsidRPr="00F1412B">
        <w:t>Verzekering</w:t>
      </w:r>
      <w:bookmarkEnd w:id="56"/>
    </w:p>
    <w:p w14:paraId="64990ECD" w14:textId="72388595" w:rsidR="00D913EB" w:rsidRPr="00F1412B" w:rsidRDefault="00D913EB" w:rsidP="00AC6702">
      <w:pPr>
        <w:pStyle w:val="WxBody"/>
        <w:numPr>
          <w:ilvl w:val="0"/>
          <w:numId w:val="94"/>
        </w:numPr>
        <w:spacing w:after="120"/>
        <w:jc w:val="both"/>
        <w:rPr>
          <w:rFonts w:cs="Arial"/>
          <w:sz w:val="20"/>
          <w:szCs w:val="20"/>
        </w:rPr>
      </w:pPr>
      <w:r w:rsidRPr="00F1412B">
        <w:rPr>
          <w:sz w:val="20"/>
        </w:rPr>
        <w:t>Verzekering tegen brand en waterschade</w:t>
      </w:r>
    </w:p>
    <w:p w14:paraId="5ED9BA98" w14:textId="77777777" w:rsidR="00D913EB" w:rsidRPr="00F1412B" w:rsidRDefault="00D913EB" w:rsidP="00D913EB">
      <w:pPr>
        <w:pStyle w:val="WxBody"/>
        <w:spacing w:after="120"/>
        <w:jc w:val="both"/>
        <w:rPr>
          <w:rFonts w:cs="Arial"/>
          <w:sz w:val="20"/>
          <w:szCs w:val="20"/>
        </w:rPr>
      </w:pPr>
      <w:r w:rsidRPr="00F1412B">
        <w:rPr>
          <w:sz w:val="20"/>
        </w:rPr>
        <w:t xml:space="preserve">De medehuurders zijn aansprakelijk voor brand en waterschade, tenzij ze bewijzen dat de brand buiten hun schuld is ontstaan. </w:t>
      </w:r>
    </w:p>
    <w:p w14:paraId="61D8372D" w14:textId="77777777" w:rsidR="00D913EB" w:rsidRPr="00F1412B" w:rsidRDefault="00D913EB" w:rsidP="00D913EB">
      <w:pPr>
        <w:pStyle w:val="WxBody"/>
        <w:spacing w:after="120"/>
        <w:jc w:val="both"/>
        <w:rPr>
          <w:rFonts w:cs="Arial"/>
          <w:sz w:val="20"/>
          <w:szCs w:val="20"/>
        </w:rPr>
      </w:pPr>
      <w:r w:rsidRPr="00F1412B">
        <w:rPr>
          <w:sz w:val="20"/>
        </w:rPr>
        <w:t xml:space="preserve">Hun aansprakelijkheid wordt gedekt door een verzekering, gesloten bij een verzekeraar die een vergunning heeft of van een vergunning is vrijgesteld overeenkomstig de wet van 13 maart 2016 op het statuut van en het toezicht op verzekerings- of herverzekeringsondernemingen. </w:t>
      </w:r>
    </w:p>
    <w:p w14:paraId="3EC9B102" w14:textId="77777777" w:rsidR="00D913EB" w:rsidRPr="00F1412B" w:rsidRDefault="00D913EB" w:rsidP="00D913EB">
      <w:pPr>
        <w:pStyle w:val="WxBody"/>
        <w:spacing w:after="120"/>
        <w:jc w:val="both"/>
        <w:rPr>
          <w:rFonts w:cs="Arial"/>
          <w:sz w:val="20"/>
          <w:szCs w:val="20"/>
        </w:rPr>
      </w:pPr>
      <w:r w:rsidRPr="00F1412B">
        <w:rPr>
          <w:sz w:val="20"/>
        </w:rPr>
        <w:t xml:space="preserve">Tenzij de partijen anders zijn overeengekomen, sluiten de medehuurders een verzekering tegen brand en waterschade af voordat ze in het pand intrekken. De medehuurders moeten jaarlijks een bewijs van betaling van de premies leveren.  </w:t>
      </w:r>
    </w:p>
    <w:p w14:paraId="5A9876A3" w14:textId="77777777" w:rsidR="00D913EB" w:rsidRPr="0045270D" w:rsidRDefault="00D913EB" w:rsidP="00D913EB">
      <w:pPr>
        <w:pStyle w:val="WxBody"/>
        <w:spacing w:after="120"/>
        <w:jc w:val="both"/>
        <w:rPr>
          <w:rFonts w:cs="Arial"/>
          <w:sz w:val="20"/>
          <w:szCs w:val="20"/>
        </w:rPr>
      </w:pPr>
      <w:r w:rsidRPr="00F1412B">
        <w:rPr>
          <w:sz w:val="20"/>
        </w:rPr>
        <w:t>Indien de medehuurders het bewijs van betaling van de premies niet leveren binnen een maand na hun intrek in het pand of, later, binnen een maand na het verzoek van de verhuurder, kan de verhuurder bij zijn verzekeringsmaatschappij van de woning verzoeken een clausule van afstand van verhaal toe te voegen aan zijn verzekeringspolis "woning", ten bate van de medehuurders. In dat geval kan hij de kosten verhalen op de medehuurders. Het eigen risico kan voor rekening van de medehuurders worden gelaten indien ze aansprakelijk zijn gesteld.</w:t>
      </w:r>
      <w:r>
        <w:rPr>
          <w:sz w:val="20"/>
        </w:rPr>
        <w:t xml:space="preserve">   </w:t>
      </w:r>
    </w:p>
    <w:p w14:paraId="53FB98EC" w14:textId="260C2E0C" w:rsidR="00E50D00" w:rsidRDefault="00D913EB" w:rsidP="00D913EB">
      <w:pPr>
        <w:pStyle w:val="WxBody"/>
        <w:spacing w:after="120"/>
        <w:jc w:val="both"/>
        <w:rPr>
          <w:rFonts w:cs="Arial"/>
          <w:sz w:val="20"/>
          <w:szCs w:val="20"/>
          <w:highlight w:val="lightGray"/>
        </w:rPr>
      </w:pPr>
      <w:r>
        <w:rPr>
          <w:sz w:val="20"/>
          <w:highlight w:val="lightGray"/>
        </w:rPr>
        <w:t xml:space="preserve">2. Andere verzekeringen </w:t>
      </w:r>
    </w:p>
    <w:p w14:paraId="359DEDAD" w14:textId="37445848" w:rsidR="003D0FE8" w:rsidRPr="004C5D8A" w:rsidRDefault="00FB2112" w:rsidP="00AE2363">
      <w:pPr>
        <w:pStyle w:val="WxBody"/>
        <w:spacing w:after="120"/>
        <w:jc w:val="both"/>
        <w:rPr>
          <w:rFonts w:cs="Arial"/>
          <w:sz w:val="20"/>
          <w:szCs w:val="20"/>
          <w:highlight w:val="lightGray"/>
        </w:rPr>
      </w:pPr>
      <w:r>
        <w:rPr>
          <w:sz w:val="20"/>
          <w:highlight w:val="lightGray"/>
        </w:rPr>
        <w:lastRenderedPageBreak/>
        <w:t>De partijen komen overeen dat:</w:t>
      </w:r>
    </w:p>
    <w:p w14:paraId="3B3D8FC5" w14:textId="3F0313A1" w:rsidR="003D0FE8" w:rsidRPr="004C5D8A" w:rsidRDefault="003D0FE8" w:rsidP="00AE2363">
      <w:pPr>
        <w:pStyle w:val="WxBody"/>
        <w:spacing w:after="120"/>
        <w:ind w:left="709" w:hanging="709"/>
        <w:jc w:val="both"/>
        <w:rPr>
          <w:rFonts w:cs="Arial"/>
          <w:sz w:val="20"/>
          <w:szCs w:val="20"/>
          <w:highlight w:val="lightGray"/>
        </w:rPr>
      </w:pPr>
      <w:r>
        <w:rPr>
          <w:sz w:val="20"/>
          <w:highlight w:val="lightGray"/>
        </w:rPr>
        <w:t>□</w:t>
      </w:r>
      <w:r>
        <w:rPr>
          <w:sz w:val="20"/>
          <w:highlight w:val="lightGray"/>
        </w:rPr>
        <w:tab/>
        <w:t xml:space="preserve">De medehuurders tijdens de volledige duur van de huurovereenkomst hun aansprakelijkheid betreffende het gehuurde goed en zijn meubels zullen laten verzekeren voor een afdoende bedrag, en dit tegen alle huurdersrisico's en met name brandrisico’s, waterschade, storm- en hagelschade, evenals verhaal van derden (buren enz.).  De medehuurders zullen de verhuurder ten laatste binnen de vijftien dagen na ondertekening van de huurovereenkomst een kopie van de polis bezorgen en moeten jaarlijks de betaling van de premies bewijzen indien de verhuurder dat vraagt.  Deze verzekering houdt voor de verzekeraar het verbod in om de polis zonder kennisgeving aan de verhuurder van minstens een maand op te zeggen. </w:t>
      </w:r>
    </w:p>
    <w:p w14:paraId="67E84F74" w14:textId="77777777" w:rsidR="00730118" w:rsidRPr="004C5D8A" w:rsidRDefault="00730118" w:rsidP="00AE2363">
      <w:pPr>
        <w:pStyle w:val="WxBody"/>
        <w:spacing w:after="120"/>
        <w:ind w:left="709" w:hanging="709"/>
        <w:jc w:val="both"/>
        <w:rPr>
          <w:rFonts w:cs="Arial"/>
          <w:sz w:val="20"/>
          <w:szCs w:val="20"/>
          <w:highlight w:val="lightGray"/>
        </w:rPr>
      </w:pPr>
      <w:r>
        <w:rPr>
          <w:sz w:val="20"/>
          <w:highlight w:val="lightGray"/>
        </w:rPr>
        <w:t>□</w:t>
      </w:r>
      <w:r>
        <w:rPr>
          <w:sz w:val="20"/>
          <w:highlight w:val="lightGray"/>
        </w:rPr>
        <w:tab/>
        <w:t>[Andere] ..........................................................................................................................................</w:t>
      </w:r>
    </w:p>
    <w:p w14:paraId="563D11E5" w14:textId="77777777" w:rsidR="00730118" w:rsidRPr="004C5D8A" w:rsidRDefault="00730118" w:rsidP="00AE2363">
      <w:pPr>
        <w:pStyle w:val="WxBody"/>
        <w:spacing w:after="120"/>
        <w:ind w:left="709" w:hanging="1"/>
        <w:jc w:val="both"/>
        <w:rPr>
          <w:rFonts w:cs="Arial"/>
          <w:sz w:val="20"/>
          <w:szCs w:val="20"/>
        </w:rPr>
      </w:pPr>
      <w:r>
        <w:rPr>
          <w:sz w:val="20"/>
          <w:highlight w:val="lightGray"/>
        </w:rPr>
        <w:t>......................................................................................................................................................</w:t>
      </w:r>
    </w:p>
    <w:p w14:paraId="02E5A417" w14:textId="27CBF0C3" w:rsidR="001065E8" w:rsidRPr="008C05A5" w:rsidRDefault="001065E8" w:rsidP="008C05A5">
      <w:pPr>
        <w:pStyle w:val="Titre1"/>
        <w:numPr>
          <w:ilvl w:val="0"/>
          <w:numId w:val="99"/>
        </w:numPr>
        <w:spacing w:line="240" w:lineRule="auto"/>
        <w:jc w:val="both"/>
      </w:pPr>
      <w:bookmarkStart w:id="57" w:name="_Toc511720297"/>
      <w:r>
        <w:t>Ontbinding</w:t>
      </w:r>
      <w:bookmarkEnd w:id="57"/>
      <w:r>
        <w:t xml:space="preserve"> </w:t>
      </w:r>
    </w:p>
    <w:p w14:paraId="3ED4C884" w14:textId="1911DA3C" w:rsidR="001065E8" w:rsidRPr="004C5D8A" w:rsidRDefault="001065E8" w:rsidP="00AE2363">
      <w:pPr>
        <w:spacing w:after="120" w:line="240" w:lineRule="auto"/>
        <w:jc w:val="both"/>
        <w:rPr>
          <w:rFonts w:ascii="Arial" w:eastAsia="Times New Roman" w:hAnsi="Arial" w:cs="Arial"/>
          <w:sz w:val="20"/>
          <w:szCs w:val="20"/>
          <w:highlight w:val="lightGray"/>
        </w:rPr>
      </w:pPr>
      <w:r>
        <w:rPr>
          <w:rFonts w:ascii="Arial" w:hAnsi="Arial"/>
          <w:sz w:val="20"/>
          <w:highlight w:val="lightGray"/>
        </w:rPr>
        <w:t>In geval van gerechtelijke ontbinding door de schuld van de medehuurders zullen deze alle mogelijke kosten, verschotten en uitgaven die uit deze ontbinding voortvloeien of zullen voortvloeien op zich moeten nemen en, naast de huurgelden en lasten die voorafgaand aan hun vertrek verstreken zijn, een forfaitaire en onherleidbare vergoeding moeten betalen die overeenstemt met de huur van één kwartaal.</w:t>
      </w:r>
    </w:p>
    <w:p w14:paraId="2495D3A4" w14:textId="434E988B" w:rsidR="001065E8" w:rsidRPr="004C5D8A" w:rsidRDefault="001065E8" w:rsidP="00AE2363">
      <w:pPr>
        <w:spacing w:after="120" w:line="240" w:lineRule="auto"/>
        <w:jc w:val="both"/>
        <w:rPr>
          <w:rFonts w:ascii="Arial" w:hAnsi="Arial" w:cs="Arial"/>
          <w:sz w:val="20"/>
          <w:szCs w:val="20"/>
          <w:highlight w:val="lightGray"/>
        </w:rPr>
      </w:pPr>
      <w:r>
        <w:rPr>
          <w:rFonts w:ascii="Arial" w:hAnsi="Arial"/>
          <w:sz w:val="20"/>
          <w:highlight w:val="lightGray"/>
        </w:rPr>
        <w:t>In geval van gerechtelijke ontbinding door de schuld van de verhuurder zal deze alle mogelijke kosten, verschotten en uitgaven die uit deze ontbinding voortvloeien of zullen voortvloeien op zich moeten nemen en aan de medehuurders een forfaitaire en onherleidbare vergoeding moeten betalen die overeenstemt met de huur van één kwartaal.</w:t>
      </w:r>
    </w:p>
    <w:p w14:paraId="5DDCFD11" w14:textId="5414D36F" w:rsidR="008E40C4" w:rsidRPr="008C05A5" w:rsidRDefault="008E40C4" w:rsidP="008C05A5">
      <w:pPr>
        <w:pStyle w:val="Titre1"/>
        <w:numPr>
          <w:ilvl w:val="0"/>
          <w:numId w:val="99"/>
        </w:numPr>
        <w:spacing w:line="240" w:lineRule="auto"/>
        <w:jc w:val="both"/>
      </w:pPr>
      <w:bookmarkStart w:id="58" w:name="_Toc500746287"/>
      <w:r>
        <w:t>Registratie van de huurovereenkomst</w:t>
      </w:r>
      <w:bookmarkEnd w:id="58"/>
    </w:p>
    <w:p w14:paraId="01E55084" w14:textId="0303B765" w:rsidR="003F105C" w:rsidRPr="004C5D8A" w:rsidRDefault="00EB4B72" w:rsidP="00AE2363">
      <w:pPr>
        <w:tabs>
          <w:tab w:val="left" w:pos="1335"/>
        </w:tabs>
        <w:spacing w:after="120" w:line="240" w:lineRule="auto"/>
        <w:jc w:val="both"/>
        <w:rPr>
          <w:rFonts w:ascii="Arial" w:hAnsi="Arial" w:cs="Arial"/>
          <w:b/>
          <w:sz w:val="20"/>
          <w:szCs w:val="20"/>
        </w:rPr>
      </w:pPr>
      <w:r>
        <w:rPr>
          <w:rFonts w:ascii="Arial" w:hAnsi="Arial"/>
          <w:sz w:val="20"/>
        </w:rPr>
        <w:t xml:space="preserve">De registratieformaliteiten en de eventuele kosten die ermee gepaard gaan, zijn ten laste van de verhuurder. </w:t>
      </w:r>
    </w:p>
    <w:p w14:paraId="554E9B8A" w14:textId="2EEE2154" w:rsidR="003F105C" w:rsidRPr="004C5D8A" w:rsidRDefault="003F105C" w:rsidP="00AE2363">
      <w:pPr>
        <w:pStyle w:val="WxBody"/>
        <w:spacing w:after="120"/>
        <w:jc w:val="both"/>
        <w:rPr>
          <w:rFonts w:cs="Arial"/>
          <w:sz w:val="20"/>
          <w:szCs w:val="20"/>
        </w:rPr>
      </w:pPr>
      <w:r>
        <w:rPr>
          <w:sz w:val="20"/>
        </w:rPr>
        <w:t>De verhuurder verbindt er zich toe om de huurovereenkomst binnen de twee maanden na ondertekening, evenals de ondertekende bijlagen en de plaatsbeschrijving bij intrede, te registreren. Hij overhandigt het bewijs hiervan aan de medehuurders.</w:t>
      </w:r>
    </w:p>
    <w:p w14:paraId="17A541BD" w14:textId="5D90754C" w:rsidR="00FA24BC" w:rsidRPr="004C5D8A" w:rsidRDefault="00FA24BC" w:rsidP="00AE2363">
      <w:pPr>
        <w:pStyle w:val="WxBody"/>
        <w:spacing w:after="120"/>
        <w:jc w:val="both"/>
        <w:rPr>
          <w:rFonts w:cs="Arial"/>
          <w:sz w:val="20"/>
          <w:szCs w:val="20"/>
        </w:rPr>
      </w:pPr>
      <w:r>
        <w:rPr>
          <w:sz w:val="20"/>
        </w:rPr>
        <w:t xml:space="preserve">Indien de verhuurder aan deze verplichting verzaakt, mogen de medehuurders de huurovereenkomst zonder </w:t>
      </w:r>
      <w:r w:rsidR="00FF6A0A">
        <w:rPr>
          <w:sz w:val="20"/>
        </w:rPr>
        <w:t xml:space="preserve">inachtneming van een </w:t>
      </w:r>
      <w:r w:rsidR="00246E28">
        <w:rPr>
          <w:sz w:val="20"/>
        </w:rPr>
        <w:t>opzeggingstermijn</w:t>
      </w:r>
      <w:r>
        <w:rPr>
          <w:sz w:val="20"/>
        </w:rPr>
        <w:t xml:space="preserve"> of </w:t>
      </w:r>
      <w:r w:rsidR="00FF6A0A">
        <w:rPr>
          <w:sz w:val="20"/>
        </w:rPr>
        <w:t xml:space="preserve">betaling van een </w:t>
      </w:r>
      <w:r>
        <w:rPr>
          <w:sz w:val="20"/>
        </w:rPr>
        <w:t xml:space="preserve">schadevergoeding beëindigen, op voorwaarde dat ze aan de verhuurder een ingebrekestelling hebben gericht om de huurovereenkomst te registreren en de verhuurder hier binnen de maand geen positief gevolg aan heeft gegeven.  </w:t>
      </w:r>
    </w:p>
    <w:p w14:paraId="23D34246" w14:textId="328EF864" w:rsidR="00E118EA" w:rsidRPr="004C5D8A" w:rsidRDefault="001035DC" w:rsidP="00AE2363">
      <w:pPr>
        <w:spacing w:after="120" w:line="240" w:lineRule="auto"/>
        <w:jc w:val="both"/>
        <w:rPr>
          <w:rFonts w:ascii="Arial" w:hAnsi="Arial" w:cs="Arial"/>
          <w:sz w:val="20"/>
          <w:szCs w:val="20"/>
        </w:rPr>
      </w:pPr>
      <w:r>
        <w:rPr>
          <w:rFonts w:ascii="Arial" w:hAnsi="Arial"/>
          <w:sz w:val="20"/>
        </w:rPr>
        <w:t>Indien de huurovereenkomst wordt gesloten voor een duur van meer dan negen jaar, zal deze het onderwerp uitmaken van een authentieke akte, die verleden wordt voor notaris(sen) [………………………….. ], binnen de vier maanden na ondertekening van onderhavig document. De notariskosten zijn ten laste van:</w:t>
      </w:r>
    </w:p>
    <w:p w14:paraId="2517977C" w14:textId="77DA57A4" w:rsidR="001065E8" w:rsidRPr="004C5D8A" w:rsidRDefault="001065E8" w:rsidP="00AE2363">
      <w:pPr>
        <w:pStyle w:val="Paragraphedeliste"/>
        <w:numPr>
          <w:ilvl w:val="0"/>
          <w:numId w:val="77"/>
        </w:numPr>
        <w:spacing w:after="120" w:line="240" w:lineRule="auto"/>
        <w:ind w:left="993" w:hanging="11"/>
        <w:jc w:val="both"/>
        <w:rPr>
          <w:rFonts w:ascii="Arial" w:hAnsi="Arial" w:cs="Arial"/>
          <w:sz w:val="20"/>
          <w:szCs w:val="20"/>
        </w:rPr>
      </w:pPr>
      <w:r>
        <w:rPr>
          <w:rFonts w:ascii="Arial" w:hAnsi="Arial"/>
          <w:sz w:val="20"/>
        </w:rPr>
        <w:t>de verhuurder.</w:t>
      </w:r>
    </w:p>
    <w:p w14:paraId="29AAFCA4" w14:textId="0E7EA631" w:rsidR="001065E8" w:rsidRPr="004C5D8A" w:rsidRDefault="005D6C01" w:rsidP="00AE2363">
      <w:pPr>
        <w:pStyle w:val="Paragraphedeliste"/>
        <w:numPr>
          <w:ilvl w:val="0"/>
          <w:numId w:val="77"/>
        </w:numPr>
        <w:spacing w:after="120" w:line="240" w:lineRule="auto"/>
        <w:ind w:left="993" w:hanging="11"/>
        <w:jc w:val="both"/>
        <w:rPr>
          <w:rFonts w:ascii="Arial" w:hAnsi="Arial" w:cs="Arial"/>
          <w:sz w:val="20"/>
          <w:szCs w:val="20"/>
        </w:rPr>
      </w:pPr>
      <w:r>
        <w:rPr>
          <w:rFonts w:ascii="Arial" w:hAnsi="Arial"/>
          <w:sz w:val="20"/>
        </w:rPr>
        <w:t>van de medehuurders.</w:t>
      </w:r>
    </w:p>
    <w:p w14:paraId="7AA230F9" w14:textId="77777777" w:rsidR="00EA4D67" w:rsidRDefault="00E118EA" w:rsidP="00AE2363">
      <w:pPr>
        <w:spacing w:after="120" w:line="240" w:lineRule="auto"/>
        <w:jc w:val="both"/>
        <w:rPr>
          <w:rFonts w:ascii="Arial" w:hAnsi="Arial" w:cs="Arial"/>
          <w:sz w:val="20"/>
          <w:szCs w:val="20"/>
        </w:rPr>
      </w:pPr>
      <w:r>
        <w:rPr>
          <w:rFonts w:ascii="Arial" w:hAnsi="Arial"/>
          <w:sz w:val="20"/>
        </w:rPr>
        <w:t>De registratiekosten zijn ten laste van de verhuurder.</w:t>
      </w:r>
    </w:p>
    <w:p w14:paraId="43B8D8B6" w14:textId="77777777" w:rsidR="00105513" w:rsidRPr="00AA26A6" w:rsidRDefault="00105513" w:rsidP="00105513">
      <w:pPr>
        <w:spacing w:after="120" w:line="240" w:lineRule="auto"/>
        <w:jc w:val="both"/>
        <w:rPr>
          <w:rFonts w:ascii="Arial" w:hAnsi="Arial" w:cs="Arial"/>
          <w:b/>
          <w:bCs/>
          <w:sz w:val="20"/>
          <w:szCs w:val="20"/>
        </w:rPr>
      </w:pPr>
      <w:r>
        <w:rPr>
          <w:rFonts w:ascii="Arial" w:hAnsi="Arial"/>
          <w:b/>
          <w:sz w:val="20"/>
        </w:rPr>
        <w:t xml:space="preserve">Vanaf 1 januari 2025 wordt dit punt vervangen door wat volgt: </w:t>
      </w:r>
    </w:p>
    <w:p w14:paraId="255E8826" w14:textId="77777777" w:rsidR="00105513" w:rsidRPr="00AA726E" w:rsidRDefault="00105513" w:rsidP="008C05A5">
      <w:pPr>
        <w:tabs>
          <w:tab w:val="left" w:pos="1335"/>
        </w:tabs>
        <w:spacing w:after="120" w:line="240" w:lineRule="auto"/>
        <w:jc w:val="both"/>
        <w:rPr>
          <w:rFonts w:ascii="Arial" w:hAnsi="Arial" w:cs="Arial"/>
          <w:b/>
          <w:sz w:val="20"/>
          <w:szCs w:val="20"/>
        </w:rPr>
      </w:pPr>
      <w:r>
        <w:rPr>
          <w:rFonts w:ascii="Arial" w:hAnsi="Arial"/>
          <w:sz w:val="20"/>
        </w:rPr>
        <w:t xml:space="preserve">De verhuurder is verantwoordelijk voor de formaliteiten rond de registratie van de huurovereenkomst en de eventuele daaraan verbonden kosten. </w:t>
      </w:r>
    </w:p>
    <w:p w14:paraId="3699DEF7" w14:textId="008163D8" w:rsidR="00105513" w:rsidRPr="00AA26A6" w:rsidRDefault="00105513" w:rsidP="008C05A5">
      <w:pPr>
        <w:pStyle w:val="pf0"/>
        <w:jc w:val="both"/>
        <w:rPr>
          <w:rFonts w:ascii="Arial" w:hAnsi="Arial" w:cs="Arial"/>
          <w:sz w:val="20"/>
          <w:szCs w:val="20"/>
        </w:rPr>
      </w:pPr>
      <w:r>
        <w:rPr>
          <w:rFonts w:ascii="Arial" w:hAnsi="Arial"/>
          <w:sz w:val="20"/>
        </w:rPr>
        <w:t>De verhuurder moet de huurovereenkomst binnen de twee maanden na ondertekening registreren, evenals de ondertekende bijlagen en de plaatsbeschrijving bij intrede. Hij overhandigt het bewijs hiervan aan de huurder.</w:t>
      </w:r>
    </w:p>
    <w:p w14:paraId="480B764F" w14:textId="1BBEDC78" w:rsidR="00105513" w:rsidRPr="00AA26A6" w:rsidRDefault="00105513" w:rsidP="008C05A5">
      <w:pPr>
        <w:pStyle w:val="pf0"/>
        <w:jc w:val="both"/>
        <w:rPr>
          <w:rFonts w:ascii="Arial" w:hAnsi="Arial" w:cs="Arial"/>
          <w:sz w:val="20"/>
          <w:szCs w:val="20"/>
        </w:rPr>
      </w:pPr>
      <w:r>
        <w:rPr>
          <w:rFonts w:ascii="Arial" w:hAnsi="Arial"/>
          <w:sz w:val="20"/>
        </w:rPr>
        <w:t xml:space="preserve">Indien de verhuurder aan deze verplichting verzaakt, mag de huurder de huurovereenkomst zonder </w:t>
      </w:r>
      <w:r w:rsidR="00587DD4">
        <w:rPr>
          <w:rFonts w:ascii="Arial" w:hAnsi="Arial"/>
          <w:sz w:val="20"/>
        </w:rPr>
        <w:t xml:space="preserve">inachtneming van een </w:t>
      </w:r>
      <w:r w:rsidR="00246E28">
        <w:rPr>
          <w:rFonts w:ascii="Arial" w:hAnsi="Arial"/>
          <w:sz w:val="20"/>
        </w:rPr>
        <w:t>opzeggingstermijn</w:t>
      </w:r>
      <w:r>
        <w:rPr>
          <w:rFonts w:ascii="Arial" w:hAnsi="Arial"/>
          <w:sz w:val="20"/>
        </w:rPr>
        <w:t xml:space="preserve"> of </w:t>
      </w:r>
      <w:r w:rsidR="00587DD4">
        <w:rPr>
          <w:rFonts w:ascii="Arial" w:hAnsi="Arial"/>
          <w:sz w:val="20"/>
        </w:rPr>
        <w:t xml:space="preserve">betaling van een </w:t>
      </w:r>
      <w:r>
        <w:rPr>
          <w:rFonts w:ascii="Arial" w:hAnsi="Arial"/>
          <w:sz w:val="20"/>
        </w:rPr>
        <w:t xml:space="preserve">schadevergoeding beëindigen. </w:t>
      </w:r>
    </w:p>
    <w:p w14:paraId="7AC68099" w14:textId="37C67F21" w:rsidR="00105513" w:rsidRPr="00AA26A6" w:rsidRDefault="00105513" w:rsidP="00A55BC2">
      <w:pPr>
        <w:pStyle w:val="pf0"/>
        <w:jc w:val="both"/>
        <w:rPr>
          <w:rFonts w:ascii="Arial" w:hAnsi="Arial" w:cs="Arial"/>
          <w:sz w:val="20"/>
          <w:szCs w:val="20"/>
        </w:rPr>
      </w:pPr>
      <w:r>
        <w:rPr>
          <w:rFonts w:ascii="Arial" w:hAnsi="Arial"/>
          <w:sz w:val="20"/>
        </w:rPr>
        <w:lastRenderedPageBreak/>
        <w:t xml:space="preserve">Indien de huurovereenkomst wordt afgesloten voor een duur van meer dan negen jaar, zal deze bovendien het voorwerp uitmaken van een authentieke akte, die verleden wordt voor notaris(sen) [………………………….. ], binnen de vier maanden na ondertekening van onderhavig document. De </w:t>
      </w:r>
      <w:r w:rsidR="001B4356" w:rsidRPr="001B4356">
        <w:rPr>
          <w:rFonts w:ascii="Arial" w:hAnsi="Arial"/>
          <w:sz w:val="20"/>
        </w:rPr>
        <w:t>kosten, rechten en erelonen van de notaris vallen ten laste van</w:t>
      </w:r>
      <w:r>
        <w:rPr>
          <w:rFonts w:ascii="Arial" w:hAnsi="Arial"/>
          <w:sz w:val="20"/>
        </w:rPr>
        <w:t>:</w:t>
      </w:r>
    </w:p>
    <w:p w14:paraId="2C406DDC" w14:textId="77777777" w:rsidR="00105513" w:rsidRPr="00AA26A6" w:rsidRDefault="00105513" w:rsidP="00A55BC2">
      <w:pPr>
        <w:pStyle w:val="pf1"/>
        <w:numPr>
          <w:ilvl w:val="0"/>
          <w:numId w:val="95"/>
        </w:numPr>
        <w:jc w:val="both"/>
        <w:rPr>
          <w:rFonts w:ascii="Arial" w:hAnsi="Arial" w:cs="Arial"/>
          <w:sz w:val="20"/>
          <w:szCs w:val="20"/>
        </w:rPr>
      </w:pPr>
      <w:r>
        <w:rPr>
          <w:rFonts w:ascii="Arial" w:hAnsi="Arial"/>
          <w:sz w:val="20"/>
        </w:rPr>
        <w:t>de verhuurder</w:t>
      </w:r>
    </w:p>
    <w:p w14:paraId="3EC36990" w14:textId="77777777" w:rsidR="00105513" w:rsidRPr="00AA26A6" w:rsidRDefault="00105513" w:rsidP="00A55BC2">
      <w:pPr>
        <w:pStyle w:val="pf1"/>
        <w:numPr>
          <w:ilvl w:val="0"/>
          <w:numId w:val="95"/>
        </w:numPr>
        <w:jc w:val="both"/>
        <w:rPr>
          <w:rFonts w:ascii="Arial" w:hAnsi="Arial" w:cs="Arial"/>
          <w:sz w:val="20"/>
          <w:szCs w:val="20"/>
        </w:rPr>
      </w:pPr>
      <w:r>
        <w:rPr>
          <w:rFonts w:ascii="Arial" w:hAnsi="Arial"/>
          <w:sz w:val="20"/>
        </w:rPr>
        <w:t>de huurder</w:t>
      </w:r>
    </w:p>
    <w:p w14:paraId="295CE49D" w14:textId="27C2A51A" w:rsidR="00C47DB7" w:rsidRPr="004C5D8A" w:rsidRDefault="00105513" w:rsidP="00A55BC2">
      <w:pPr>
        <w:pStyle w:val="pf0"/>
        <w:jc w:val="both"/>
        <w:rPr>
          <w:rFonts w:ascii="Arial" w:hAnsi="Arial" w:cs="Arial"/>
          <w:sz w:val="20"/>
          <w:szCs w:val="20"/>
        </w:rPr>
      </w:pPr>
      <w:r>
        <w:rPr>
          <w:rFonts w:ascii="Arial" w:hAnsi="Arial"/>
          <w:sz w:val="20"/>
        </w:rPr>
        <w:t>De registratiekosten zijn ten laste van de verhuurder.</w:t>
      </w:r>
    </w:p>
    <w:p w14:paraId="16273CE3" w14:textId="77777777" w:rsidR="00EA4D67" w:rsidRPr="00A55BC2" w:rsidRDefault="00492C93" w:rsidP="00A55BC2">
      <w:pPr>
        <w:pStyle w:val="Titre1"/>
        <w:numPr>
          <w:ilvl w:val="0"/>
          <w:numId w:val="99"/>
        </w:numPr>
        <w:spacing w:line="240" w:lineRule="auto"/>
        <w:jc w:val="both"/>
      </w:pPr>
      <w:bookmarkStart w:id="59" w:name="_Toc500746290"/>
      <w:r>
        <w:t>Toepasbaar recht en geschillen</w:t>
      </w:r>
      <w:bookmarkEnd w:id="59"/>
    </w:p>
    <w:p w14:paraId="7A578968" w14:textId="77777777" w:rsidR="00492C93" w:rsidRPr="004C5D8A" w:rsidRDefault="00492C93" w:rsidP="00AE2363">
      <w:pPr>
        <w:pStyle w:val="WxBody"/>
        <w:spacing w:after="120"/>
        <w:jc w:val="both"/>
        <w:rPr>
          <w:rFonts w:cs="Arial"/>
          <w:sz w:val="20"/>
          <w:szCs w:val="20"/>
        </w:rPr>
      </w:pPr>
      <w:r>
        <w:rPr>
          <w:sz w:val="20"/>
        </w:rPr>
        <w:t xml:space="preserve">Onderhavige overeenkomst wordt geregeld volgens de Belgische wetgeving, meer bepaald de Brusselse Huisvestingscode. </w:t>
      </w:r>
    </w:p>
    <w:p w14:paraId="18D74431" w14:textId="77777777" w:rsidR="00492C93" w:rsidRDefault="00492C93" w:rsidP="00AE2363">
      <w:pPr>
        <w:pStyle w:val="WxBody"/>
        <w:spacing w:after="120"/>
        <w:jc w:val="both"/>
        <w:rPr>
          <w:rFonts w:cs="Arial"/>
          <w:sz w:val="20"/>
          <w:szCs w:val="20"/>
        </w:rPr>
      </w:pPr>
      <w:r>
        <w:rPr>
          <w:sz w:val="20"/>
        </w:rPr>
        <w:t xml:space="preserve">Enkel de rechtbanken van Brussel zijn bevoegd in geval van een geschil. </w:t>
      </w:r>
    </w:p>
    <w:p w14:paraId="0FEA5054" w14:textId="790B1935" w:rsidR="00194B07" w:rsidRPr="004C5D8A" w:rsidRDefault="00194B07" w:rsidP="00AE2363">
      <w:pPr>
        <w:pStyle w:val="WxBody"/>
        <w:spacing w:after="120"/>
        <w:jc w:val="both"/>
        <w:rPr>
          <w:rFonts w:cs="Arial"/>
          <w:sz w:val="20"/>
          <w:szCs w:val="20"/>
        </w:rPr>
      </w:pPr>
      <w:r>
        <w:rPr>
          <w:color w:val="000000"/>
          <w:sz w:val="20"/>
        </w:rPr>
        <w:t xml:space="preserve">Onverminderd het aanhangig </w:t>
      </w:r>
      <w:r w:rsidR="00587DD4">
        <w:rPr>
          <w:color w:val="000000"/>
          <w:sz w:val="20"/>
        </w:rPr>
        <w:t>maken</w:t>
      </w:r>
      <w:r>
        <w:rPr>
          <w:color w:val="000000"/>
          <w:sz w:val="20"/>
        </w:rPr>
        <w:t xml:space="preserve"> bij een rechtbank, kunnen de partijen hun onenigheid in der minne regelen door, indien nodig, hun toevlucht te nemen tot de diensten van een erkende bemiddelaar of om het even welke andere alternatieve procedure waarnaar verwezen wordt in Bijlage 1.</w:t>
      </w:r>
    </w:p>
    <w:p w14:paraId="18A0D148" w14:textId="19354451" w:rsidR="00492C93" w:rsidRPr="004C5D8A" w:rsidRDefault="00492C93" w:rsidP="00AE2363">
      <w:pPr>
        <w:pStyle w:val="WxBody"/>
        <w:spacing w:after="120"/>
        <w:jc w:val="both"/>
        <w:rPr>
          <w:rFonts w:cs="Arial"/>
          <w:sz w:val="20"/>
          <w:szCs w:val="20"/>
        </w:rPr>
      </w:pPr>
      <w:r>
        <w:rPr>
          <w:sz w:val="20"/>
        </w:rPr>
        <w:t>De partijen kunnen beslissen om zich te beroepen op arbitrage, voordat er tussen de partijen een geschil tot stand is gekomen.</w:t>
      </w:r>
    </w:p>
    <w:p w14:paraId="6C897B7D" w14:textId="77777777" w:rsidR="00EA4D67" w:rsidRPr="00A55BC2" w:rsidRDefault="00492C93" w:rsidP="00A55BC2">
      <w:pPr>
        <w:pStyle w:val="Titre1"/>
        <w:numPr>
          <w:ilvl w:val="0"/>
          <w:numId w:val="99"/>
        </w:numPr>
        <w:spacing w:line="240" w:lineRule="auto"/>
        <w:jc w:val="both"/>
      </w:pPr>
      <w:bookmarkStart w:id="60" w:name="_Toc500746291"/>
      <w:r>
        <w:t>Kennisgeving</w:t>
      </w:r>
      <w:bookmarkEnd w:id="60"/>
      <w:r>
        <w:t xml:space="preserve"> </w:t>
      </w:r>
    </w:p>
    <w:p w14:paraId="7C6AA5B5" w14:textId="7EE239D4" w:rsidR="00415241" w:rsidRPr="00AA726E" w:rsidRDefault="00EA4D67" w:rsidP="00415241">
      <w:pPr>
        <w:pStyle w:val="WxBody"/>
        <w:jc w:val="both"/>
        <w:rPr>
          <w:rFonts w:cs="Arial"/>
          <w:sz w:val="20"/>
          <w:szCs w:val="20"/>
        </w:rPr>
      </w:pPr>
      <w:r>
        <w:rPr>
          <w:sz w:val="20"/>
          <w:highlight w:val="lightGray"/>
        </w:rPr>
        <w:t xml:space="preserve">Alle kennisgevingen die via aangetekend schrijven worden betekend, worden als betekend beschouwd op de datum van afgifte bij de post, waarbij de datum op het ontvangstbewijs als bewijs geldt voor verzending binnen de gestelde termijn. </w:t>
      </w:r>
      <w:r>
        <w:rPr>
          <w:sz w:val="20"/>
        </w:rPr>
        <w:t xml:space="preserve">Wanneer de huurovereenkomst echter op elk moment kan worden opgezegd, begint de </w:t>
      </w:r>
      <w:r w:rsidR="00246E28">
        <w:rPr>
          <w:sz w:val="20"/>
        </w:rPr>
        <w:t>opzeggingstermijn</w:t>
      </w:r>
      <w:r>
        <w:rPr>
          <w:sz w:val="20"/>
        </w:rPr>
        <w:t xml:space="preserve"> op de eerste dag van de maand volgend op de maand waarin de huurovereenkomst werd opgezegd. In de andere gevallen neemt de opzeggingstermijn aanvang op de dag waarop de bestemmeling wordt geacht kennis te hebben gekregen van de opzegging.   </w:t>
      </w:r>
    </w:p>
    <w:p w14:paraId="71535D6C" w14:textId="22640B90" w:rsidR="003D0FE8" w:rsidRPr="00F1412B" w:rsidRDefault="003D0FE8" w:rsidP="00AE2363">
      <w:pPr>
        <w:pStyle w:val="WxBody"/>
        <w:spacing w:after="120"/>
        <w:jc w:val="both"/>
        <w:rPr>
          <w:rFonts w:cs="Arial"/>
          <w:sz w:val="20"/>
          <w:szCs w:val="20"/>
        </w:rPr>
      </w:pPr>
    </w:p>
    <w:p w14:paraId="0883C691" w14:textId="2C429DDB" w:rsidR="00745ED1" w:rsidRPr="004C5D8A" w:rsidRDefault="00745ED1" w:rsidP="00AE2363">
      <w:pPr>
        <w:pStyle w:val="WxBody"/>
        <w:spacing w:after="120"/>
        <w:jc w:val="both"/>
        <w:rPr>
          <w:rFonts w:cs="Arial"/>
          <w:sz w:val="20"/>
          <w:szCs w:val="20"/>
        </w:rPr>
      </w:pPr>
      <w:r>
        <w:rPr>
          <w:sz w:val="20"/>
        </w:rPr>
        <w:t>Iedere kennisgeving van de verhuurder moet worden gericht:</w:t>
      </w:r>
    </w:p>
    <w:p w14:paraId="14AE085E" w14:textId="5F2C3898" w:rsidR="00745ED1" w:rsidRPr="004C5D8A" w:rsidRDefault="00745ED1" w:rsidP="00AE2363">
      <w:pPr>
        <w:pStyle w:val="WxBody"/>
        <w:numPr>
          <w:ilvl w:val="0"/>
          <w:numId w:val="69"/>
        </w:numPr>
        <w:spacing w:after="120"/>
        <w:jc w:val="both"/>
        <w:rPr>
          <w:rFonts w:cs="Arial"/>
          <w:sz w:val="20"/>
          <w:szCs w:val="20"/>
        </w:rPr>
      </w:pPr>
      <w:r>
        <w:rPr>
          <w:sz w:val="20"/>
        </w:rPr>
        <w:t>aan iedere medehuurder</w:t>
      </w:r>
    </w:p>
    <w:p w14:paraId="37A1477C" w14:textId="79BA1E77" w:rsidR="00745ED1" w:rsidRPr="004C5D8A" w:rsidRDefault="00745ED1" w:rsidP="00AE2363">
      <w:pPr>
        <w:pStyle w:val="WxBody"/>
        <w:numPr>
          <w:ilvl w:val="0"/>
          <w:numId w:val="69"/>
        </w:numPr>
        <w:spacing w:after="120"/>
        <w:jc w:val="both"/>
        <w:rPr>
          <w:rFonts w:cs="Arial"/>
          <w:sz w:val="20"/>
          <w:szCs w:val="20"/>
        </w:rPr>
      </w:pPr>
      <w:r>
        <w:rPr>
          <w:sz w:val="20"/>
        </w:rPr>
        <w:t>aan .............................................................................................................................................. die is/zijn aangesteld om alle medehuurders te vertegenwoordigen bij de ontvangst van kennisgevingen</w:t>
      </w:r>
    </w:p>
    <w:p w14:paraId="742FA853" w14:textId="4DF86FED" w:rsidR="00745ED1" w:rsidRPr="004C5D8A" w:rsidRDefault="00745ED1" w:rsidP="00AE2363">
      <w:pPr>
        <w:pStyle w:val="WxBody"/>
        <w:spacing w:after="120"/>
        <w:jc w:val="both"/>
        <w:rPr>
          <w:rFonts w:cs="Arial"/>
          <w:sz w:val="20"/>
          <w:szCs w:val="20"/>
        </w:rPr>
      </w:pPr>
      <w:r>
        <w:rPr>
          <w:sz w:val="20"/>
        </w:rPr>
        <w:t>Tenzij er in onderhavige overeenkomst van wordt afgeweken, moet elke kennisgeving die uitgaat van de medehuurders worden ondertekend:</w:t>
      </w:r>
    </w:p>
    <w:p w14:paraId="36B29EF3" w14:textId="73FB6A61" w:rsidR="00745ED1" w:rsidRPr="004C5D8A" w:rsidRDefault="00745ED1" w:rsidP="00AE2363">
      <w:pPr>
        <w:pStyle w:val="WxBody"/>
        <w:numPr>
          <w:ilvl w:val="0"/>
          <w:numId w:val="70"/>
        </w:numPr>
        <w:spacing w:after="120"/>
        <w:jc w:val="both"/>
        <w:rPr>
          <w:rFonts w:cs="Arial"/>
          <w:sz w:val="20"/>
          <w:szCs w:val="20"/>
        </w:rPr>
      </w:pPr>
      <w:r>
        <w:rPr>
          <w:sz w:val="20"/>
        </w:rPr>
        <w:t>door iedere medehuurder</w:t>
      </w:r>
    </w:p>
    <w:p w14:paraId="0D247776" w14:textId="5507D80C" w:rsidR="00745ED1" w:rsidRPr="004C5D8A" w:rsidRDefault="008034A5" w:rsidP="00AE2363">
      <w:pPr>
        <w:pStyle w:val="WxBody"/>
        <w:numPr>
          <w:ilvl w:val="0"/>
          <w:numId w:val="69"/>
        </w:numPr>
        <w:spacing w:after="120"/>
        <w:jc w:val="both"/>
        <w:rPr>
          <w:rFonts w:cs="Arial"/>
          <w:sz w:val="20"/>
          <w:szCs w:val="20"/>
        </w:rPr>
      </w:pPr>
      <w:r>
        <w:rPr>
          <w:sz w:val="20"/>
        </w:rPr>
        <w:t xml:space="preserve">door </w:t>
      </w:r>
      <w:r w:rsidR="00745ED1">
        <w:rPr>
          <w:sz w:val="20"/>
        </w:rPr>
        <w:t>.............................................................................................................................................. die is/zijn aangesteld om alle medehuurders te vertegenwoordigen bij de ontvangst van kennisgevingen</w:t>
      </w:r>
    </w:p>
    <w:p w14:paraId="2633F18C" w14:textId="77777777" w:rsidR="00A506F4" w:rsidRPr="003266E2" w:rsidRDefault="00A506F4" w:rsidP="003266E2">
      <w:pPr>
        <w:pStyle w:val="Titre1"/>
        <w:numPr>
          <w:ilvl w:val="0"/>
          <w:numId w:val="99"/>
        </w:numPr>
        <w:spacing w:line="240" w:lineRule="auto"/>
        <w:jc w:val="both"/>
      </w:pPr>
      <w:bookmarkStart w:id="61" w:name="_Toc500746292"/>
      <w:r>
        <w:t>Keuze van woonplaats</w:t>
      </w:r>
      <w:bookmarkEnd w:id="61"/>
    </w:p>
    <w:p w14:paraId="31C63E55" w14:textId="030284F4" w:rsidR="00A506F4" w:rsidRPr="004C5D8A" w:rsidRDefault="00A506F4" w:rsidP="00AE2363">
      <w:pPr>
        <w:pStyle w:val="WxBody"/>
        <w:spacing w:after="120"/>
        <w:jc w:val="both"/>
        <w:rPr>
          <w:rFonts w:cs="Arial"/>
          <w:sz w:val="20"/>
          <w:szCs w:val="20"/>
          <w:highlight w:val="lightGray"/>
        </w:rPr>
      </w:pPr>
      <w:r>
        <w:rPr>
          <w:sz w:val="20"/>
          <w:highlight w:val="lightGray"/>
        </w:rPr>
        <w:t xml:space="preserve">De medehuurders verklaren, collectief en individueel, dat ze woonplaats kiezen op het adres van het gehuurde goed voor de duur van de huur en ook voor het vervolg van de huurovereenkomst, tenzij ze, na hun vertrek, de verhuurder hebben gemeld dat ze een nieuwe woonplaats gekozen hebben, die </w:t>
      </w:r>
      <w:r w:rsidR="00EE2495">
        <w:rPr>
          <w:sz w:val="20"/>
          <w:highlight w:val="lightGray"/>
        </w:rPr>
        <w:t xml:space="preserve">zich verplichtend </w:t>
      </w:r>
      <w:r>
        <w:rPr>
          <w:sz w:val="20"/>
          <w:highlight w:val="lightGray"/>
        </w:rPr>
        <w:t xml:space="preserve">in België </w:t>
      </w:r>
      <w:r w:rsidR="00EE2495">
        <w:rPr>
          <w:sz w:val="20"/>
          <w:highlight w:val="lightGray"/>
        </w:rPr>
        <w:t>moet bevinden</w:t>
      </w:r>
      <w:r>
        <w:rPr>
          <w:sz w:val="20"/>
          <w:highlight w:val="lightGray"/>
        </w:rPr>
        <w:t>.</w:t>
      </w:r>
    </w:p>
    <w:p w14:paraId="608B70C3" w14:textId="6239890D" w:rsidR="001065E8" w:rsidRPr="004C5D8A" w:rsidDel="000825FB" w:rsidRDefault="001065E8" w:rsidP="00AE2363">
      <w:pPr>
        <w:pStyle w:val="WxBody"/>
        <w:spacing w:after="120"/>
        <w:jc w:val="both"/>
        <w:rPr>
          <w:rFonts w:cs="Arial"/>
          <w:sz w:val="20"/>
          <w:szCs w:val="20"/>
        </w:rPr>
      </w:pPr>
    </w:p>
    <w:p w14:paraId="72722D05" w14:textId="26A7A4A6" w:rsidR="00A506F4" w:rsidRPr="004C5D8A" w:rsidRDefault="00A506F4" w:rsidP="00AE2363">
      <w:pPr>
        <w:pStyle w:val="WxBody"/>
        <w:spacing w:after="120"/>
        <w:jc w:val="both"/>
        <w:rPr>
          <w:rFonts w:cs="Arial"/>
          <w:sz w:val="20"/>
          <w:szCs w:val="20"/>
        </w:rPr>
      </w:pPr>
      <w:r>
        <w:rPr>
          <w:sz w:val="20"/>
          <w:highlight w:val="lightGray"/>
        </w:rPr>
        <w:t>In geval van wijziging van de burgerlijke stand in de loop van de huurovereenkomst, met name door een huwelijk, is iedere medehuurder verplicht de verhuurder hier onmiddellijk en via aangetekend schrijven over in te lichten, en daarin in voorkomend geval de volledige identiteit van de partner te vermelden.</w:t>
      </w:r>
    </w:p>
    <w:p w14:paraId="59CD6C8E" w14:textId="77777777" w:rsidR="00006B85" w:rsidRPr="003266E2" w:rsidRDefault="00006B85" w:rsidP="003266E2">
      <w:pPr>
        <w:pStyle w:val="Titre1"/>
        <w:numPr>
          <w:ilvl w:val="0"/>
          <w:numId w:val="99"/>
        </w:numPr>
        <w:spacing w:line="240" w:lineRule="auto"/>
        <w:jc w:val="both"/>
      </w:pPr>
      <w:bookmarkStart w:id="62" w:name="_Toc500746293"/>
      <w:r>
        <w:lastRenderedPageBreak/>
        <w:t>Bijzondere voorwaarden</w:t>
      </w:r>
      <w:bookmarkEnd w:id="62"/>
    </w:p>
    <w:p w14:paraId="38CA65AB" w14:textId="536A866C" w:rsidR="00006B85" w:rsidRPr="004C5D8A" w:rsidRDefault="00006B85" w:rsidP="00AE2363">
      <w:pPr>
        <w:spacing w:after="120" w:line="240" w:lineRule="auto"/>
        <w:jc w:val="both"/>
        <w:rPr>
          <w:rFonts w:ascii="Arial" w:hAnsi="Arial" w:cs="Arial"/>
          <w:sz w:val="20"/>
          <w:szCs w:val="20"/>
          <w:highlight w:val="lightGray"/>
        </w:rPr>
      </w:pPr>
      <w:r>
        <w:rPr>
          <w:rFonts w:ascii="Arial" w:hAnsi="Arial"/>
          <w:sz w:val="20"/>
          <w:highlight w:val="lightGray"/>
        </w:rPr>
        <w:t>De partijen komen bovendien het volgende overeen:......................................................................................................................</w:t>
      </w:r>
    </w:p>
    <w:p w14:paraId="47AB220B" w14:textId="77777777" w:rsidR="00006B85" w:rsidRPr="004C5D8A" w:rsidRDefault="00006B85" w:rsidP="00AE2363">
      <w:pPr>
        <w:pStyle w:val="WxBody"/>
        <w:spacing w:after="120"/>
        <w:jc w:val="both"/>
        <w:rPr>
          <w:rFonts w:cs="Arial"/>
          <w:sz w:val="20"/>
          <w:szCs w:val="20"/>
          <w:highlight w:val="lightGray"/>
        </w:rPr>
      </w:pPr>
      <w:r>
        <w:rPr>
          <w:sz w:val="20"/>
          <w:highlight w:val="lightGray"/>
        </w:rPr>
        <w:t>………………………………………………………………………………………………………………………………………………………………………………………………………………………………………………</w:t>
      </w:r>
    </w:p>
    <w:p w14:paraId="0B45E06F" w14:textId="4B14B8CF" w:rsidR="00006B85" w:rsidRPr="004C5D8A" w:rsidRDefault="00006B85" w:rsidP="00AE2363">
      <w:pPr>
        <w:pStyle w:val="WxBody"/>
        <w:spacing w:after="120"/>
        <w:jc w:val="both"/>
        <w:rPr>
          <w:rFonts w:cs="Arial"/>
          <w:sz w:val="20"/>
          <w:szCs w:val="20"/>
        </w:rPr>
      </w:pPr>
      <w:r>
        <w:rPr>
          <w:sz w:val="20"/>
          <w:highlight w:val="lightGray"/>
        </w:rPr>
        <w:t>………………………………………………………………………………………………………………………………………………………………………………………………………………………………………………</w:t>
      </w:r>
      <w:r>
        <w:rPr>
          <w:sz w:val="20"/>
        </w:rPr>
        <w:t xml:space="preserve"> </w:t>
      </w:r>
    </w:p>
    <w:p w14:paraId="187D4680" w14:textId="2A378877" w:rsidR="001065E8" w:rsidRPr="003266E2" w:rsidRDefault="001065E8" w:rsidP="003266E2">
      <w:pPr>
        <w:pStyle w:val="Titre1"/>
        <w:numPr>
          <w:ilvl w:val="0"/>
          <w:numId w:val="99"/>
        </w:numPr>
        <w:spacing w:line="240" w:lineRule="auto"/>
        <w:jc w:val="both"/>
      </w:pPr>
      <w:r>
        <w:t>Bijlagen</w:t>
      </w:r>
    </w:p>
    <w:p w14:paraId="19064BA2" w14:textId="636D3B11" w:rsidR="001065E8" w:rsidRDefault="001065E8" w:rsidP="008E43D5">
      <w:pPr>
        <w:pStyle w:val="Sansinterligne"/>
        <w:rPr>
          <w:rFonts w:cs="Arial"/>
          <w:szCs w:val="20"/>
        </w:rPr>
      </w:pPr>
      <w:r>
        <w:t>Bij ondertekening van onderhavige overeenkomst erkennen de medehuurders de volgende bijlagen uitdrukkelijk te hebben ontvangen:</w:t>
      </w:r>
    </w:p>
    <w:p w14:paraId="485E7732" w14:textId="77777777" w:rsidR="008E43D5" w:rsidRPr="00F1412B" w:rsidRDefault="008E43D5" w:rsidP="008E43D5">
      <w:pPr>
        <w:pStyle w:val="Sansinterligne"/>
        <w:rPr>
          <w:lang w:bidi="ne-NP"/>
        </w:rPr>
      </w:pPr>
    </w:p>
    <w:p w14:paraId="219042FF" w14:textId="22D29BB3" w:rsidR="001065E8" w:rsidRPr="004C5D8A" w:rsidRDefault="001065E8" w:rsidP="00881614">
      <w:pPr>
        <w:spacing w:after="120" w:line="240" w:lineRule="auto"/>
        <w:ind w:left="1134" w:hanging="1134"/>
        <w:jc w:val="both"/>
        <w:rPr>
          <w:rFonts w:ascii="Arial" w:hAnsi="Arial" w:cs="Arial"/>
          <w:sz w:val="20"/>
          <w:szCs w:val="20"/>
        </w:rPr>
      </w:pPr>
      <w:r>
        <w:rPr>
          <w:rFonts w:ascii="Arial" w:hAnsi="Arial"/>
          <w:sz w:val="20"/>
        </w:rPr>
        <w:t>Bijlage 1: Verklarende bijlage, opgemaakt door de Brusselse Hoofdstedelijke Regering in toepassing van artikel 218, §4 van de Brusselse Huisvestingscode</w:t>
      </w:r>
    </w:p>
    <w:p w14:paraId="3666EC81" w14:textId="77777777" w:rsidR="001065E8" w:rsidRPr="004C5D8A" w:rsidRDefault="001065E8" w:rsidP="00AE2363">
      <w:pPr>
        <w:spacing w:after="120" w:line="240" w:lineRule="auto"/>
        <w:jc w:val="both"/>
        <w:rPr>
          <w:rFonts w:ascii="Arial" w:hAnsi="Arial" w:cs="Arial"/>
          <w:sz w:val="20"/>
          <w:szCs w:val="20"/>
        </w:rPr>
      </w:pPr>
      <w:r>
        <w:rPr>
          <w:rFonts w:ascii="Arial" w:hAnsi="Arial"/>
          <w:sz w:val="20"/>
        </w:rPr>
        <w:t>Bijlage 2: Energieprestatiecertificaat</w:t>
      </w:r>
    </w:p>
    <w:p w14:paraId="258BEFB9" w14:textId="749B7775" w:rsidR="001065E8" w:rsidRPr="004C5D8A" w:rsidRDefault="001065E8" w:rsidP="00AE2363">
      <w:pPr>
        <w:spacing w:after="120" w:line="240" w:lineRule="auto"/>
        <w:jc w:val="both"/>
        <w:rPr>
          <w:rFonts w:ascii="Arial" w:hAnsi="Arial" w:cs="Arial"/>
          <w:sz w:val="20"/>
          <w:szCs w:val="20"/>
        </w:rPr>
      </w:pPr>
      <w:r>
        <w:rPr>
          <w:rFonts w:ascii="Arial" w:hAnsi="Arial"/>
          <w:sz w:val="20"/>
        </w:rPr>
        <w:t>Bijlage 3: Basisakte, reglement van mede-eigendom en huishoudelijk reglement (eventueel)</w:t>
      </w:r>
    </w:p>
    <w:p w14:paraId="04786467" w14:textId="77777777" w:rsidR="001065E8" w:rsidRPr="004C5D8A" w:rsidRDefault="001065E8" w:rsidP="00AE2363">
      <w:pPr>
        <w:spacing w:after="120" w:line="240" w:lineRule="auto"/>
        <w:jc w:val="both"/>
        <w:rPr>
          <w:rFonts w:ascii="Arial" w:hAnsi="Arial" w:cs="Arial"/>
          <w:sz w:val="20"/>
          <w:szCs w:val="20"/>
        </w:rPr>
      </w:pPr>
      <w:r>
        <w:rPr>
          <w:rFonts w:ascii="Arial" w:hAnsi="Arial"/>
          <w:sz w:val="20"/>
        </w:rPr>
        <w:t>Bijlage 4: Plaatsbeschrijving bij intrede</w:t>
      </w:r>
    </w:p>
    <w:p w14:paraId="19B06EE1" w14:textId="77777777" w:rsidR="001065E8" w:rsidRPr="00F1412B" w:rsidRDefault="001065E8" w:rsidP="00AE2363">
      <w:pPr>
        <w:spacing w:after="120" w:line="240" w:lineRule="auto"/>
        <w:jc w:val="both"/>
        <w:rPr>
          <w:rFonts w:ascii="Arial" w:hAnsi="Arial" w:cs="Arial"/>
          <w:sz w:val="20"/>
          <w:szCs w:val="20"/>
        </w:rPr>
      </w:pPr>
    </w:p>
    <w:p w14:paraId="209A6EB4" w14:textId="77777777" w:rsidR="001065E8" w:rsidRPr="004C5D8A" w:rsidRDefault="001065E8" w:rsidP="00AE2363">
      <w:pPr>
        <w:spacing w:after="120" w:line="240" w:lineRule="auto"/>
        <w:jc w:val="both"/>
        <w:rPr>
          <w:rFonts w:ascii="Arial" w:hAnsi="Arial" w:cs="Arial"/>
          <w:sz w:val="20"/>
          <w:szCs w:val="20"/>
        </w:rPr>
      </w:pPr>
      <w:r>
        <w:rPr>
          <w:rFonts w:ascii="Arial" w:hAnsi="Arial"/>
          <w:sz w:val="20"/>
        </w:rPr>
        <w:t xml:space="preserve">Opgemaakt te …………………………………………………………………, op ………………………… </w:t>
      </w:r>
    </w:p>
    <w:p w14:paraId="5F95B55F" w14:textId="77777777" w:rsidR="001065E8" w:rsidRPr="004C5D8A" w:rsidRDefault="001065E8" w:rsidP="00AE2363">
      <w:pPr>
        <w:spacing w:after="120" w:line="240" w:lineRule="auto"/>
        <w:jc w:val="both"/>
        <w:rPr>
          <w:rFonts w:ascii="Arial" w:hAnsi="Arial" w:cs="Arial"/>
          <w:b/>
          <w:sz w:val="20"/>
          <w:szCs w:val="20"/>
        </w:rPr>
      </w:pPr>
      <w:r>
        <w:rPr>
          <w:rFonts w:ascii="Arial" w:hAnsi="Arial"/>
          <w:sz w:val="20"/>
        </w:rPr>
        <w:t>in zoveel originele exemplaren (en bijlagen) als er partijen met aparte belangen zijn, en een exemplaar met het oog op registratie.</w:t>
      </w:r>
    </w:p>
    <w:p w14:paraId="0D5BF061" w14:textId="77777777" w:rsidR="001065E8" w:rsidRPr="004C5D8A" w:rsidRDefault="001065E8" w:rsidP="00AE2363">
      <w:pPr>
        <w:spacing w:after="120" w:line="240" w:lineRule="auto"/>
        <w:jc w:val="both"/>
        <w:rPr>
          <w:rFonts w:ascii="Arial" w:hAnsi="Arial" w:cs="Arial"/>
          <w:b/>
          <w:sz w:val="20"/>
          <w:szCs w:val="20"/>
        </w:rPr>
      </w:pPr>
    </w:p>
    <w:p w14:paraId="4FBD3FA4" w14:textId="0A7BE787" w:rsidR="0040378E" w:rsidRPr="004C5D8A" w:rsidRDefault="001065E8" w:rsidP="00AE2363">
      <w:pPr>
        <w:spacing w:after="120" w:line="240" w:lineRule="auto"/>
        <w:jc w:val="both"/>
        <w:rPr>
          <w:rFonts w:ascii="Arial" w:hAnsi="Arial" w:cs="Arial"/>
          <w:sz w:val="20"/>
          <w:szCs w:val="20"/>
        </w:rPr>
      </w:pPr>
      <w:r>
        <w:rPr>
          <w:rFonts w:ascii="Arial" w:hAnsi="Arial"/>
          <w:b/>
          <w:sz w:val="20"/>
        </w:rPr>
        <w:t>De medehuurder(s)</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De verhuurder(s)</w:t>
      </w:r>
    </w:p>
    <w:p w14:paraId="3E728C3A" w14:textId="568D6BB1" w:rsidR="0040378E" w:rsidRDefault="0040378E" w:rsidP="00AE2363">
      <w:pPr>
        <w:spacing w:after="120" w:line="240" w:lineRule="auto"/>
        <w:jc w:val="both"/>
        <w:rPr>
          <w:rFonts w:ascii="Arial" w:hAnsi="Arial" w:cs="Arial"/>
        </w:rPr>
      </w:pPr>
    </w:p>
    <w:p w14:paraId="6FE737D3" w14:textId="77777777" w:rsidR="00D67868" w:rsidRPr="004C5D8A" w:rsidRDefault="00D67868" w:rsidP="00AE2363">
      <w:pPr>
        <w:spacing w:after="120" w:line="240" w:lineRule="auto"/>
        <w:jc w:val="both"/>
        <w:rPr>
          <w:rFonts w:ascii="Arial" w:hAnsi="Arial" w:cs="Arial"/>
        </w:rPr>
      </w:pPr>
    </w:p>
    <w:p w14:paraId="2B2BD3A8" w14:textId="529705DD" w:rsidR="00DB11F2" w:rsidRPr="00F7558E" w:rsidRDefault="009707D3" w:rsidP="00DB11F2">
      <w:pPr>
        <w:spacing w:after="120" w:line="240" w:lineRule="auto"/>
        <w:jc w:val="both"/>
        <w:rPr>
          <w:rFonts w:ascii="Arial" w:hAnsi="Arial" w:cs="Arial"/>
          <w:sz w:val="20"/>
          <w:szCs w:val="20"/>
        </w:rPr>
      </w:pPr>
      <w:r>
        <w:rPr>
          <w:rFonts w:ascii="Arial" w:hAnsi="Arial"/>
          <w:b/>
          <w:sz w:val="20"/>
        </w:rPr>
        <w:t>De borg</w:t>
      </w:r>
      <w:r w:rsidR="00DB11F2">
        <w:rPr>
          <w:rFonts w:ascii="Arial" w:hAnsi="Arial"/>
          <w:b/>
          <w:sz w:val="20"/>
        </w:rPr>
        <w:t xml:space="preserve"> (indien van toepassing)</w:t>
      </w:r>
    </w:p>
    <w:p w14:paraId="0A693FBE" w14:textId="77777777" w:rsidR="0040378E" w:rsidRDefault="0040378E" w:rsidP="00AE2363">
      <w:pPr>
        <w:spacing w:after="120" w:line="240" w:lineRule="auto"/>
        <w:jc w:val="both"/>
        <w:rPr>
          <w:rFonts w:ascii="Arial" w:hAnsi="Arial" w:cs="Arial"/>
        </w:rPr>
      </w:pPr>
    </w:p>
    <w:p w14:paraId="4DA3A253" w14:textId="77777777" w:rsidR="00F31BAA" w:rsidRDefault="00F31BAA" w:rsidP="00AE2363">
      <w:pPr>
        <w:spacing w:after="120" w:line="240" w:lineRule="auto"/>
        <w:jc w:val="both"/>
        <w:rPr>
          <w:rFonts w:ascii="Arial" w:hAnsi="Arial" w:cs="Arial"/>
        </w:rPr>
      </w:pPr>
    </w:p>
    <w:sectPr w:rsidR="00F31BAA" w:rsidSect="005D7EC7">
      <w:footerReference w:type="default" r:id="rId14"/>
      <w:pgSz w:w="11906" w:h="16838"/>
      <w:pgMar w:top="1417" w:right="1417" w:bottom="1417" w:left="1417" w:header="708" w:footer="708"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505C9" w14:textId="77777777" w:rsidR="005D7EC7" w:rsidRDefault="005D7EC7" w:rsidP="00114551">
      <w:pPr>
        <w:spacing w:after="0" w:line="240" w:lineRule="auto"/>
      </w:pPr>
      <w:r>
        <w:separator/>
      </w:r>
    </w:p>
  </w:endnote>
  <w:endnote w:type="continuationSeparator" w:id="0">
    <w:p w14:paraId="0927035D" w14:textId="77777777" w:rsidR="005D7EC7" w:rsidRDefault="005D7EC7" w:rsidP="00114551">
      <w:pPr>
        <w:spacing w:after="0" w:line="240" w:lineRule="auto"/>
      </w:pPr>
      <w:r>
        <w:continuationSeparator/>
      </w:r>
    </w:p>
  </w:endnote>
  <w:endnote w:type="continuationNotice" w:id="1">
    <w:p w14:paraId="20C03A2C" w14:textId="77777777" w:rsidR="005D7EC7" w:rsidRDefault="005D7E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99951"/>
      <w:docPartObj>
        <w:docPartGallery w:val="Page Numbers (Bottom of Page)"/>
        <w:docPartUnique/>
      </w:docPartObj>
    </w:sdtPr>
    <w:sdtEndPr/>
    <w:sdtContent>
      <w:p w14:paraId="29D93364" w14:textId="314BFC7C" w:rsidR="008F73C6" w:rsidRDefault="008F73C6">
        <w:pPr>
          <w:pStyle w:val="Pieddepage"/>
          <w:jc w:val="right"/>
        </w:pPr>
        <w:r>
          <w:fldChar w:fldCharType="begin"/>
        </w:r>
        <w:r>
          <w:instrText xml:space="preserve"> PAGE   \* MERGEFORMAT </w:instrText>
        </w:r>
        <w:r>
          <w:fldChar w:fldCharType="separate"/>
        </w:r>
        <w:r w:rsidR="00B4019E">
          <w:t>15</w:t>
        </w:r>
        <w:r>
          <w:fldChar w:fldCharType="end"/>
        </w:r>
      </w:p>
    </w:sdtContent>
  </w:sdt>
  <w:p w14:paraId="0C955BF9" w14:textId="77777777" w:rsidR="008F73C6" w:rsidRDefault="008F73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8004C" w14:textId="77777777" w:rsidR="005D7EC7" w:rsidRDefault="005D7EC7" w:rsidP="00114551">
      <w:pPr>
        <w:spacing w:after="0" w:line="240" w:lineRule="auto"/>
      </w:pPr>
      <w:r>
        <w:separator/>
      </w:r>
    </w:p>
  </w:footnote>
  <w:footnote w:type="continuationSeparator" w:id="0">
    <w:p w14:paraId="44910C08" w14:textId="77777777" w:rsidR="005D7EC7" w:rsidRDefault="005D7EC7" w:rsidP="00114551">
      <w:pPr>
        <w:spacing w:after="0" w:line="240" w:lineRule="auto"/>
      </w:pPr>
      <w:r>
        <w:continuationSeparator/>
      </w:r>
    </w:p>
  </w:footnote>
  <w:footnote w:type="continuationNotice" w:id="1">
    <w:p w14:paraId="6360095A" w14:textId="77777777" w:rsidR="005D7EC7" w:rsidRDefault="005D7EC7">
      <w:pPr>
        <w:spacing w:after="0" w:line="240" w:lineRule="auto"/>
      </w:pPr>
    </w:p>
  </w:footnote>
  <w:footnote w:id="2">
    <w:p w14:paraId="50D149CF" w14:textId="77777777" w:rsidR="0083508D" w:rsidRDefault="0083508D" w:rsidP="0083508D">
      <w:pPr>
        <w:pStyle w:val="Notedebasdepage"/>
        <w:jc w:val="both"/>
        <w:rPr>
          <w:lang w:val="nl-NL"/>
        </w:rPr>
      </w:pPr>
      <w:r>
        <w:rPr>
          <w:rStyle w:val="Appelnotedebasdep"/>
          <w:lang w:val="nl-NL"/>
        </w:rPr>
        <w:footnoteRef/>
      </w:r>
      <w:r>
        <w:rPr>
          <w:lang w:val="nl-NL"/>
        </w:rPr>
        <w:t xml:space="preserve"> Let op: In de huurovereenkomsten die het voorwerp uitmaken van een authentieke akte moet het rijksregisternummer van de partijen worden toegevoegd (of anders hun identificatienummer bij de sociale zekerheid), alsook al hun voornamen.</w:t>
      </w:r>
    </w:p>
  </w:footnote>
  <w:footnote w:id="3">
    <w:p w14:paraId="2BC6217A" w14:textId="7E1568D6" w:rsidR="00EF1674" w:rsidRPr="00481DA0" w:rsidRDefault="00EF1674" w:rsidP="00EF1674">
      <w:pPr>
        <w:pStyle w:val="Notedebasdepage"/>
        <w:jc w:val="both"/>
        <w:rPr>
          <w:b/>
          <w:bCs/>
          <w:color w:val="000000"/>
          <w:sz w:val="18"/>
          <w:szCs w:val="18"/>
        </w:rPr>
      </w:pPr>
      <w:r>
        <w:rPr>
          <w:rStyle w:val="Appelnotedebasdep"/>
          <w:sz w:val="18"/>
          <w:szCs w:val="18"/>
        </w:rPr>
        <w:footnoteRef/>
      </w:r>
      <w:r>
        <w:rPr>
          <w:sz w:val="18"/>
        </w:rPr>
        <w:t xml:space="preserve"> </w:t>
      </w:r>
      <w:r>
        <w:rPr>
          <w:b/>
          <w:color w:val="000000"/>
          <w:sz w:val="18"/>
        </w:rPr>
        <w:t> Overeenkomstig artikel 4 van de Brusselse Huisvestingscode moet de woning beschikken over een individuele elektriciteitsmeter. In afwijking hiervan mag de meter gedeeld worden door meerdere huurders in collectieve woningen met gedeelde voorzieningen.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BA6440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5220B43"/>
    <w:multiLevelType w:val="multilevel"/>
    <w:tmpl w:val="5AC0EFE2"/>
    <w:lvl w:ilvl="0">
      <w:start w:val="11"/>
      <w:numFmt w:val="decimal"/>
      <w:lvlText w:val="%1"/>
      <w:lvlJc w:val="left"/>
      <w:pPr>
        <w:ind w:left="490" w:hanging="490"/>
      </w:pPr>
      <w:rPr>
        <w:rFonts w:cstheme="majorBidi" w:hint="default"/>
      </w:rPr>
    </w:lvl>
    <w:lvl w:ilvl="1">
      <w:start w:val="1"/>
      <w:numFmt w:val="decimal"/>
      <w:lvlText w:val="%1.%2"/>
      <w:lvlJc w:val="left"/>
      <w:pPr>
        <w:ind w:left="1854" w:hanging="720"/>
      </w:pPr>
      <w:rPr>
        <w:rFonts w:cstheme="majorBidi" w:hint="default"/>
      </w:rPr>
    </w:lvl>
    <w:lvl w:ilvl="2">
      <w:start w:val="1"/>
      <w:numFmt w:val="decimal"/>
      <w:lvlText w:val="%1.%2.%3"/>
      <w:lvlJc w:val="left"/>
      <w:pPr>
        <w:ind w:left="2988" w:hanging="720"/>
      </w:pPr>
      <w:rPr>
        <w:rFonts w:cstheme="majorBidi" w:hint="default"/>
      </w:rPr>
    </w:lvl>
    <w:lvl w:ilvl="3">
      <w:start w:val="1"/>
      <w:numFmt w:val="decimal"/>
      <w:lvlText w:val="%1.%2.%3.%4"/>
      <w:lvlJc w:val="left"/>
      <w:pPr>
        <w:ind w:left="4482" w:hanging="1080"/>
      </w:pPr>
      <w:rPr>
        <w:rFonts w:cstheme="majorBidi" w:hint="default"/>
      </w:rPr>
    </w:lvl>
    <w:lvl w:ilvl="4">
      <w:start w:val="1"/>
      <w:numFmt w:val="decimal"/>
      <w:lvlText w:val="%1.%2.%3.%4.%5"/>
      <w:lvlJc w:val="left"/>
      <w:pPr>
        <w:ind w:left="5616" w:hanging="1080"/>
      </w:pPr>
      <w:rPr>
        <w:rFonts w:cstheme="majorBidi" w:hint="default"/>
      </w:rPr>
    </w:lvl>
    <w:lvl w:ilvl="5">
      <w:start w:val="1"/>
      <w:numFmt w:val="decimal"/>
      <w:lvlText w:val="%1.%2.%3.%4.%5.%6"/>
      <w:lvlJc w:val="left"/>
      <w:pPr>
        <w:ind w:left="7110" w:hanging="1440"/>
      </w:pPr>
      <w:rPr>
        <w:rFonts w:cstheme="majorBidi" w:hint="default"/>
      </w:rPr>
    </w:lvl>
    <w:lvl w:ilvl="6">
      <w:start w:val="1"/>
      <w:numFmt w:val="decimal"/>
      <w:lvlText w:val="%1.%2.%3.%4.%5.%6.%7"/>
      <w:lvlJc w:val="left"/>
      <w:pPr>
        <w:ind w:left="8604" w:hanging="1800"/>
      </w:pPr>
      <w:rPr>
        <w:rFonts w:cstheme="majorBidi" w:hint="default"/>
      </w:rPr>
    </w:lvl>
    <w:lvl w:ilvl="7">
      <w:start w:val="1"/>
      <w:numFmt w:val="decimal"/>
      <w:lvlText w:val="%1.%2.%3.%4.%5.%6.%7.%8"/>
      <w:lvlJc w:val="left"/>
      <w:pPr>
        <w:ind w:left="9738" w:hanging="1800"/>
      </w:pPr>
      <w:rPr>
        <w:rFonts w:cstheme="majorBidi" w:hint="default"/>
      </w:rPr>
    </w:lvl>
    <w:lvl w:ilvl="8">
      <w:start w:val="1"/>
      <w:numFmt w:val="decimal"/>
      <w:lvlText w:val="%1.%2.%3.%4.%5.%6.%7.%8.%9"/>
      <w:lvlJc w:val="left"/>
      <w:pPr>
        <w:ind w:left="11232" w:hanging="2160"/>
      </w:pPr>
      <w:rPr>
        <w:rFonts w:cstheme="majorBidi" w:hint="default"/>
      </w:rPr>
    </w:lvl>
  </w:abstractNum>
  <w:abstractNum w:abstractNumId="2" w15:restartNumberingAfterBreak="0">
    <w:nsid w:val="068D07F0"/>
    <w:multiLevelType w:val="hybridMultilevel"/>
    <w:tmpl w:val="73A8897E"/>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3" w15:restartNumberingAfterBreak="0">
    <w:nsid w:val="06965B86"/>
    <w:multiLevelType w:val="hybridMultilevel"/>
    <w:tmpl w:val="9022094C"/>
    <w:lvl w:ilvl="0" w:tplc="8146F110">
      <w:start w:val="1"/>
      <w:numFmt w:val="bullet"/>
      <w:lvlText w:val=""/>
      <w:lvlJc w:val="left"/>
      <w:pPr>
        <w:ind w:left="720" w:hanging="360"/>
      </w:pPr>
      <w:rPr>
        <w:rFonts w:ascii="Symbol" w:eastAsiaTheme="minorHAnsi"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802655B"/>
    <w:multiLevelType w:val="multilevel"/>
    <w:tmpl w:val="5510B99C"/>
    <w:lvl w:ilvl="0">
      <w:start w:val="10"/>
      <w:numFmt w:val="decimal"/>
      <w:lvlText w:val="%1"/>
      <w:lvlJc w:val="left"/>
      <w:pPr>
        <w:ind w:left="490" w:hanging="490"/>
      </w:pPr>
      <w:rPr>
        <w:rFonts w:cstheme="majorBidi" w:hint="default"/>
      </w:rPr>
    </w:lvl>
    <w:lvl w:ilvl="1">
      <w:start w:val="1"/>
      <w:numFmt w:val="decimal"/>
      <w:lvlText w:val="%1.%2"/>
      <w:lvlJc w:val="left"/>
      <w:pPr>
        <w:ind w:left="1440" w:hanging="720"/>
      </w:pPr>
      <w:rPr>
        <w:rFonts w:cstheme="majorBidi" w:hint="default"/>
      </w:rPr>
    </w:lvl>
    <w:lvl w:ilvl="2">
      <w:start w:val="1"/>
      <w:numFmt w:val="decimal"/>
      <w:lvlText w:val="%1.%2.%3"/>
      <w:lvlJc w:val="left"/>
      <w:pPr>
        <w:ind w:left="2160" w:hanging="720"/>
      </w:pPr>
      <w:rPr>
        <w:rFonts w:cstheme="majorBidi" w:hint="default"/>
      </w:rPr>
    </w:lvl>
    <w:lvl w:ilvl="3">
      <w:start w:val="1"/>
      <w:numFmt w:val="decimal"/>
      <w:lvlText w:val="%1.%2.%3.%4"/>
      <w:lvlJc w:val="left"/>
      <w:pPr>
        <w:ind w:left="3240" w:hanging="1080"/>
      </w:pPr>
      <w:rPr>
        <w:rFonts w:cstheme="majorBidi" w:hint="default"/>
      </w:rPr>
    </w:lvl>
    <w:lvl w:ilvl="4">
      <w:start w:val="1"/>
      <w:numFmt w:val="decimal"/>
      <w:lvlText w:val="%1.%2.%3.%4.%5"/>
      <w:lvlJc w:val="left"/>
      <w:pPr>
        <w:ind w:left="3960" w:hanging="1080"/>
      </w:pPr>
      <w:rPr>
        <w:rFonts w:cstheme="majorBidi" w:hint="default"/>
      </w:rPr>
    </w:lvl>
    <w:lvl w:ilvl="5">
      <w:start w:val="1"/>
      <w:numFmt w:val="decimal"/>
      <w:lvlText w:val="%1.%2.%3.%4.%5.%6"/>
      <w:lvlJc w:val="left"/>
      <w:pPr>
        <w:ind w:left="5040" w:hanging="1440"/>
      </w:pPr>
      <w:rPr>
        <w:rFonts w:cstheme="majorBidi" w:hint="default"/>
      </w:rPr>
    </w:lvl>
    <w:lvl w:ilvl="6">
      <w:start w:val="1"/>
      <w:numFmt w:val="decimal"/>
      <w:lvlText w:val="%1.%2.%3.%4.%5.%6.%7"/>
      <w:lvlJc w:val="left"/>
      <w:pPr>
        <w:ind w:left="6120" w:hanging="1800"/>
      </w:pPr>
      <w:rPr>
        <w:rFonts w:cstheme="majorBidi" w:hint="default"/>
      </w:rPr>
    </w:lvl>
    <w:lvl w:ilvl="7">
      <w:start w:val="1"/>
      <w:numFmt w:val="decimal"/>
      <w:lvlText w:val="%1.%2.%3.%4.%5.%6.%7.%8"/>
      <w:lvlJc w:val="left"/>
      <w:pPr>
        <w:ind w:left="6840" w:hanging="1800"/>
      </w:pPr>
      <w:rPr>
        <w:rFonts w:cstheme="majorBidi" w:hint="default"/>
      </w:rPr>
    </w:lvl>
    <w:lvl w:ilvl="8">
      <w:start w:val="1"/>
      <w:numFmt w:val="decimal"/>
      <w:lvlText w:val="%1.%2.%3.%4.%5.%6.%7.%8.%9"/>
      <w:lvlJc w:val="left"/>
      <w:pPr>
        <w:ind w:left="7920" w:hanging="2160"/>
      </w:pPr>
      <w:rPr>
        <w:rFonts w:cstheme="majorBidi" w:hint="default"/>
      </w:rPr>
    </w:lvl>
  </w:abstractNum>
  <w:abstractNum w:abstractNumId="5" w15:restartNumberingAfterBreak="0">
    <w:nsid w:val="08C524FA"/>
    <w:multiLevelType w:val="hybridMultilevel"/>
    <w:tmpl w:val="188ACE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A870F8D"/>
    <w:multiLevelType w:val="hybridMultilevel"/>
    <w:tmpl w:val="E94248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B881A4A"/>
    <w:multiLevelType w:val="multilevel"/>
    <w:tmpl w:val="58F4FDD4"/>
    <w:lvl w:ilvl="0">
      <w:start w:val="3"/>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0C930EEB"/>
    <w:multiLevelType w:val="hybridMultilevel"/>
    <w:tmpl w:val="46C2EBDC"/>
    <w:lvl w:ilvl="0" w:tplc="040C0015">
      <w:start w:val="1"/>
      <w:numFmt w:val="upperLetter"/>
      <w:lvlText w:val="%1."/>
      <w:lvlJc w:val="left"/>
      <w:pPr>
        <w:tabs>
          <w:tab w:val="num" w:pos="720"/>
        </w:tabs>
        <w:ind w:left="720" w:hanging="360"/>
      </w:pPr>
      <w:rPr>
        <w:rFonts w:hint="default"/>
      </w:rPr>
    </w:lvl>
    <w:lvl w:ilvl="1" w:tplc="FEEC35E8">
      <w:start w:val="1"/>
      <w:numFmt w:val="decimal"/>
      <w:lvlText w:val="%2."/>
      <w:lvlJc w:val="left"/>
      <w:pPr>
        <w:tabs>
          <w:tab w:val="num" w:pos="1440"/>
        </w:tabs>
        <w:ind w:left="1440" w:hanging="360"/>
      </w:pPr>
      <w:rPr>
        <w:rFonts w:hint="default"/>
      </w:rPr>
    </w:lvl>
    <w:lvl w:ilvl="2" w:tplc="428093D8">
      <w:start w:val="1"/>
      <w:numFmt w:val="bullet"/>
      <w:lvlText w:val=""/>
      <w:lvlJc w:val="left"/>
      <w:pPr>
        <w:tabs>
          <w:tab w:val="num" w:pos="2340"/>
        </w:tabs>
        <w:ind w:left="2340" w:hanging="360"/>
      </w:pPr>
      <w:rPr>
        <w:rFonts w:ascii="Symbol" w:hAnsi="Symbol" w:hint="default"/>
        <w:color w:val="auto"/>
        <w:sz w:val="32"/>
        <w:szCs w:val="3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0D7A33C6"/>
    <w:multiLevelType w:val="multilevel"/>
    <w:tmpl w:val="D9AAD464"/>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D923A8A"/>
    <w:multiLevelType w:val="hybridMultilevel"/>
    <w:tmpl w:val="0F3A9B68"/>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3409BA"/>
    <w:multiLevelType w:val="hybridMultilevel"/>
    <w:tmpl w:val="D02A5D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C657E0"/>
    <w:multiLevelType w:val="hybridMultilevel"/>
    <w:tmpl w:val="3656F8C2"/>
    <w:lvl w:ilvl="0" w:tplc="080C0017">
      <w:start w:val="1"/>
      <w:numFmt w:val="lowerLetter"/>
      <w:lvlText w:val="%1)"/>
      <w:lvlJc w:val="left"/>
      <w:pPr>
        <w:ind w:left="2136" w:hanging="360"/>
      </w:p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abstractNum w:abstractNumId="13" w15:restartNumberingAfterBreak="0">
    <w:nsid w:val="16CA6976"/>
    <w:multiLevelType w:val="hybridMultilevel"/>
    <w:tmpl w:val="220EC388"/>
    <w:lvl w:ilvl="0" w:tplc="080C0001">
      <w:start w:val="1"/>
      <w:numFmt w:val="bullet"/>
      <w:lvlText w:val=""/>
      <w:lvlJc w:val="left"/>
      <w:pPr>
        <w:ind w:left="2136" w:hanging="360"/>
      </w:pPr>
      <w:rPr>
        <w:rFonts w:ascii="Symbol" w:hAnsi="Symbol"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14" w15:restartNumberingAfterBreak="0">
    <w:nsid w:val="1773587F"/>
    <w:multiLevelType w:val="hybridMultilevel"/>
    <w:tmpl w:val="AB52E06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7FA7A57"/>
    <w:multiLevelType w:val="hybridMultilevel"/>
    <w:tmpl w:val="98CC3750"/>
    <w:lvl w:ilvl="0" w:tplc="01544F12">
      <w:start w:val="1"/>
      <w:numFmt w:val="bullet"/>
      <w:lvlText w:val="□"/>
      <w:lvlJc w:val="left"/>
      <w:pPr>
        <w:ind w:left="786" w:hanging="360"/>
      </w:pPr>
      <w:rPr>
        <w:rFonts w:ascii="Arial" w:hAnsi="Arial"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6" w15:restartNumberingAfterBreak="0">
    <w:nsid w:val="19576762"/>
    <w:multiLevelType w:val="hybridMultilevel"/>
    <w:tmpl w:val="C742B518"/>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E8B635F"/>
    <w:multiLevelType w:val="hybridMultilevel"/>
    <w:tmpl w:val="2F7C1F04"/>
    <w:lvl w:ilvl="0" w:tplc="A78673C0">
      <w:start w:val="2"/>
      <w:numFmt w:val="bullet"/>
      <w:lvlText w:val="-"/>
      <w:lvlJc w:val="left"/>
      <w:pPr>
        <w:ind w:left="1068" w:hanging="360"/>
      </w:pPr>
      <w:rPr>
        <w:rFonts w:ascii="Arial" w:eastAsiaTheme="minorHAnsi"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8" w15:restartNumberingAfterBreak="0">
    <w:nsid w:val="20336F64"/>
    <w:multiLevelType w:val="hybridMultilevel"/>
    <w:tmpl w:val="36CCA26A"/>
    <w:lvl w:ilvl="0" w:tplc="76EA901E">
      <w:start w:val="10"/>
      <w:numFmt w:val="bullet"/>
      <w:lvlText w:val="-"/>
      <w:lvlJc w:val="left"/>
      <w:pPr>
        <w:ind w:left="720" w:hanging="360"/>
      </w:pPr>
      <w:rPr>
        <w:rFonts w:ascii="Arial" w:eastAsiaTheme="minorHAnsi"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2287598B"/>
    <w:multiLevelType w:val="hybridMultilevel"/>
    <w:tmpl w:val="C74C5232"/>
    <w:lvl w:ilvl="0" w:tplc="103C51DE">
      <w:start w:val="1"/>
      <w:numFmt w:val="decimal"/>
      <w:lvlText w:val="7.%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22DD2F13"/>
    <w:multiLevelType w:val="hybridMultilevel"/>
    <w:tmpl w:val="73F4F918"/>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21" w15:restartNumberingAfterBreak="0">
    <w:nsid w:val="23522F21"/>
    <w:multiLevelType w:val="hybridMultilevel"/>
    <w:tmpl w:val="814494DA"/>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24D81CA8"/>
    <w:multiLevelType w:val="hybridMultilevel"/>
    <w:tmpl w:val="248EB02C"/>
    <w:lvl w:ilvl="0" w:tplc="2FE0F4E4">
      <w:start w:val="1"/>
      <w:numFmt w:val="bullet"/>
      <w:lvlText w:val=""/>
      <w:lvlJc w:val="left"/>
      <w:pPr>
        <w:ind w:left="720" w:hanging="360"/>
      </w:pPr>
      <w:rPr>
        <w:rFonts w:ascii="Symbol" w:hAnsi="Symbol"/>
      </w:rPr>
    </w:lvl>
    <w:lvl w:ilvl="1" w:tplc="5CE8ACD8">
      <w:start w:val="1"/>
      <w:numFmt w:val="bullet"/>
      <w:lvlText w:val=""/>
      <w:lvlJc w:val="left"/>
      <w:pPr>
        <w:ind w:left="720" w:hanging="360"/>
      </w:pPr>
      <w:rPr>
        <w:rFonts w:ascii="Symbol" w:hAnsi="Symbol"/>
      </w:rPr>
    </w:lvl>
    <w:lvl w:ilvl="2" w:tplc="8AEA97D2">
      <w:start w:val="1"/>
      <w:numFmt w:val="bullet"/>
      <w:lvlText w:val=""/>
      <w:lvlJc w:val="left"/>
      <w:pPr>
        <w:ind w:left="720" w:hanging="360"/>
      </w:pPr>
      <w:rPr>
        <w:rFonts w:ascii="Symbol" w:hAnsi="Symbol"/>
      </w:rPr>
    </w:lvl>
    <w:lvl w:ilvl="3" w:tplc="B7721AF6">
      <w:start w:val="1"/>
      <w:numFmt w:val="bullet"/>
      <w:lvlText w:val=""/>
      <w:lvlJc w:val="left"/>
      <w:pPr>
        <w:ind w:left="720" w:hanging="360"/>
      </w:pPr>
      <w:rPr>
        <w:rFonts w:ascii="Symbol" w:hAnsi="Symbol"/>
      </w:rPr>
    </w:lvl>
    <w:lvl w:ilvl="4" w:tplc="C65AE386">
      <w:start w:val="1"/>
      <w:numFmt w:val="bullet"/>
      <w:lvlText w:val=""/>
      <w:lvlJc w:val="left"/>
      <w:pPr>
        <w:ind w:left="720" w:hanging="360"/>
      </w:pPr>
      <w:rPr>
        <w:rFonts w:ascii="Symbol" w:hAnsi="Symbol"/>
      </w:rPr>
    </w:lvl>
    <w:lvl w:ilvl="5" w:tplc="2904CCAE">
      <w:start w:val="1"/>
      <w:numFmt w:val="bullet"/>
      <w:lvlText w:val=""/>
      <w:lvlJc w:val="left"/>
      <w:pPr>
        <w:ind w:left="720" w:hanging="360"/>
      </w:pPr>
      <w:rPr>
        <w:rFonts w:ascii="Symbol" w:hAnsi="Symbol"/>
      </w:rPr>
    </w:lvl>
    <w:lvl w:ilvl="6" w:tplc="BCFEF38E">
      <w:start w:val="1"/>
      <w:numFmt w:val="bullet"/>
      <w:lvlText w:val=""/>
      <w:lvlJc w:val="left"/>
      <w:pPr>
        <w:ind w:left="720" w:hanging="360"/>
      </w:pPr>
      <w:rPr>
        <w:rFonts w:ascii="Symbol" w:hAnsi="Symbol"/>
      </w:rPr>
    </w:lvl>
    <w:lvl w:ilvl="7" w:tplc="47948FBA">
      <w:start w:val="1"/>
      <w:numFmt w:val="bullet"/>
      <w:lvlText w:val=""/>
      <w:lvlJc w:val="left"/>
      <w:pPr>
        <w:ind w:left="720" w:hanging="360"/>
      </w:pPr>
      <w:rPr>
        <w:rFonts w:ascii="Symbol" w:hAnsi="Symbol"/>
      </w:rPr>
    </w:lvl>
    <w:lvl w:ilvl="8" w:tplc="541C3AFA">
      <w:start w:val="1"/>
      <w:numFmt w:val="bullet"/>
      <w:lvlText w:val=""/>
      <w:lvlJc w:val="left"/>
      <w:pPr>
        <w:ind w:left="720" w:hanging="360"/>
      </w:pPr>
      <w:rPr>
        <w:rFonts w:ascii="Symbol" w:hAnsi="Symbol"/>
      </w:rPr>
    </w:lvl>
  </w:abstractNum>
  <w:abstractNum w:abstractNumId="23" w15:restartNumberingAfterBreak="0">
    <w:nsid w:val="25FA1915"/>
    <w:multiLevelType w:val="hybridMultilevel"/>
    <w:tmpl w:val="68D408FE"/>
    <w:lvl w:ilvl="0" w:tplc="773E1580">
      <w:start w:val="1"/>
      <w:numFmt w:val="lowerRoman"/>
      <w:lvlText w:val="(%1)"/>
      <w:lvlJc w:val="left"/>
      <w:pPr>
        <w:ind w:left="1080" w:hanging="720"/>
      </w:pPr>
      <w:rPr>
        <w:rFonts w:ascii="Arial" w:hAnsi="Arial" w:cs="Arial" w:hint="default"/>
        <w:b w:val="0"/>
        <w:sz w:val="20"/>
        <w:szCs w:val="20"/>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26471FB8"/>
    <w:multiLevelType w:val="hybridMultilevel"/>
    <w:tmpl w:val="8ACE67BE"/>
    <w:lvl w:ilvl="0" w:tplc="177C6288">
      <w:start w:val="1"/>
      <w:numFmt w:val="decimal"/>
      <w:lvlText w:val="4.%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29CC3C8B"/>
    <w:multiLevelType w:val="hybridMultilevel"/>
    <w:tmpl w:val="B572659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2AB8106C"/>
    <w:multiLevelType w:val="hybridMultilevel"/>
    <w:tmpl w:val="8BF48032"/>
    <w:lvl w:ilvl="0" w:tplc="428093D8">
      <w:start w:val="1"/>
      <w:numFmt w:val="bullet"/>
      <w:lvlText w:val=""/>
      <w:lvlJc w:val="left"/>
      <w:pPr>
        <w:tabs>
          <w:tab w:val="num" w:pos="2160"/>
        </w:tabs>
        <w:ind w:left="2160" w:hanging="360"/>
      </w:pPr>
      <w:rPr>
        <w:rFonts w:ascii="Symbol" w:hAnsi="Symbol" w:hint="default"/>
        <w:color w:val="auto"/>
        <w:sz w:val="32"/>
        <w:szCs w:val="32"/>
      </w:rPr>
    </w:lvl>
    <w:lvl w:ilvl="1" w:tplc="A8CC49D4">
      <w:start w:val="1"/>
      <w:numFmt w:val="bullet"/>
      <w:lvlText w:val=""/>
      <w:lvlJc w:val="left"/>
      <w:pPr>
        <w:tabs>
          <w:tab w:val="num" w:pos="1440"/>
        </w:tabs>
        <w:ind w:left="1440" w:hanging="360"/>
      </w:pPr>
      <w:rPr>
        <w:rFonts w:ascii="Symbol" w:hAnsi="Symbol" w:hint="default"/>
        <w:color w:val="auto"/>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322D85"/>
    <w:multiLevelType w:val="hybridMultilevel"/>
    <w:tmpl w:val="05C6D05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2D375695"/>
    <w:multiLevelType w:val="hybridMultilevel"/>
    <w:tmpl w:val="B7FA90EA"/>
    <w:lvl w:ilvl="0" w:tplc="A8CC49D4">
      <w:start w:val="1"/>
      <w:numFmt w:val="bullet"/>
      <w:lvlText w:val=""/>
      <w:lvlJc w:val="left"/>
      <w:pPr>
        <w:ind w:left="502" w:hanging="360"/>
      </w:pPr>
      <w:rPr>
        <w:rFonts w:ascii="Symbol" w:hAnsi="Symbol" w:hint="default"/>
        <w:color w:val="auto"/>
        <w:sz w:val="28"/>
        <w:szCs w:val="28"/>
      </w:rPr>
    </w:lvl>
    <w:lvl w:ilvl="1" w:tplc="080C0003" w:tentative="1">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abstractNum w:abstractNumId="29" w15:restartNumberingAfterBreak="0">
    <w:nsid w:val="30AA2EA6"/>
    <w:multiLevelType w:val="hybridMultilevel"/>
    <w:tmpl w:val="BDD8851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31EE2D85"/>
    <w:multiLevelType w:val="hybridMultilevel"/>
    <w:tmpl w:val="F1D066E2"/>
    <w:lvl w:ilvl="0" w:tplc="66D69346">
      <w:start w:val="1"/>
      <w:numFmt w:val="decimal"/>
      <w:lvlText w:val="9.%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1" w15:restartNumberingAfterBreak="0">
    <w:nsid w:val="32AC29FE"/>
    <w:multiLevelType w:val="hybridMultilevel"/>
    <w:tmpl w:val="C8807EA4"/>
    <w:lvl w:ilvl="0" w:tplc="F83E0FF6">
      <w:start w:val="17"/>
      <w:numFmt w:val="decimal"/>
      <w:lvlText w:val="%1."/>
      <w:lvlJc w:val="left"/>
      <w:pPr>
        <w:ind w:left="750" w:hanging="39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33987DDD"/>
    <w:multiLevelType w:val="hybridMultilevel"/>
    <w:tmpl w:val="BE263578"/>
    <w:lvl w:ilvl="0" w:tplc="428093D8">
      <w:start w:val="1"/>
      <w:numFmt w:val="bullet"/>
      <w:lvlText w:val=""/>
      <w:lvlJc w:val="left"/>
      <w:pPr>
        <w:tabs>
          <w:tab w:val="num" w:pos="2520"/>
        </w:tabs>
        <w:ind w:left="2520" w:hanging="360"/>
      </w:pPr>
      <w:rPr>
        <w:rFonts w:ascii="Symbol" w:hAnsi="Symbol" w:hint="default"/>
        <w:color w:val="auto"/>
        <w:sz w:val="32"/>
        <w:szCs w:val="32"/>
      </w:rPr>
    </w:lvl>
    <w:lvl w:ilvl="1" w:tplc="040C0003" w:tentative="1">
      <w:start w:val="1"/>
      <w:numFmt w:val="bullet"/>
      <w:lvlText w:val="o"/>
      <w:lvlJc w:val="left"/>
      <w:pPr>
        <w:tabs>
          <w:tab w:val="num" w:pos="1800"/>
        </w:tabs>
        <w:ind w:left="1800" w:hanging="360"/>
      </w:pPr>
      <w:rPr>
        <w:rFonts w:ascii="Courier New" w:hAnsi="Courier New" w:cs="Helvetica"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Helvetica"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Helvetica"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34126758"/>
    <w:multiLevelType w:val="hybridMultilevel"/>
    <w:tmpl w:val="181C32A2"/>
    <w:lvl w:ilvl="0" w:tplc="F75E8368">
      <w:start w:val="1"/>
      <w:numFmt w:val="decimal"/>
      <w:lvlText w:val="(%1)"/>
      <w:lvlJc w:val="left"/>
      <w:pPr>
        <w:tabs>
          <w:tab w:val="num" w:pos="360"/>
        </w:tabs>
        <w:ind w:left="360" w:hanging="360"/>
      </w:pPr>
      <w:rPr>
        <w:rFonts w:hint="default"/>
      </w:rPr>
    </w:lvl>
    <w:lvl w:ilvl="1" w:tplc="FDCAE1E6">
      <w:start w:val="1"/>
      <w:numFmt w:val="bullet"/>
      <w:lvlText w:val=""/>
      <w:lvlJc w:val="left"/>
      <w:pPr>
        <w:tabs>
          <w:tab w:val="num" w:pos="1080"/>
        </w:tabs>
        <w:ind w:left="1080" w:hanging="360"/>
      </w:pPr>
      <w:rPr>
        <w:rFonts w:ascii="Wingdings" w:eastAsia="Times New Roman" w:hAnsi="Wingdings" w:cs="Times New Roman" w:hint="default"/>
      </w:rPr>
    </w:lvl>
    <w:lvl w:ilvl="2" w:tplc="1846BBD4">
      <w:start w:val="2"/>
      <w:numFmt w:val="lowerLetter"/>
      <w:lvlText w:val="%3."/>
      <w:lvlJc w:val="left"/>
      <w:pPr>
        <w:tabs>
          <w:tab w:val="num" w:pos="1980"/>
        </w:tabs>
        <w:ind w:left="1980" w:hanging="360"/>
      </w:pPr>
      <w:rPr>
        <w:rFonts w:hint="default"/>
        <w:u w:val="single"/>
      </w:rPr>
    </w:lvl>
    <w:lvl w:ilvl="3" w:tplc="F044FCBA">
      <w:start w:val="1"/>
      <w:numFmt w:val="decimal"/>
      <w:lvlText w:val="%4."/>
      <w:lvlJc w:val="left"/>
      <w:pPr>
        <w:tabs>
          <w:tab w:val="num" w:pos="2520"/>
        </w:tabs>
        <w:ind w:left="2520" w:hanging="360"/>
      </w:pPr>
      <w:rPr>
        <w:rFonts w:hint="default"/>
      </w:rPr>
    </w:lvl>
    <w:lvl w:ilvl="4" w:tplc="040C0001">
      <w:start w:val="1"/>
      <w:numFmt w:val="bullet"/>
      <w:lvlText w:val=""/>
      <w:lvlJc w:val="left"/>
      <w:pPr>
        <w:tabs>
          <w:tab w:val="num" w:pos="3240"/>
        </w:tabs>
        <w:ind w:left="3240" w:hanging="360"/>
      </w:pPr>
      <w:rPr>
        <w:rFonts w:ascii="Symbol" w:hAnsi="Symbol" w:hint="default"/>
      </w:r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4" w15:restartNumberingAfterBreak="0">
    <w:nsid w:val="34A13BE2"/>
    <w:multiLevelType w:val="hybridMultilevel"/>
    <w:tmpl w:val="30F216A4"/>
    <w:lvl w:ilvl="0" w:tplc="080C001B">
      <w:start w:val="1"/>
      <w:numFmt w:val="low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34D50088"/>
    <w:multiLevelType w:val="hybridMultilevel"/>
    <w:tmpl w:val="3F8C6770"/>
    <w:lvl w:ilvl="0" w:tplc="5F8E22EC">
      <w:start w:val="1"/>
      <w:numFmt w:val="decimal"/>
      <w:lvlText w:val="3.3.%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35444099"/>
    <w:multiLevelType w:val="hybridMultilevel"/>
    <w:tmpl w:val="C472E652"/>
    <w:lvl w:ilvl="0" w:tplc="040C0001">
      <w:start w:val="1"/>
      <w:numFmt w:val="bullet"/>
      <w:lvlText w:val=""/>
      <w:lvlJc w:val="left"/>
      <w:pPr>
        <w:tabs>
          <w:tab w:val="num" w:pos="900"/>
        </w:tabs>
        <w:ind w:left="900" w:hanging="360"/>
      </w:pPr>
      <w:rPr>
        <w:rFonts w:ascii="Symbol" w:hAnsi="Symbol" w:hint="default"/>
      </w:rPr>
    </w:lvl>
    <w:lvl w:ilvl="1" w:tplc="428093D8">
      <w:start w:val="1"/>
      <w:numFmt w:val="bullet"/>
      <w:lvlText w:val=""/>
      <w:lvlJc w:val="left"/>
      <w:pPr>
        <w:tabs>
          <w:tab w:val="num" w:pos="1620"/>
        </w:tabs>
        <w:ind w:left="1620" w:hanging="360"/>
      </w:pPr>
      <w:rPr>
        <w:rFonts w:ascii="Symbol" w:hAnsi="Symbol" w:hint="default"/>
        <w:color w:val="auto"/>
        <w:sz w:val="32"/>
        <w:szCs w:val="32"/>
      </w:rPr>
    </w:lvl>
    <w:lvl w:ilvl="2" w:tplc="941A2A10">
      <w:start w:val="3"/>
      <w:numFmt w:val="bullet"/>
      <w:lvlText w:val="-"/>
      <w:lvlJc w:val="left"/>
      <w:pPr>
        <w:tabs>
          <w:tab w:val="num" w:pos="2700"/>
        </w:tabs>
        <w:ind w:left="2700" w:hanging="720"/>
      </w:pPr>
      <w:rPr>
        <w:rFonts w:ascii="Times New Roman" w:eastAsia="Times New Roman" w:hAnsi="Times New Roman" w:cs="Times New Roman" w:hint="default"/>
        <w:b/>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Helvetica"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Helvetica"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37" w15:restartNumberingAfterBreak="0">
    <w:nsid w:val="35511D00"/>
    <w:multiLevelType w:val="hybridMultilevel"/>
    <w:tmpl w:val="5C04A284"/>
    <w:lvl w:ilvl="0" w:tplc="3146CEBA">
      <w:start w:val="1"/>
      <w:numFmt w:val="decimal"/>
      <w:lvlText w:val="3.1.%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36F47B52"/>
    <w:multiLevelType w:val="hybridMultilevel"/>
    <w:tmpl w:val="8752E63E"/>
    <w:lvl w:ilvl="0" w:tplc="6E566B94">
      <w:start w:val="1"/>
      <w:numFmt w:val="decimal"/>
      <w:lvlText w:val="6.%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38041ED0"/>
    <w:multiLevelType w:val="hybridMultilevel"/>
    <w:tmpl w:val="21ECC76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38845240"/>
    <w:multiLevelType w:val="hybridMultilevel"/>
    <w:tmpl w:val="1C5A2ED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38C2212C"/>
    <w:multiLevelType w:val="hybridMultilevel"/>
    <w:tmpl w:val="BE66BE58"/>
    <w:lvl w:ilvl="0" w:tplc="EAAC833C">
      <w:start w:val="1"/>
      <w:numFmt w:val="decimal"/>
      <w:lvlText w:val="10.%1."/>
      <w:lvlJc w:val="left"/>
      <w:pPr>
        <w:ind w:left="720" w:hanging="360"/>
      </w:pPr>
      <w:rPr>
        <w:rFonts w:asciiTheme="majorHAnsi" w:hAnsiTheme="majorHAnsi" w:hint="default"/>
        <w:b/>
        <w:color w:val="4F81BD" w:themeColor="accent1"/>
        <w:sz w:val="26"/>
        <w:szCs w:val="26"/>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39AC45EC"/>
    <w:multiLevelType w:val="hybridMultilevel"/>
    <w:tmpl w:val="A9187222"/>
    <w:lvl w:ilvl="0" w:tplc="C19AC3F8">
      <w:start w:val="3"/>
      <w:numFmt w:val="lowerLetter"/>
      <w:lvlText w:val="%1)"/>
      <w:lvlJc w:val="left"/>
      <w:pPr>
        <w:ind w:left="1428"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43" w15:restartNumberingAfterBreak="0">
    <w:nsid w:val="3B0F6B80"/>
    <w:multiLevelType w:val="multilevel"/>
    <w:tmpl w:val="CF60158C"/>
    <w:lvl w:ilvl="0">
      <w:start w:val="10"/>
      <w:numFmt w:val="decimal"/>
      <w:lvlText w:val="%1."/>
      <w:lvlJc w:val="left"/>
      <w:pPr>
        <w:ind w:left="570" w:hanging="57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3B3C26BB"/>
    <w:multiLevelType w:val="hybridMultilevel"/>
    <w:tmpl w:val="8640E08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3C7058B7"/>
    <w:multiLevelType w:val="hybridMultilevel"/>
    <w:tmpl w:val="3B4ADDE6"/>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C776835"/>
    <w:multiLevelType w:val="hybridMultilevel"/>
    <w:tmpl w:val="282200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3D1A521B"/>
    <w:multiLevelType w:val="hybridMultilevel"/>
    <w:tmpl w:val="A43AAC6A"/>
    <w:lvl w:ilvl="0" w:tplc="B8FE5AF4">
      <w:start w:val="1"/>
      <w:numFmt w:val="decimal"/>
      <w:lvlText w:val="6.4.%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15:restartNumberingAfterBreak="0">
    <w:nsid w:val="3E6F6E63"/>
    <w:multiLevelType w:val="multilevel"/>
    <w:tmpl w:val="FB8A7AC4"/>
    <w:lvl w:ilvl="0">
      <w:start w:val="12"/>
      <w:numFmt w:val="decimal"/>
      <w:lvlText w:val="%1"/>
      <w:lvlJc w:val="left"/>
      <w:pPr>
        <w:ind w:left="490" w:hanging="490"/>
      </w:pPr>
      <w:rPr>
        <w:rFonts w:cstheme="majorBidi" w:hint="default"/>
      </w:rPr>
    </w:lvl>
    <w:lvl w:ilvl="1">
      <w:start w:val="1"/>
      <w:numFmt w:val="decimal"/>
      <w:lvlText w:val="%1.%2"/>
      <w:lvlJc w:val="left"/>
      <w:pPr>
        <w:ind w:left="1080" w:hanging="720"/>
      </w:pPr>
      <w:rPr>
        <w:rFonts w:cstheme="majorBidi" w:hint="default"/>
        <w:sz w:val="24"/>
        <w:szCs w:val="24"/>
      </w:rPr>
    </w:lvl>
    <w:lvl w:ilvl="2">
      <w:start w:val="1"/>
      <w:numFmt w:val="decimal"/>
      <w:lvlText w:val="%1.%2.%3"/>
      <w:lvlJc w:val="left"/>
      <w:pPr>
        <w:ind w:left="1440" w:hanging="720"/>
      </w:pPr>
      <w:rPr>
        <w:rFonts w:cstheme="majorBidi" w:hint="default"/>
      </w:rPr>
    </w:lvl>
    <w:lvl w:ilvl="3">
      <w:start w:val="1"/>
      <w:numFmt w:val="decimal"/>
      <w:lvlText w:val="%1.%2.%3.%4"/>
      <w:lvlJc w:val="left"/>
      <w:pPr>
        <w:ind w:left="2160" w:hanging="1080"/>
      </w:pPr>
      <w:rPr>
        <w:rFonts w:cstheme="majorBidi" w:hint="default"/>
      </w:rPr>
    </w:lvl>
    <w:lvl w:ilvl="4">
      <w:start w:val="1"/>
      <w:numFmt w:val="decimal"/>
      <w:lvlText w:val="%1.%2.%3.%4.%5"/>
      <w:lvlJc w:val="left"/>
      <w:pPr>
        <w:ind w:left="2520" w:hanging="1080"/>
      </w:pPr>
      <w:rPr>
        <w:rFonts w:cstheme="majorBidi" w:hint="default"/>
      </w:rPr>
    </w:lvl>
    <w:lvl w:ilvl="5">
      <w:start w:val="1"/>
      <w:numFmt w:val="decimal"/>
      <w:lvlText w:val="%1.%2.%3.%4.%5.%6"/>
      <w:lvlJc w:val="left"/>
      <w:pPr>
        <w:ind w:left="3240" w:hanging="1440"/>
      </w:pPr>
      <w:rPr>
        <w:rFonts w:cstheme="majorBidi" w:hint="default"/>
      </w:rPr>
    </w:lvl>
    <w:lvl w:ilvl="6">
      <w:start w:val="1"/>
      <w:numFmt w:val="decimal"/>
      <w:lvlText w:val="%1.%2.%3.%4.%5.%6.%7"/>
      <w:lvlJc w:val="left"/>
      <w:pPr>
        <w:ind w:left="3960" w:hanging="1800"/>
      </w:pPr>
      <w:rPr>
        <w:rFonts w:cstheme="majorBidi" w:hint="default"/>
      </w:rPr>
    </w:lvl>
    <w:lvl w:ilvl="7">
      <w:start w:val="1"/>
      <w:numFmt w:val="decimal"/>
      <w:lvlText w:val="%1.%2.%3.%4.%5.%6.%7.%8"/>
      <w:lvlJc w:val="left"/>
      <w:pPr>
        <w:ind w:left="4320" w:hanging="1800"/>
      </w:pPr>
      <w:rPr>
        <w:rFonts w:cstheme="majorBidi" w:hint="default"/>
      </w:rPr>
    </w:lvl>
    <w:lvl w:ilvl="8">
      <w:start w:val="1"/>
      <w:numFmt w:val="decimal"/>
      <w:lvlText w:val="%1.%2.%3.%4.%5.%6.%7.%8.%9"/>
      <w:lvlJc w:val="left"/>
      <w:pPr>
        <w:ind w:left="5040" w:hanging="2160"/>
      </w:pPr>
      <w:rPr>
        <w:rFonts w:cstheme="majorBidi" w:hint="default"/>
      </w:rPr>
    </w:lvl>
  </w:abstractNum>
  <w:abstractNum w:abstractNumId="49" w15:restartNumberingAfterBreak="0">
    <w:nsid w:val="3E8C3191"/>
    <w:multiLevelType w:val="hybridMultilevel"/>
    <w:tmpl w:val="7C901FAE"/>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3ED24CEA"/>
    <w:multiLevelType w:val="multilevel"/>
    <w:tmpl w:val="D51ADC0A"/>
    <w:lvl w:ilvl="0">
      <w:start w:val="3"/>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F2A79B2"/>
    <w:multiLevelType w:val="hybridMultilevel"/>
    <w:tmpl w:val="F146BE2E"/>
    <w:lvl w:ilvl="0" w:tplc="428093D8">
      <w:start w:val="1"/>
      <w:numFmt w:val="bullet"/>
      <w:lvlText w:val=""/>
      <w:lvlJc w:val="left"/>
      <w:pPr>
        <w:tabs>
          <w:tab w:val="num" w:pos="360"/>
        </w:tabs>
        <w:ind w:left="360" w:hanging="360"/>
      </w:pPr>
      <w:rPr>
        <w:rFonts w:ascii="Symbol" w:hAnsi="Symbol" w:hint="default"/>
        <w:color w:val="auto"/>
        <w:sz w:val="32"/>
        <w:szCs w:val="32"/>
      </w:rPr>
    </w:lvl>
    <w:lvl w:ilvl="1" w:tplc="040C0003" w:tentative="1">
      <w:start w:val="1"/>
      <w:numFmt w:val="bullet"/>
      <w:lvlText w:val="o"/>
      <w:lvlJc w:val="left"/>
      <w:pPr>
        <w:tabs>
          <w:tab w:val="num" w:pos="-360"/>
        </w:tabs>
        <w:ind w:left="-360" w:hanging="360"/>
      </w:pPr>
      <w:rPr>
        <w:rFonts w:ascii="Courier New" w:hAnsi="Courier New" w:cs="Helvetica" w:hint="default"/>
      </w:rPr>
    </w:lvl>
    <w:lvl w:ilvl="2" w:tplc="040C0005" w:tentative="1">
      <w:start w:val="1"/>
      <w:numFmt w:val="bullet"/>
      <w:lvlText w:val=""/>
      <w:lvlJc w:val="left"/>
      <w:pPr>
        <w:tabs>
          <w:tab w:val="num" w:pos="360"/>
        </w:tabs>
        <w:ind w:left="360" w:hanging="360"/>
      </w:pPr>
      <w:rPr>
        <w:rFonts w:ascii="Wingdings" w:hAnsi="Wingdings" w:hint="default"/>
      </w:rPr>
    </w:lvl>
    <w:lvl w:ilvl="3" w:tplc="040C0001" w:tentative="1">
      <w:start w:val="1"/>
      <w:numFmt w:val="bullet"/>
      <w:lvlText w:val=""/>
      <w:lvlJc w:val="left"/>
      <w:pPr>
        <w:tabs>
          <w:tab w:val="num" w:pos="1080"/>
        </w:tabs>
        <w:ind w:left="1080" w:hanging="360"/>
      </w:pPr>
      <w:rPr>
        <w:rFonts w:ascii="Symbol" w:hAnsi="Symbol" w:hint="default"/>
      </w:rPr>
    </w:lvl>
    <w:lvl w:ilvl="4" w:tplc="040C0003" w:tentative="1">
      <w:start w:val="1"/>
      <w:numFmt w:val="bullet"/>
      <w:lvlText w:val="o"/>
      <w:lvlJc w:val="left"/>
      <w:pPr>
        <w:tabs>
          <w:tab w:val="num" w:pos="1800"/>
        </w:tabs>
        <w:ind w:left="1800" w:hanging="360"/>
      </w:pPr>
      <w:rPr>
        <w:rFonts w:ascii="Courier New" w:hAnsi="Courier New" w:cs="Helvetica" w:hint="default"/>
      </w:rPr>
    </w:lvl>
    <w:lvl w:ilvl="5" w:tplc="040C0005" w:tentative="1">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Helvetica"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52" w15:restartNumberingAfterBreak="0">
    <w:nsid w:val="43281095"/>
    <w:multiLevelType w:val="hybridMultilevel"/>
    <w:tmpl w:val="A58EA868"/>
    <w:lvl w:ilvl="0" w:tplc="671E4780">
      <w:start w:val="1"/>
      <w:numFmt w:val="decimal"/>
      <w:lvlText w:val="%1."/>
      <w:lvlJc w:val="righ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3" w15:restartNumberingAfterBreak="0">
    <w:nsid w:val="43A25F2F"/>
    <w:multiLevelType w:val="hybridMultilevel"/>
    <w:tmpl w:val="8E0C0C92"/>
    <w:lvl w:ilvl="0" w:tplc="9132A5F4">
      <w:start w:val="1"/>
      <w:numFmt w:val="bullet"/>
      <w:lvlText w:val=""/>
      <w:lvlJc w:val="left"/>
      <w:pPr>
        <w:tabs>
          <w:tab w:val="num" w:pos="2520"/>
        </w:tabs>
        <w:ind w:left="25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428093D8">
      <w:start w:val="1"/>
      <w:numFmt w:val="bullet"/>
      <w:lvlText w:val=""/>
      <w:lvlJc w:val="left"/>
      <w:pPr>
        <w:tabs>
          <w:tab w:val="num" w:pos="2160"/>
        </w:tabs>
        <w:ind w:left="2160" w:hanging="360"/>
      </w:pPr>
      <w:rPr>
        <w:rFonts w:ascii="Symbol" w:hAnsi="Symbol" w:hint="default"/>
        <w:color w:val="auto"/>
        <w:sz w:val="32"/>
        <w:szCs w:val="32"/>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3C80780"/>
    <w:multiLevelType w:val="hybridMultilevel"/>
    <w:tmpl w:val="DCEE539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5" w15:restartNumberingAfterBreak="0">
    <w:nsid w:val="443B6068"/>
    <w:multiLevelType w:val="multilevel"/>
    <w:tmpl w:val="F13873E0"/>
    <w:lvl w:ilvl="0">
      <w:start w:val="1"/>
      <w:numFmt w:val="decimal"/>
      <w:lvlText w:val="%1."/>
      <w:lvlJc w:val="right"/>
      <w:pPr>
        <w:ind w:left="720" w:hanging="360"/>
      </w:pPr>
      <w:rPr>
        <w:rFonts w:hint="default"/>
        <w:b/>
      </w:rPr>
    </w:lvl>
    <w:lvl w:ilvl="1">
      <w:start w:val="2"/>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6" w15:restartNumberingAfterBreak="0">
    <w:nsid w:val="44CC0B55"/>
    <w:multiLevelType w:val="multilevel"/>
    <w:tmpl w:val="F100404C"/>
    <w:lvl w:ilvl="0">
      <w:start w:val="3"/>
      <w:numFmt w:val="decimal"/>
      <w:lvlText w:val="%1."/>
      <w:lvlJc w:val="left"/>
      <w:pPr>
        <w:ind w:left="585" w:hanging="585"/>
      </w:pPr>
      <w:rPr>
        <w:rFonts w:hint="default"/>
      </w:rPr>
    </w:lvl>
    <w:lvl w:ilvl="1">
      <w:start w:val="3"/>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57" w15:restartNumberingAfterBreak="0">
    <w:nsid w:val="45911288"/>
    <w:multiLevelType w:val="hybridMultilevel"/>
    <w:tmpl w:val="46F2213C"/>
    <w:lvl w:ilvl="0" w:tplc="080C000F">
      <w:start w:val="1"/>
      <w:numFmt w:val="decimal"/>
      <w:lvlText w:val="%1."/>
      <w:lvlJc w:val="left"/>
      <w:pPr>
        <w:ind w:left="2496" w:hanging="360"/>
      </w:pPr>
    </w:lvl>
    <w:lvl w:ilvl="1" w:tplc="080C0019" w:tentative="1">
      <w:start w:val="1"/>
      <w:numFmt w:val="lowerLetter"/>
      <w:lvlText w:val="%2."/>
      <w:lvlJc w:val="left"/>
      <w:pPr>
        <w:ind w:left="3216" w:hanging="360"/>
      </w:pPr>
    </w:lvl>
    <w:lvl w:ilvl="2" w:tplc="080C001B" w:tentative="1">
      <w:start w:val="1"/>
      <w:numFmt w:val="lowerRoman"/>
      <w:lvlText w:val="%3."/>
      <w:lvlJc w:val="right"/>
      <w:pPr>
        <w:ind w:left="3936" w:hanging="180"/>
      </w:pPr>
    </w:lvl>
    <w:lvl w:ilvl="3" w:tplc="080C000F" w:tentative="1">
      <w:start w:val="1"/>
      <w:numFmt w:val="decimal"/>
      <w:lvlText w:val="%4."/>
      <w:lvlJc w:val="left"/>
      <w:pPr>
        <w:ind w:left="4656" w:hanging="360"/>
      </w:pPr>
    </w:lvl>
    <w:lvl w:ilvl="4" w:tplc="080C0019" w:tentative="1">
      <w:start w:val="1"/>
      <w:numFmt w:val="lowerLetter"/>
      <w:lvlText w:val="%5."/>
      <w:lvlJc w:val="left"/>
      <w:pPr>
        <w:ind w:left="5376" w:hanging="360"/>
      </w:pPr>
    </w:lvl>
    <w:lvl w:ilvl="5" w:tplc="080C001B" w:tentative="1">
      <w:start w:val="1"/>
      <w:numFmt w:val="lowerRoman"/>
      <w:lvlText w:val="%6."/>
      <w:lvlJc w:val="right"/>
      <w:pPr>
        <w:ind w:left="6096" w:hanging="180"/>
      </w:pPr>
    </w:lvl>
    <w:lvl w:ilvl="6" w:tplc="080C000F" w:tentative="1">
      <w:start w:val="1"/>
      <w:numFmt w:val="decimal"/>
      <w:lvlText w:val="%7."/>
      <w:lvlJc w:val="left"/>
      <w:pPr>
        <w:ind w:left="6816" w:hanging="360"/>
      </w:pPr>
    </w:lvl>
    <w:lvl w:ilvl="7" w:tplc="080C0019" w:tentative="1">
      <w:start w:val="1"/>
      <w:numFmt w:val="lowerLetter"/>
      <w:lvlText w:val="%8."/>
      <w:lvlJc w:val="left"/>
      <w:pPr>
        <w:ind w:left="7536" w:hanging="360"/>
      </w:pPr>
    </w:lvl>
    <w:lvl w:ilvl="8" w:tplc="080C001B" w:tentative="1">
      <w:start w:val="1"/>
      <w:numFmt w:val="lowerRoman"/>
      <w:lvlText w:val="%9."/>
      <w:lvlJc w:val="right"/>
      <w:pPr>
        <w:ind w:left="8256" w:hanging="180"/>
      </w:pPr>
    </w:lvl>
  </w:abstractNum>
  <w:abstractNum w:abstractNumId="58" w15:restartNumberingAfterBreak="0">
    <w:nsid w:val="46B124C5"/>
    <w:multiLevelType w:val="hybridMultilevel"/>
    <w:tmpl w:val="99421A7E"/>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4734515C"/>
    <w:multiLevelType w:val="hybridMultilevel"/>
    <w:tmpl w:val="D9FC3F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49DA79B0"/>
    <w:multiLevelType w:val="hybridMultilevel"/>
    <w:tmpl w:val="634E2208"/>
    <w:lvl w:ilvl="0" w:tplc="3906FB90">
      <w:numFmt w:val="bullet"/>
      <w:lvlText w:val="-"/>
      <w:lvlJc w:val="left"/>
      <w:pPr>
        <w:ind w:left="720" w:hanging="360"/>
      </w:pPr>
      <w:rPr>
        <w:rFonts w:ascii="Arial" w:eastAsiaTheme="minorHAnsi" w:hAnsi="Arial" w:cs="Arial" w:hint="default"/>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4B262267"/>
    <w:multiLevelType w:val="hybridMultilevel"/>
    <w:tmpl w:val="C422096E"/>
    <w:lvl w:ilvl="0" w:tplc="040C0017">
      <w:start w:val="1"/>
      <w:numFmt w:val="lowerLetter"/>
      <w:lvlText w:val="%1)"/>
      <w:lvlJc w:val="left"/>
      <w:pPr>
        <w:tabs>
          <w:tab w:val="num" w:pos="720"/>
        </w:tabs>
        <w:ind w:left="720" w:hanging="360"/>
      </w:pPr>
      <w:rPr>
        <w:rFonts w:hint="default"/>
      </w:rPr>
    </w:lvl>
    <w:lvl w:ilvl="1" w:tplc="428093D8">
      <w:start w:val="1"/>
      <w:numFmt w:val="bullet"/>
      <w:lvlText w:val=""/>
      <w:lvlJc w:val="left"/>
      <w:pPr>
        <w:tabs>
          <w:tab w:val="num" w:pos="1440"/>
        </w:tabs>
        <w:ind w:left="1440" w:hanging="360"/>
      </w:pPr>
      <w:rPr>
        <w:rFonts w:ascii="Symbol" w:hAnsi="Symbol" w:hint="default"/>
        <w:color w:val="auto"/>
        <w:sz w:val="32"/>
        <w:szCs w:val="32"/>
      </w:rPr>
    </w:lvl>
    <w:lvl w:ilvl="2" w:tplc="040C001B">
      <w:start w:val="1"/>
      <w:numFmt w:val="lowerRoman"/>
      <w:lvlText w:val="%3."/>
      <w:lvlJc w:val="right"/>
      <w:pPr>
        <w:tabs>
          <w:tab w:val="num" w:pos="2160"/>
        </w:tabs>
        <w:ind w:left="2160" w:hanging="180"/>
      </w:pPr>
    </w:lvl>
    <w:lvl w:ilvl="3" w:tplc="34BC7C70">
      <w:start w:val="1"/>
      <w:numFmt w:val="decimal"/>
      <w:lvlText w:val="%4."/>
      <w:lvlJc w:val="left"/>
      <w:pPr>
        <w:tabs>
          <w:tab w:val="num" w:pos="2880"/>
        </w:tabs>
        <w:ind w:left="2880" w:hanging="36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2" w15:restartNumberingAfterBreak="0">
    <w:nsid w:val="4B2B7B2C"/>
    <w:multiLevelType w:val="hybridMultilevel"/>
    <w:tmpl w:val="457E738C"/>
    <w:lvl w:ilvl="0" w:tplc="9C8075A4">
      <w:start w:val="1"/>
      <w:numFmt w:val="decimal"/>
      <w:lvlText w:val="4.%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3" w15:restartNumberingAfterBreak="0">
    <w:nsid w:val="4C6C1C49"/>
    <w:multiLevelType w:val="hybridMultilevel"/>
    <w:tmpl w:val="BDAC13D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4D305F78"/>
    <w:multiLevelType w:val="hybridMultilevel"/>
    <w:tmpl w:val="7CCC3CE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5" w15:restartNumberingAfterBreak="0">
    <w:nsid w:val="4EAB425D"/>
    <w:multiLevelType w:val="hybridMultilevel"/>
    <w:tmpl w:val="5BE27AB4"/>
    <w:lvl w:ilvl="0" w:tplc="A250510C">
      <w:start w:val="1"/>
      <w:numFmt w:val="decimal"/>
      <w:lvlText w:val="3.%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6" w15:restartNumberingAfterBreak="0">
    <w:nsid w:val="4EB702AD"/>
    <w:multiLevelType w:val="hybridMultilevel"/>
    <w:tmpl w:val="D750C0D0"/>
    <w:lvl w:ilvl="0" w:tplc="6E566B94">
      <w:start w:val="1"/>
      <w:numFmt w:val="decimal"/>
      <w:lvlText w:val="6.%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7" w15:restartNumberingAfterBreak="0">
    <w:nsid w:val="502F6E17"/>
    <w:multiLevelType w:val="hybridMultilevel"/>
    <w:tmpl w:val="93BC0B34"/>
    <w:lvl w:ilvl="0" w:tplc="26CE33E0">
      <w:start w:val="1"/>
      <w:numFmt w:val="decimal"/>
      <w:lvlText w:val="5.%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8" w15:restartNumberingAfterBreak="0">
    <w:nsid w:val="50797C74"/>
    <w:multiLevelType w:val="hybridMultilevel"/>
    <w:tmpl w:val="7A42B5E0"/>
    <w:lvl w:ilvl="0" w:tplc="C9985F2C">
      <w:start w:val="1"/>
      <w:numFmt w:val="decimal"/>
      <w:lvlText w:val="10.%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9" w15:restartNumberingAfterBreak="0">
    <w:nsid w:val="50D3676C"/>
    <w:multiLevelType w:val="hybridMultilevel"/>
    <w:tmpl w:val="F18E670C"/>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0" w15:restartNumberingAfterBreak="0">
    <w:nsid w:val="50E81695"/>
    <w:multiLevelType w:val="hybridMultilevel"/>
    <w:tmpl w:val="E8E64310"/>
    <w:lvl w:ilvl="0" w:tplc="B36CD7E4">
      <w:start w:val="4"/>
      <w:numFmt w:val="bullet"/>
      <w:lvlText w:val="-"/>
      <w:lvlJc w:val="left"/>
      <w:pPr>
        <w:ind w:left="3192" w:hanging="360"/>
      </w:pPr>
      <w:rPr>
        <w:rFonts w:ascii="Arial" w:eastAsiaTheme="minorHAnsi" w:hAnsi="Arial" w:cs="Arial"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71" w15:restartNumberingAfterBreak="0">
    <w:nsid w:val="54271D03"/>
    <w:multiLevelType w:val="hybridMultilevel"/>
    <w:tmpl w:val="A13E74D4"/>
    <w:lvl w:ilvl="0" w:tplc="895893E0">
      <w:start w:val="1"/>
      <w:numFmt w:val="bullet"/>
      <w:lvlText w:val="-"/>
      <w:lvlJc w:val="left"/>
      <w:pPr>
        <w:ind w:left="1440" w:hanging="360"/>
      </w:pPr>
      <w:rPr>
        <w:rFonts w:ascii="Arial" w:eastAsiaTheme="minorHAnsi" w:hAnsi="Arial" w:cs="Aria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2" w15:restartNumberingAfterBreak="0">
    <w:nsid w:val="55DF12D5"/>
    <w:multiLevelType w:val="hybridMultilevel"/>
    <w:tmpl w:val="D0725BDA"/>
    <w:lvl w:ilvl="0" w:tplc="C74C5874">
      <w:start w:val="18"/>
      <w:numFmt w:val="decimal"/>
      <w:lvlText w:val="%1."/>
      <w:lvlJc w:val="left"/>
      <w:pPr>
        <w:ind w:left="760" w:hanging="400"/>
      </w:pPr>
      <w:rPr>
        <w:rFonts w:cstheme="majorBid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3" w15:restartNumberingAfterBreak="0">
    <w:nsid w:val="598474BE"/>
    <w:multiLevelType w:val="hybridMultilevel"/>
    <w:tmpl w:val="6C545564"/>
    <w:lvl w:ilvl="0" w:tplc="7326E360">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74" w15:restartNumberingAfterBreak="0">
    <w:nsid w:val="5A787461"/>
    <w:multiLevelType w:val="hybridMultilevel"/>
    <w:tmpl w:val="DBFC0526"/>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D93273F"/>
    <w:multiLevelType w:val="hybridMultilevel"/>
    <w:tmpl w:val="BBE2705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6" w15:restartNumberingAfterBreak="0">
    <w:nsid w:val="5F1038DC"/>
    <w:multiLevelType w:val="hybridMultilevel"/>
    <w:tmpl w:val="C0FAE0F4"/>
    <w:lvl w:ilvl="0" w:tplc="7AC08E98">
      <w:start w:val="1"/>
      <w:numFmt w:val="decimal"/>
      <w:lvlText w:val="8.%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7" w15:restartNumberingAfterBreak="0">
    <w:nsid w:val="5F5D3C8E"/>
    <w:multiLevelType w:val="multilevel"/>
    <w:tmpl w:val="95D81A2A"/>
    <w:lvl w:ilvl="0">
      <w:start w:val="8"/>
      <w:numFmt w:val="decimal"/>
      <w:lvlText w:val="%1"/>
      <w:lvlJc w:val="left"/>
      <w:pPr>
        <w:ind w:left="360" w:hanging="360"/>
      </w:pPr>
      <w:rPr>
        <w:rFonts w:cstheme="majorBidi" w:hint="default"/>
      </w:rPr>
    </w:lvl>
    <w:lvl w:ilvl="1">
      <w:start w:val="1"/>
      <w:numFmt w:val="decimal"/>
      <w:lvlText w:val="%1.%2"/>
      <w:lvlJc w:val="left"/>
      <w:pPr>
        <w:ind w:left="1080" w:hanging="720"/>
      </w:pPr>
      <w:rPr>
        <w:rFonts w:cstheme="majorBidi" w:hint="default"/>
      </w:rPr>
    </w:lvl>
    <w:lvl w:ilvl="2">
      <w:start w:val="1"/>
      <w:numFmt w:val="decimal"/>
      <w:lvlText w:val="%1.%2.%3"/>
      <w:lvlJc w:val="left"/>
      <w:pPr>
        <w:ind w:left="1440" w:hanging="720"/>
      </w:pPr>
      <w:rPr>
        <w:rFonts w:cstheme="majorBidi" w:hint="default"/>
      </w:rPr>
    </w:lvl>
    <w:lvl w:ilvl="3">
      <w:start w:val="1"/>
      <w:numFmt w:val="decimal"/>
      <w:lvlText w:val="%1.%2.%3.%4"/>
      <w:lvlJc w:val="left"/>
      <w:pPr>
        <w:ind w:left="2160" w:hanging="1080"/>
      </w:pPr>
      <w:rPr>
        <w:rFonts w:cstheme="majorBidi" w:hint="default"/>
      </w:rPr>
    </w:lvl>
    <w:lvl w:ilvl="4">
      <w:start w:val="1"/>
      <w:numFmt w:val="decimal"/>
      <w:lvlText w:val="%1.%2.%3.%4.%5"/>
      <w:lvlJc w:val="left"/>
      <w:pPr>
        <w:ind w:left="2520" w:hanging="1080"/>
      </w:pPr>
      <w:rPr>
        <w:rFonts w:cstheme="majorBidi" w:hint="default"/>
      </w:rPr>
    </w:lvl>
    <w:lvl w:ilvl="5">
      <w:start w:val="1"/>
      <w:numFmt w:val="decimal"/>
      <w:lvlText w:val="%1.%2.%3.%4.%5.%6"/>
      <w:lvlJc w:val="left"/>
      <w:pPr>
        <w:ind w:left="3240" w:hanging="1440"/>
      </w:pPr>
      <w:rPr>
        <w:rFonts w:cstheme="majorBidi" w:hint="default"/>
      </w:rPr>
    </w:lvl>
    <w:lvl w:ilvl="6">
      <w:start w:val="1"/>
      <w:numFmt w:val="decimal"/>
      <w:lvlText w:val="%1.%2.%3.%4.%5.%6.%7"/>
      <w:lvlJc w:val="left"/>
      <w:pPr>
        <w:ind w:left="3960" w:hanging="1800"/>
      </w:pPr>
      <w:rPr>
        <w:rFonts w:cstheme="majorBidi" w:hint="default"/>
      </w:rPr>
    </w:lvl>
    <w:lvl w:ilvl="7">
      <w:start w:val="1"/>
      <w:numFmt w:val="decimal"/>
      <w:lvlText w:val="%1.%2.%3.%4.%5.%6.%7.%8"/>
      <w:lvlJc w:val="left"/>
      <w:pPr>
        <w:ind w:left="4320" w:hanging="1800"/>
      </w:pPr>
      <w:rPr>
        <w:rFonts w:cstheme="majorBidi" w:hint="default"/>
      </w:rPr>
    </w:lvl>
    <w:lvl w:ilvl="8">
      <w:start w:val="1"/>
      <w:numFmt w:val="decimal"/>
      <w:lvlText w:val="%1.%2.%3.%4.%5.%6.%7.%8.%9"/>
      <w:lvlJc w:val="left"/>
      <w:pPr>
        <w:ind w:left="5040" w:hanging="2160"/>
      </w:pPr>
      <w:rPr>
        <w:rFonts w:cstheme="majorBidi" w:hint="default"/>
      </w:rPr>
    </w:lvl>
  </w:abstractNum>
  <w:abstractNum w:abstractNumId="78" w15:restartNumberingAfterBreak="0">
    <w:nsid w:val="6043338D"/>
    <w:multiLevelType w:val="hybridMultilevel"/>
    <w:tmpl w:val="EFD0C1CC"/>
    <w:lvl w:ilvl="0" w:tplc="B97EA1C8">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0973F98"/>
    <w:multiLevelType w:val="hybridMultilevel"/>
    <w:tmpl w:val="FF2CE6B2"/>
    <w:lvl w:ilvl="0" w:tplc="CCF2DB84">
      <w:start w:val="1"/>
      <w:numFmt w:val="upperLetter"/>
      <w:lvlText w:val="%1-"/>
      <w:lvlJc w:val="left"/>
      <w:pPr>
        <w:ind w:left="1080" w:hanging="360"/>
      </w:pPr>
      <w:rPr>
        <w:rFonts w:ascii="Arial" w:eastAsiaTheme="minorHAnsi" w:hAnsi="Arial" w:cs="Arial"/>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80" w15:restartNumberingAfterBreak="0">
    <w:nsid w:val="65077AE8"/>
    <w:multiLevelType w:val="hybridMultilevel"/>
    <w:tmpl w:val="B8983B78"/>
    <w:lvl w:ilvl="0" w:tplc="0C487472">
      <w:start w:val="1"/>
      <w:numFmt w:val="decimal"/>
      <w:lvlText w:val="12.%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1" w15:restartNumberingAfterBreak="0">
    <w:nsid w:val="659424DE"/>
    <w:multiLevelType w:val="hybridMultilevel"/>
    <w:tmpl w:val="3D069AFC"/>
    <w:lvl w:ilvl="0" w:tplc="428093D8">
      <w:start w:val="1"/>
      <w:numFmt w:val="bullet"/>
      <w:lvlText w:val=""/>
      <w:lvlJc w:val="left"/>
      <w:pPr>
        <w:tabs>
          <w:tab w:val="num" w:pos="360"/>
        </w:tabs>
        <w:ind w:left="360" w:hanging="360"/>
      </w:pPr>
      <w:rPr>
        <w:rFonts w:ascii="Symbol" w:hAnsi="Symbol" w:hint="default"/>
        <w:color w:val="auto"/>
        <w:sz w:val="32"/>
        <w:szCs w:val="32"/>
      </w:rPr>
    </w:lvl>
    <w:lvl w:ilvl="1" w:tplc="040C0003">
      <w:start w:val="1"/>
      <w:numFmt w:val="bullet"/>
      <w:lvlText w:val="o"/>
      <w:lvlJc w:val="left"/>
      <w:pPr>
        <w:tabs>
          <w:tab w:val="num" w:pos="-360"/>
        </w:tabs>
        <w:ind w:left="-360" w:hanging="360"/>
      </w:pPr>
      <w:rPr>
        <w:rFonts w:ascii="Courier New" w:hAnsi="Courier New" w:cs="Helvetica" w:hint="default"/>
      </w:rPr>
    </w:lvl>
    <w:lvl w:ilvl="2" w:tplc="040C0005">
      <w:start w:val="1"/>
      <w:numFmt w:val="bullet"/>
      <w:lvlText w:val=""/>
      <w:lvlJc w:val="left"/>
      <w:pPr>
        <w:tabs>
          <w:tab w:val="num" w:pos="360"/>
        </w:tabs>
        <w:ind w:left="360" w:hanging="360"/>
      </w:pPr>
      <w:rPr>
        <w:rFonts w:ascii="Wingdings" w:hAnsi="Wingdings" w:hint="default"/>
      </w:rPr>
    </w:lvl>
    <w:lvl w:ilvl="3" w:tplc="040C0001">
      <w:start w:val="1"/>
      <w:numFmt w:val="bullet"/>
      <w:lvlText w:val=""/>
      <w:lvlJc w:val="left"/>
      <w:pPr>
        <w:tabs>
          <w:tab w:val="num" w:pos="1080"/>
        </w:tabs>
        <w:ind w:left="1080" w:hanging="360"/>
      </w:pPr>
      <w:rPr>
        <w:rFonts w:ascii="Symbol" w:hAnsi="Symbol" w:hint="default"/>
      </w:rPr>
    </w:lvl>
    <w:lvl w:ilvl="4" w:tplc="040C0003">
      <w:start w:val="1"/>
      <w:numFmt w:val="bullet"/>
      <w:lvlText w:val="o"/>
      <w:lvlJc w:val="left"/>
      <w:pPr>
        <w:tabs>
          <w:tab w:val="num" w:pos="1800"/>
        </w:tabs>
        <w:ind w:left="1800" w:hanging="360"/>
      </w:pPr>
      <w:rPr>
        <w:rFonts w:ascii="Courier New" w:hAnsi="Courier New" w:cs="Helvetica" w:hint="default"/>
      </w:rPr>
    </w:lvl>
    <w:lvl w:ilvl="5" w:tplc="040C0005">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Helvetica"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82" w15:restartNumberingAfterBreak="0">
    <w:nsid w:val="685316AC"/>
    <w:multiLevelType w:val="hybridMultilevel"/>
    <w:tmpl w:val="655E4796"/>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3" w15:restartNumberingAfterBreak="0">
    <w:nsid w:val="6C8621DD"/>
    <w:multiLevelType w:val="hybridMultilevel"/>
    <w:tmpl w:val="A2E259BC"/>
    <w:lvl w:ilvl="0" w:tplc="080C000D">
      <w:start w:val="1"/>
      <w:numFmt w:val="bullet"/>
      <w:lvlText w:val=""/>
      <w:lvlJc w:val="left"/>
      <w:pPr>
        <w:ind w:left="3192" w:hanging="360"/>
      </w:pPr>
      <w:rPr>
        <w:rFonts w:ascii="Wingdings" w:hAnsi="Wingdings"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84" w15:restartNumberingAfterBreak="0">
    <w:nsid w:val="70286BCF"/>
    <w:multiLevelType w:val="hybridMultilevel"/>
    <w:tmpl w:val="4B324D50"/>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5" w15:restartNumberingAfterBreak="0">
    <w:nsid w:val="7154779F"/>
    <w:multiLevelType w:val="hybridMultilevel"/>
    <w:tmpl w:val="DFB2441C"/>
    <w:lvl w:ilvl="0" w:tplc="9DA07CC4">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6" w15:restartNumberingAfterBreak="0">
    <w:nsid w:val="726A279C"/>
    <w:multiLevelType w:val="hybridMultilevel"/>
    <w:tmpl w:val="92A2DB3E"/>
    <w:lvl w:ilvl="0" w:tplc="01544F12">
      <w:start w:val="1"/>
      <w:numFmt w:val="bullet"/>
      <w:lvlText w:val="□"/>
      <w:lvlJc w:val="left"/>
      <w:pPr>
        <w:ind w:left="1428"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7" w15:restartNumberingAfterBreak="0">
    <w:nsid w:val="736B1F20"/>
    <w:multiLevelType w:val="hybridMultilevel"/>
    <w:tmpl w:val="9CD8B902"/>
    <w:lvl w:ilvl="0" w:tplc="C9985F2C">
      <w:start w:val="1"/>
      <w:numFmt w:val="decimal"/>
      <w:lvlText w:val="10.%1."/>
      <w:lvlJc w:val="left"/>
      <w:pPr>
        <w:ind w:left="1494"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8" w15:restartNumberingAfterBreak="0">
    <w:nsid w:val="73777C79"/>
    <w:multiLevelType w:val="hybridMultilevel"/>
    <w:tmpl w:val="5AC6ED16"/>
    <w:lvl w:ilvl="0" w:tplc="080C0003">
      <w:start w:val="1"/>
      <w:numFmt w:val="bullet"/>
      <w:lvlText w:val="o"/>
      <w:lvlJc w:val="left"/>
      <w:pPr>
        <w:tabs>
          <w:tab w:val="num" w:pos="1776"/>
        </w:tabs>
        <w:ind w:left="1776" w:hanging="360"/>
      </w:pPr>
      <w:rPr>
        <w:rFonts w:ascii="Courier New" w:hAnsi="Courier New" w:cs="Courier New" w:hint="default"/>
        <w:sz w:val="28"/>
        <w:szCs w:val="28"/>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26B67BD6">
      <w:start w:val="1"/>
      <w:numFmt w:val="bullet"/>
      <w:lvlText w:val=""/>
      <w:lvlJc w:val="left"/>
      <w:pPr>
        <w:tabs>
          <w:tab w:val="num" w:pos="3576"/>
        </w:tabs>
        <w:ind w:left="3576" w:hanging="360"/>
      </w:pPr>
      <w:rPr>
        <w:rFonts w:ascii="Symbol" w:hAnsi="Symbol"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89" w15:restartNumberingAfterBreak="0">
    <w:nsid w:val="7469391D"/>
    <w:multiLevelType w:val="hybridMultilevel"/>
    <w:tmpl w:val="A64AE398"/>
    <w:lvl w:ilvl="0" w:tplc="080C0003">
      <w:start w:val="1"/>
      <w:numFmt w:val="bullet"/>
      <w:lvlText w:val="o"/>
      <w:lvlJc w:val="left"/>
      <w:pPr>
        <w:ind w:left="1425" w:hanging="360"/>
      </w:pPr>
      <w:rPr>
        <w:rFonts w:ascii="Courier New" w:hAnsi="Courier New" w:cs="Courier New"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90" w15:restartNumberingAfterBreak="0">
    <w:nsid w:val="74CF742D"/>
    <w:multiLevelType w:val="hybridMultilevel"/>
    <w:tmpl w:val="5470CE6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1" w15:restartNumberingAfterBreak="0">
    <w:nsid w:val="74EB2001"/>
    <w:multiLevelType w:val="hybridMultilevel"/>
    <w:tmpl w:val="B104920C"/>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2" w15:restartNumberingAfterBreak="0">
    <w:nsid w:val="762B27FE"/>
    <w:multiLevelType w:val="hybridMultilevel"/>
    <w:tmpl w:val="4A843F48"/>
    <w:lvl w:ilvl="0" w:tplc="174ABDE0">
      <w:start w:val="3"/>
      <w:numFmt w:val="lowerLetter"/>
      <w:lvlText w:val="%1)"/>
      <w:lvlJc w:val="left"/>
      <w:pPr>
        <w:ind w:left="1428" w:hanging="360"/>
      </w:pPr>
      <w:rPr>
        <w:rFonts w:hint="default"/>
        <w:i w:val="0"/>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93" w15:restartNumberingAfterBreak="0">
    <w:nsid w:val="78703EEC"/>
    <w:multiLevelType w:val="hybridMultilevel"/>
    <w:tmpl w:val="EE28378C"/>
    <w:lvl w:ilvl="0" w:tplc="40B00602">
      <w:start w:val="7"/>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4" w15:restartNumberingAfterBreak="0">
    <w:nsid w:val="79C01B7C"/>
    <w:multiLevelType w:val="multilevel"/>
    <w:tmpl w:val="F54648FC"/>
    <w:lvl w:ilvl="0">
      <w:start w:val="1"/>
      <w:numFmt w:val="decimal"/>
      <w:lvlText w:val="%1."/>
      <w:lvlJc w:val="left"/>
      <w:pPr>
        <w:ind w:left="720" w:hanging="360"/>
      </w:pPr>
    </w:lvl>
    <w:lvl w:ilvl="1">
      <w:start w:val="4"/>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7B705DA4"/>
    <w:multiLevelType w:val="hybridMultilevel"/>
    <w:tmpl w:val="2D244B4A"/>
    <w:lvl w:ilvl="0" w:tplc="E752BE38">
      <w:start w:val="1"/>
      <w:numFmt w:val="decimal"/>
      <w:lvlText w:val="18.%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6" w15:restartNumberingAfterBreak="0">
    <w:nsid w:val="7B8C034D"/>
    <w:multiLevelType w:val="hybridMultilevel"/>
    <w:tmpl w:val="D5FA9A84"/>
    <w:lvl w:ilvl="0" w:tplc="2BF24644">
      <w:start w:val="1"/>
      <w:numFmt w:val="decimal"/>
      <w:lvlText w:val="11.%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7" w15:restartNumberingAfterBreak="0">
    <w:nsid w:val="7B97150B"/>
    <w:multiLevelType w:val="hybridMultilevel"/>
    <w:tmpl w:val="3E8AB6BE"/>
    <w:lvl w:ilvl="0" w:tplc="52C0FAB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8" w15:restartNumberingAfterBreak="0">
    <w:nsid w:val="7C300EC0"/>
    <w:multiLevelType w:val="multilevel"/>
    <w:tmpl w:val="2CE83A84"/>
    <w:lvl w:ilvl="0">
      <w:start w:val="11"/>
      <w:numFmt w:val="decimal"/>
      <w:lvlText w:val="%1."/>
      <w:lvlJc w:val="left"/>
      <w:pPr>
        <w:ind w:left="560" w:hanging="560"/>
      </w:pPr>
      <w:rPr>
        <w:rFonts w:hint="default"/>
        <w:sz w:val="26"/>
      </w:rPr>
    </w:lvl>
    <w:lvl w:ilvl="1">
      <w:start w:val="3"/>
      <w:numFmt w:val="decimal"/>
      <w:lvlText w:val="%1.%2."/>
      <w:lvlJc w:val="left"/>
      <w:pPr>
        <w:ind w:left="720" w:hanging="72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1080" w:hanging="108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440" w:hanging="144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800" w:hanging="1800"/>
      </w:pPr>
      <w:rPr>
        <w:rFonts w:hint="default"/>
        <w:sz w:val="26"/>
      </w:rPr>
    </w:lvl>
    <w:lvl w:ilvl="8">
      <w:start w:val="1"/>
      <w:numFmt w:val="decimal"/>
      <w:lvlText w:val="%1.%2.%3.%4.%5.%6.%7.%8.%9."/>
      <w:lvlJc w:val="left"/>
      <w:pPr>
        <w:ind w:left="1800" w:hanging="1800"/>
      </w:pPr>
      <w:rPr>
        <w:rFonts w:hint="default"/>
        <w:sz w:val="26"/>
      </w:rPr>
    </w:lvl>
  </w:abstractNum>
  <w:abstractNum w:abstractNumId="99" w15:restartNumberingAfterBreak="0">
    <w:nsid w:val="7C4006D3"/>
    <w:multiLevelType w:val="hybridMultilevel"/>
    <w:tmpl w:val="27764CC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0" w15:restartNumberingAfterBreak="0">
    <w:nsid w:val="7C5222B6"/>
    <w:multiLevelType w:val="multilevel"/>
    <w:tmpl w:val="B000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B4435A"/>
    <w:multiLevelType w:val="hybridMultilevel"/>
    <w:tmpl w:val="0CBE415E"/>
    <w:lvl w:ilvl="0" w:tplc="26CE33E0">
      <w:start w:val="1"/>
      <w:numFmt w:val="decimal"/>
      <w:lvlText w:val="5.%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2" w15:restartNumberingAfterBreak="0">
    <w:nsid w:val="7DE468EF"/>
    <w:multiLevelType w:val="hybridMultilevel"/>
    <w:tmpl w:val="2528F9BA"/>
    <w:lvl w:ilvl="0" w:tplc="EC647F2C">
      <w:start w:val="2"/>
      <w:numFmt w:val="lowerLetter"/>
      <w:lvlText w:val="%1)"/>
      <w:lvlJc w:val="left"/>
      <w:pPr>
        <w:ind w:left="2136" w:hanging="360"/>
      </w:pPr>
      <w:rPr>
        <w:rFonts w:hint="default"/>
      </w:r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abstractNum w:abstractNumId="103" w15:restartNumberingAfterBreak="0">
    <w:nsid w:val="7E3A52B9"/>
    <w:multiLevelType w:val="multilevel"/>
    <w:tmpl w:val="9C8ACC3A"/>
    <w:lvl w:ilvl="0">
      <w:start w:val="3"/>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702586278">
    <w:abstractNumId w:val="94"/>
  </w:num>
  <w:num w:numId="2" w16cid:durableId="565191969">
    <w:abstractNumId w:val="81"/>
  </w:num>
  <w:num w:numId="3" w16cid:durableId="582028281">
    <w:abstractNumId w:val="45"/>
  </w:num>
  <w:num w:numId="4" w16cid:durableId="546798702">
    <w:abstractNumId w:val="10"/>
  </w:num>
  <w:num w:numId="5" w16cid:durableId="177547775">
    <w:abstractNumId w:val="88"/>
  </w:num>
  <w:num w:numId="6" w16cid:durableId="152920334">
    <w:abstractNumId w:val="33"/>
  </w:num>
  <w:num w:numId="7" w16cid:durableId="1995793010">
    <w:abstractNumId w:val="0"/>
  </w:num>
  <w:num w:numId="8" w16cid:durableId="714088111">
    <w:abstractNumId w:val="32"/>
  </w:num>
  <w:num w:numId="9" w16cid:durableId="1828545257">
    <w:abstractNumId w:val="93"/>
  </w:num>
  <w:num w:numId="10" w16cid:durableId="789779763">
    <w:abstractNumId w:val="17"/>
  </w:num>
  <w:num w:numId="11" w16cid:durableId="1390880439">
    <w:abstractNumId w:val="61"/>
  </w:num>
  <w:num w:numId="12" w16cid:durableId="1961956245">
    <w:abstractNumId w:val="53"/>
  </w:num>
  <w:num w:numId="13" w16cid:durableId="327288434">
    <w:abstractNumId w:val="74"/>
  </w:num>
  <w:num w:numId="14" w16cid:durableId="1981572240">
    <w:abstractNumId w:val="36"/>
  </w:num>
  <w:num w:numId="15" w16cid:durableId="1173179165">
    <w:abstractNumId w:val="51"/>
  </w:num>
  <w:num w:numId="16" w16cid:durableId="189226689">
    <w:abstractNumId w:val="26"/>
  </w:num>
  <w:num w:numId="17" w16cid:durableId="1091003507">
    <w:abstractNumId w:val="11"/>
  </w:num>
  <w:num w:numId="18" w16cid:durableId="1169979200">
    <w:abstractNumId w:val="8"/>
  </w:num>
  <w:num w:numId="19" w16cid:durableId="718284979">
    <w:abstractNumId w:val="78"/>
  </w:num>
  <w:num w:numId="20" w16cid:durableId="1241863764">
    <w:abstractNumId w:val="3"/>
  </w:num>
  <w:num w:numId="21" w16cid:durableId="788745779">
    <w:abstractNumId w:val="70"/>
  </w:num>
  <w:num w:numId="22" w16cid:durableId="102002068">
    <w:abstractNumId w:val="73"/>
  </w:num>
  <w:num w:numId="23" w16cid:durableId="1003315569">
    <w:abstractNumId w:val="92"/>
  </w:num>
  <w:num w:numId="24" w16cid:durableId="638463223">
    <w:abstractNumId w:val="42"/>
  </w:num>
  <w:num w:numId="25" w16cid:durableId="1484733703">
    <w:abstractNumId w:val="86"/>
  </w:num>
  <w:num w:numId="26" w16cid:durableId="1010372846">
    <w:abstractNumId w:val="39"/>
  </w:num>
  <w:num w:numId="27" w16cid:durableId="522289020">
    <w:abstractNumId w:val="18"/>
  </w:num>
  <w:num w:numId="28" w16cid:durableId="674772759">
    <w:abstractNumId w:val="13"/>
  </w:num>
  <w:num w:numId="29" w16cid:durableId="1272012960">
    <w:abstractNumId w:val="52"/>
  </w:num>
  <w:num w:numId="30" w16cid:durableId="1920864432">
    <w:abstractNumId w:val="21"/>
  </w:num>
  <w:num w:numId="31" w16cid:durableId="1113745204">
    <w:abstractNumId w:val="99"/>
  </w:num>
  <w:num w:numId="32" w16cid:durableId="1533953323">
    <w:abstractNumId w:val="55"/>
  </w:num>
  <w:num w:numId="33" w16cid:durableId="1989745797">
    <w:abstractNumId w:val="44"/>
  </w:num>
  <w:num w:numId="34" w16cid:durableId="2017881455">
    <w:abstractNumId w:val="27"/>
  </w:num>
  <w:num w:numId="35" w16cid:durableId="869227667">
    <w:abstractNumId w:val="12"/>
  </w:num>
  <w:num w:numId="36" w16cid:durableId="1913655848">
    <w:abstractNumId w:val="65"/>
  </w:num>
  <w:num w:numId="37" w16cid:durableId="1792091160">
    <w:abstractNumId w:val="56"/>
  </w:num>
  <w:num w:numId="38" w16cid:durableId="802623207">
    <w:abstractNumId w:val="102"/>
  </w:num>
  <w:num w:numId="39" w16cid:durableId="641931656">
    <w:abstractNumId w:val="89"/>
  </w:num>
  <w:num w:numId="40" w16cid:durableId="661785401">
    <w:abstractNumId w:val="34"/>
  </w:num>
  <w:num w:numId="41" w16cid:durableId="832255149">
    <w:abstractNumId w:val="57"/>
  </w:num>
  <w:num w:numId="42" w16cid:durableId="795411835">
    <w:abstractNumId w:val="25"/>
  </w:num>
  <w:num w:numId="43" w16cid:durableId="1864055809">
    <w:abstractNumId w:val="71"/>
  </w:num>
  <w:num w:numId="44" w16cid:durableId="948589552">
    <w:abstractNumId w:val="83"/>
  </w:num>
  <w:num w:numId="45" w16cid:durableId="2100985350">
    <w:abstractNumId w:val="62"/>
  </w:num>
  <w:num w:numId="46" w16cid:durableId="1002077570">
    <w:abstractNumId w:val="67"/>
  </w:num>
  <w:num w:numId="47" w16cid:durableId="1832938951">
    <w:abstractNumId w:val="38"/>
  </w:num>
  <w:num w:numId="48" w16cid:durableId="285703876">
    <w:abstractNumId w:val="76"/>
  </w:num>
  <w:num w:numId="49" w16cid:durableId="801731708">
    <w:abstractNumId w:val="68"/>
  </w:num>
  <w:num w:numId="50" w16cid:durableId="584077399">
    <w:abstractNumId w:val="87"/>
  </w:num>
  <w:num w:numId="51" w16cid:durableId="129253005">
    <w:abstractNumId w:val="96"/>
  </w:num>
  <w:num w:numId="52" w16cid:durableId="911697938">
    <w:abstractNumId w:val="80"/>
  </w:num>
  <w:num w:numId="53" w16cid:durableId="1664046731">
    <w:abstractNumId w:val="95"/>
  </w:num>
  <w:num w:numId="54" w16cid:durableId="1812598010">
    <w:abstractNumId w:val="59"/>
  </w:num>
  <w:num w:numId="55" w16cid:durableId="1204518690">
    <w:abstractNumId w:val="46"/>
  </w:num>
  <w:num w:numId="56" w16cid:durableId="151338012">
    <w:abstractNumId w:val="63"/>
  </w:num>
  <w:num w:numId="57" w16cid:durableId="1702167774">
    <w:abstractNumId w:val="14"/>
  </w:num>
  <w:num w:numId="58" w16cid:durableId="1990360978">
    <w:abstractNumId w:val="50"/>
  </w:num>
  <w:num w:numId="59" w16cid:durableId="265189541">
    <w:abstractNumId w:val="23"/>
  </w:num>
  <w:num w:numId="60" w16cid:durableId="1226841281">
    <w:abstractNumId w:val="9"/>
  </w:num>
  <w:num w:numId="61" w16cid:durableId="803620432">
    <w:abstractNumId w:val="5"/>
  </w:num>
  <w:num w:numId="62" w16cid:durableId="690952356">
    <w:abstractNumId w:val="6"/>
  </w:num>
  <w:num w:numId="63" w16cid:durableId="831332958">
    <w:abstractNumId w:val="24"/>
  </w:num>
  <w:num w:numId="64" w16cid:durableId="1458715294">
    <w:abstractNumId w:val="101"/>
  </w:num>
  <w:num w:numId="65" w16cid:durableId="2005427492">
    <w:abstractNumId w:val="66"/>
  </w:num>
  <w:num w:numId="66" w16cid:durableId="1056859818">
    <w:abstractNumId w:val="19"/>
  </w:num>
  <w:num w:numId="67" w16cid:durableId="1481070948">
    <w:abstractNumId w:val="30"/>
  </w:num>
  <w:num w:numId="68" w16cid:durableId="74401748">
    <w:abstractNumId w:val="41"/>
  </w:num>
  <w:num w:numId="69" w16cid:durableId="1776048382">
    <w:abstractNumId w:val="49"/>
  </w:num>
  <w:num w:numId="70" w16cid:durableId="378482545">
    <w:abstractNumId w:val="69"/>
  </w:num>
  <w:num w:numId="71" w16cid:durableId="643659677">
    <w:abstractNumId w:val="60"/>
  </w:num>
  <w:num w:numId="72" w16cid:durableId="597908873">
    <w:abstractNumId w:val="82"/>
  </w:num>
  <w:num w:numId="73" w16cid:durableId="1200045007">
    <w:abstractNumId w:val="28"/>
  </w:num>
  <w:num w:numId="74" w16cid:durableId="1055393776">
    <w:abstractNumId w:val="79"/>
  </w:num>
  <w:num w:numId="75" w16cid:durableId="477765226">
    <w:abstractNumId w:val="43"/>
  </w:num>
  <w:num w:numId="76" w16cid:durableId="84618753">
    <w:abstractNumId w:val="31"/>
  </w:num>
  <w:num w:numId="77" w16cid:durableId="472795957">
    <w:abstractNumId w:val="16"/>
  </w:num>
  <w:num w:numId="78" w16cid:durableId="399014474">
    <w:abstractNumId w:val="15"/>
  </w:num>
  <w:num w:numId="79" w16cid:durableId="274943095">
    <w:abstractNumId w:val="20"/>
  </w:num>
  <w:num w:numId="80" w16cid:durableId="1147012347">
    <w:abstractNumId w:val="85"/>
  </w:num>
  <w:num w:numId="81" w16cid:durableId="278877051">
    <w:abstractNumId w:val="58"/>
  </w:num>
  <w:num w:numId="82" w16cid:durableId="1163350806">
    <w:abstractNumId w:val="37"/>
  </w:num>
  <w:num w:numId="83" w16cid:durableId="1235243634">
    <w:abstractNumId w:val="35"/>
  </w:num>
  <w:num w:numId="84" w16cid:durableId="1924217955">
    <w:abstractNumId w:val="47"/>
  </w:num>
  <w:num w:numId="85" w16cid:durableId="17583445">
    <w:abstractNumId w:val="7"/>
  </w:num>
  <w:num w:numId="86" w16cid:durableId="204678470">
    <w:abstractNumId w:val="103"/>
  </w:num>
  <w:num w:numId="87" w16cid:durableId="2139295706">
    <w:abstractNumId w:val="29"/>
  </w:num>
  <w:num w:numId="88" w16cid:durableId="1192298955">
    <w:abstractNumId w:val="40"/>
  </w:num>
  <w:num w:numId="89" w16cid:durableId="1123571303">
    <w:abstractNumId w:val="22"/>
  </w:num>
  <w:num w:numId="90" w16cid:durableId="454829310">
    <w:abstractNumId w:val="91"/>
  </w:num>
  <w:num w:numId="91" w16cid:durableId="1352881324">
    <w:abstractNumId w:val="2"/>
  </w:num>
  <w:num w:numId="92" w16cid:durableId="1190727504">
    <w:abstractNumId w:val="98"/>
  </w:num>
  <w:num w:numId="93" w16cid:durableId="1372656844">
    <w:abstractNumId w:val="84"/>
  </w:num>
  <w:num w:numId="94" w16cid:durableId="675112462">
    <w:abstractNumId w:val="97"/>
  </w:num>
  <w:num w:numId="95" w16cid:durableId="430126215">
    <w:abstractNumId w:val="100"/>
  </w:num>
  <w:num w:numId="96" w16cid:durableId="980235569">
    <w:abstractNumId w:val="77"/>
  </w:num>
  <w:num w:numId="97" w16cid:durableId="2116900030">
    <w:abstractNumId w:val="4"/>
  </w:num>
  <w:num w:numId="98" w16cid:durableId="504907048">
    <w:abstractNumId w:val="1"/>
  </w:num>
  <w:num w:numId="99" w16cid:durableId="359401384">
    <w:abstractNumId w:val="48"/>
  </w:num>
  <w:num w:numId="100" w16cid:durableId="282731443">
    <w:abstractNumId w:val="72"/>
  </w:num>
  <w:num w:numId="101" w16cid:durableId="1990358752">
    <w:abstractNumId w:val="64"/>
  </w:num>
  <w:num w:numId="102" w16cid:durableId="1977950401">
    <w:abstractNumId w:val="54"/>
  </w:num>
  <w:num w:numId="103" w16cid:durableId="1877083485">
    <w:abstractNumId w:val="90"/>
  </w:num>
  <w:num w:numId="104" w16cid:durableId="265113654">
    <w:abstractNumId w:val="75"/>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A86"/>
    <w:rsid w:val="00006B85"/>
    <w:rsid w:val="00013444"/>
    <w:rsid w:val="00020263"/>
    <w:rsid w:val="00022ABD"/>
    <w:rsid w:val="00027601"/>
    <w:rsid w:val="000405B0"/>
    <w:rsid w:val="000417AA"/>
    <w:rsid w:val="00042BB7"/>
    <w:rsid w:val="000441D5"/>
    <w:rsid w:val="00044AA1"/>
    <w:rsid w:val="00044FBC"/>
    <w:rsid w:val="00045CF6"/>
    <w:rsid w:val="00051F74"/>
    <w:rsid w:val="0005203D"/>
    <w:rsid w:val="000526CA"/>
    <w:rsid w:val="00056BDD"/>
    <w:rsid w:val="00057AEC"/>
    <w:rsid w:val="00060A40"/>
    <w:rsid w:val="00066046"/>
    <w:rsid w:val="000678D8"/>
    <w:rsid w:val="00074382"/>
    <w:rsid w:val="00082100"/>
    <w:rsid w:val="000825FB"/>
    <w:rsid w:val="00084B58"/>
    <w:rsid w:val="00087255"/>
    <w:rsid w:val="000A2152"/>
    <w:rsid w:val="000B0B40"/>
    <w:rsid w:val="000B4C65"/>
    <w:rsid w:val="000C034E"/>
    <w:rsid w:val="000C4F7D"/>
    <w:rsid w:val="000C4FDE"/>
    <w:rsid w:val="000D3BA3"/>
    <w:rsid w:val="000D6675"/>
    <w:rsid w:val="000D68F3"/>
    <w:rsid w:val="000E67B5"/>
    <w:rsid w:val="000F2186"/>
    <w:rsid w:val="000F2586"/>
    <w:rsid w:val="000F5263"/>
    <w:rsid w:val="00102126"/>
    <w:rsid w:val="001035DC"/>
    <w:rsid w:val="00105513"/>
    <w:rsid w:val="001055F2"/>
    <w:rsid w:val="001065E8"/>
    <w:rsid w:val="001100E4"/>
    <w:rsid w:val="001122CE"/>
    <w:rsid w:val="00114551"/>
    <w:rsid w:val="00116090"/>
    <w:rsid w:val="0012300B"/>
    <w:rsid w:val="00125DB8"/>
    <w:rsid w:val="001265CA"/>
    <w:rsid w:val="00126CF2"/>
    <w:rsid w:val="00130B59"/>
    <w:rsid w:val="00135370"/>
    <w:rsid w:val="001404EC"/>
    <w:rsid w:val="00140D46"/>
    <w:rsid w:val="00156C02"/>
    <w:rsid w:val="00162F6D"/>
    <w:rsid w:val="00164983"/>
    <w:rsid w:val="001658AF"/>
    <w:rsid w:val="001668F4"/>
    <w:rsid w:val="001703AE"/>
    <w:rsid w:val="001718D9"/>
    <w:rsid w:val="0017589A"/>
    <w:rsid w:val="00177BD1"/>
    <w:rsid w:val="001822CE"/>
    <w:rsid w:val="00186EAC"/>
    <w:rsid w:val="00191983"/>
    <w:rsid w:val="00193760"/>
    <w:rsid w:val="00194B07"/>
    <w:rsid w:val="001970D0"/>
    <w:rsid w:val="001A1951"/>
    <w:rsid w:val="001A39EC"/>
    <w:rsid w:val="001A7C6A"/>
    <w:rsid w:val="001B0F4A"/>
    <w:rsid w:val="001B4356"/>
    <w:rsid w:val="001B4B1F"/>
    <w:rsid w:val="001B5CCD"/>
    <w:rsid w:val="001C47F5"/>
    <w:rsid w:val="001D2175"/>
    <w:rsid w:val="001D2BF2"/>
    <w:rsid w:val="001D3ED5"/>
    <w:rsid w:val="001D5994"/>
    <w:rsid w:val="001D6EFA"/>
    <w:rsid w:val="001E011B"/>
    <w:rsid w:val="001E111E"/>
    <w:rsid w:val="001E615A"/>
    <w:rsid w:val="00202D4F"/>
    <w:rsid w:val="00206A86"/>
    <w:rsid w:val="00207A61"/>
    <w:rsid w:val="00211A35"/>
    <w:rsid w:val="00214E96"/>
    <w:rsid w:val="0021613B"/>
    <w:rsid w:val="00216691"/>
    <w:rsid w:val="00221BEE"/>
    <w:rsid w:val="00226A1F"/>
    <w:rsid w:val="00232C9F"/>
    <w:rsid w:val="0023689A"/>
    <w:rsid w:val="00236FF4"/>
    <w:rsid w:val="00237A02"/>
    <w:rsid w:val="0024180D"/>
    <w:rsid w:val="0024193A"/>
    <w:rsid w:val="002426AC"/>
    <w:rsid w:val="00245226"/>
    <w:rsid w:val="00246E28"/>
    <w:rsid w:val="002574F2"/>
    <w:rsid w:val="00260289"/>
    <w:rsid w:val="00260B65"/>
    <w:rsid w:val="00260D7B"/>
    <w:rsid w:val="00276624"/>
    <w:rsid w:val="00282232"/>
    <w:rsid w:val="00290ED8"/>
    <w:rsid w:val="00291377"/>
    <w:rsid w:val="002941D3"/>
    <w:rsid w:val="002A55C3"/>
    <w:rsid w:val="002A7B83"/>
    <w:rsid w:val="002B01D9"/>
    <w:rsid w:val="002B1B6B"/>
    <w:rsid w:val="002C0592"/>
    <w:rsid w:val="002C129B"/>
    <w:rsid w:val="002C3B4F"/>
    <w:rsid w:val="002D02B7"/>
    <w:rsid w:val="002D2861"/>
    <w:rsid w:val="002D75C8"/>
    <w:rsid w:val="002D7CFE"/>
    <w:rsid w:val="002D7D1B"/>
    <w:rsid w:val="002E1723"/>
    <w:rsid w:val="002E54C1"/>
    <w:rsid w:val="002E657E"/>
    <w:rsid w:val="002F3FF0"/>
    <w:rsid w:val="00305C67"/>
    <w:rsid w:val="00314F06"/>
    <w:rsid w:val="0031511C"/>
    <w:rsid w:val="003231D3"/>
    <w:rsid w:val="003266E2"/>
    <w:rsid w:val="00326BB5"/>
    <w:rsid w:val="0033138C"/>
    <w:rsid w:val="00337120"/>
    <w:rsid w:val="00340641"/>
    <w:rsid w:val="0034139F"/>
    <w:rsid w:val="00342126"/>
    <w:rsid w:val="00342625"/>
    <w:rsid w:val="00344F79"/>
    <w:rsid w:val="00351CF6"/>
    <w:rsid w:val="00355792"/>
    <w:rsid w:val="0036250E"/>
    <w:rsid w:val="00363704"/>
    <w:rsid w:val="00364DE7"/>
    <w:rsid w:val="00365649"/>
    <w:rsid w:val="003702F9"/>
    <w:rsid w:val="00377E7F"/>
    <w:rsid w:val="00391836"/>
    <w:rsid w:val="003931FB"/>
    <w:rsid w:val="00393285"/>
    <w:rsid w:val="00395BA7"/>
    <w:rsid w:val="003A3ADF"/>
    <w:rsid w:val="003A7A0C"/>
    <w:rsid w:val="003B2B9F"/>
    <w:rsid w:val="003B60C2"/>
    <w:rsid w:val="003C165F"/>
    <w:rsid w:val="003C3161"/>
    <w:rsid w:val="003C469F"/>
    <w:rsid w:val="003C6E25"/>
    <w:rsid w:val="003C75A5"/>
    <w:rsid w:val="003D0273"/>
    <w:rsid w:val="003D0FE8"/>
    <w:rsid w:val="003D17F2"/>
    <w:rsid w:val="003D1F8E"/>
    <w:rsid w:val="003D32F1"/>
    <w:rsid w:val="003D43A7"/>
    <w:rsid w:val="003D4DEA"/>
    <w:rsid w:val="003D5847"/>
    <w:rsid w:val="003D756B"/>
    <w:rsid w:val="003E0338"/>
    <w:rsid w:val="003E1D2F"/>
    <w:rsid w:val="003E46DD"/>
    <w:rsid w:val="003E5BEE"/>
    <w:rsid w:val="003F0C44"/>
    <w:rsid w:val="003F105C"/>
    <w:rsid w:val="003F3A3A"/>
    <w:rsid w:val="003F6815"/>
    <w:rsid w:val="003F7DC4"/>
    <w:rsid w:val="0040378E"/>
    <w:rsid w:val="00411E74"/>
    <w:rsid w:val="00413341"/>
    <w:rsid w:val="00415241"/>
    <w:rsid w:val="00415AF7"/>
    <w:rsid w:val="004162D6"/>
    <w:rsid w:val="0042293B"/>
    <w:rsid w:val="00424CDD"/>
    <w:rsid w:val="00442A90"/>
    <w:rsid w:val="00445657"/>
    <w:rsid w:val="00446A19"/>
    <w:rsid w:val="00454488"/>
    <w:rsid w:val="0046312B"/>
    <w:rsid w:val="004666BD"/>
    <w:rsid w:val="00470E5F"/>
    <w:rsid w:val="00492C93"/>
    <w:rsid w:val="004964CD"/>
    <w:rsid w:val="00497192"/>
    <w:rsid w:val="004A111E"/>
    <w:rsid w:val="004A317D"/>
    <w:rsid w:val="004A3E84"/>
    <w:rsid w:val="004A4659"/>
    <w:rsid w:val="004B66F9"/>
    <w:rsid w:val="004C15F8"/>
    <w:rsid w:val="004C36BC"/>
    <w:rsid w:val="004C5D8A"/>
    <w:rsid w:val="004E5EFE"/>
    <w:rsid w:val="004F14D8"/>
    <w:rsid w:val="004F2367"/>
    <w:rsid w:val="004F409D"/>
    <w:rsid w:val="004F60D6"/>
    <w:rsid w:val="004F7E50"/>
    <w:rsid w:val="00502787"/>
    <w:rsid w:val="00503573"/>
    <w:rsid w:val="00503C46"/>
    <w:rsid w:val="00505D55"/>
    <w:rsid w:val="00512362"/>
    <w:rsid w:val="0051436A"/>
    <w:rsid w:val="00515775"/>
    <w:rsid w:val="005165BC"/>
    <w:rsid w:val="00523478"/>
    <w:rsid w:val="005253DC"/>
    <w:rsid w:val="0053065B"/>
    <w:rsid w:val="00534524"/>
    <w:rsid w:val="00542441"/>
    <w:rsid w:val="0055008A"/>
    <w:rsid w:val="00566D8F"/>
    <w:rsid w:val="00567483"/>
    <w:rsid w:val="00567674"/>
    <w:rsid w:val="005773AA"/>
    <w:rsid w:val="0058741A"/>
    <w:rsid w:val="00587DD4"/>
    <w:rsid w:val="00587F41"/>
    <w:rsid w:val="00590125"/>
    <w:rsid w:val="0059734A"/>
    <w:rsid w:val="005A03DA"/>
    <w:rsid w:val="005A1391"/>
    <w:rsid w:val="005B0CFF"/>
    <w:rsid w:val="005B0EFA"/>
    <w:rsid w:val="005D3144"/>
    <w:rsid w:val="005D358D"/>
    <w:rsid w:val="005D4324"/>
    <w:rsid w:val="005D6C01"/>
    <w:rsid w:val="005D6C22"/>
    <w:rsid w:val="005D7EC7"/>
    <w:rsid w:val="005F02C5"/>
    <w:rsid w:val="005F2275"/>
    <w:rsid w:val="005F3965"/>
    <w:rsid w:val="005F4320"/>
    <w:rsid w:val="005F7BED"/>
    <w:rsid w:val="006075CF"/>
    <w:rsid w:val="0061041D"/>
    <w:rsid w:val="00611572"/>
    <w:rsid w:val="0061496E"/>
    <w:rsid w:val="0061740D"/>
    <w:rsid w:val="006245A3"/>
    <w:rsid w:val="00630924"/>
    <w:rsid w:val="00631CE8"/>
    <w:rsid w:val="00633A20"/>
    <w:rsid w:val="00646806"/>
    <w:rsid w:val="00650356"/>
    <w:rsid w:val="00657592"/>
    <w:rsid w:val="00661B2B"/>
    <w:rsid w:val="00673D5A"/>
    <w:rsid w:val="00674514"/>
    <w:rsid w:val="00674757"/>
    <w:rsid w:val="00680BD3"/>
    <w:rsid w:val="00683979"/>
    <w:rsid w:val="006872A4"/>
    <w:rsid w:val="006A653A"/>
    <w:rsid w:val="006A676F"/>
    <w:rsid w:val="006A6D96"/>
    <w:rsid w:val="006A7247"/>
    <w:rsid w:val="006A738E"/>
    <w:rsid w:val="006B239E"/>
    <w:rsid w:val="006B240B"/>
    <w:rsid w:val="006B3F12"/>
    <w:rsid w:val="006B4BE5"/>
    <w:rsid w:val="006B5256"/>
    <w:rsid w:val="006B79A2"/>
    <w:rsid w:val="006C0A51"/>
    <w:rsid w:val="006C1C05"/>
    <w:rsid w:val="006C4FD6"/>
    <w:rsid w:val="006C6C50"/>
    <w:rsid w:val="006D6C8C"/>
    <w:rsid w:val="006F0237"/>
    <w:rsid w:val="0070064F"/>
    <w:rsid w:val="007058BE"/>
    <w:rsid w:val="007133C2"/>
    <w:rsid w:val="0071518D"/>
    <w:rsid w:val="00726439"/>
    <w:rsid w:val="00727F7B"/>
    <w:rsid w:val="00730118"/>
    <w:rsid w:val="00731746"/>
    <w:rsid w:val="00731FAF"/>
    <w:rsid w:val="007325DD"/>
    <w:rsid w:val="007402A4"/>
    <w:rsid w:val="00745ED1"/>
    <w:rsid w:val="00747F09"/>
    <w:rsid w:val="007507BC"/>
    <w:rsid w:val="00750AD9"/>
    <w:rsid w:val="00753BAD"/>
    <w:rsid w:val="007704A9"/>
    <w:rsid w:val="00771056"/>
    <w:rsid w:val="0078312F"/>
    <w:rsid w:val="007959F6"/>
    <w:rsid w:val="00796DD5"/>
    <w:rsid w:val="007A1D09"/>
    <w:rsid w:val="007A5BFE"/>
    <w:rsid w:val="007B0390"/>
    <w:rsid w:val="007B2D2A"/>
    <w:rsid w:val="007B71F6"/>
    <w:rsid w:val="007C4911"/>
    <w:rsid w:val="007C5B8B"/>
    <w:rsid w:val="007E0073"/>
    <w:rsid w:val="007E2510"/>
    <w:rsid w:val="007E2A16"/>
    <w:rsid w:val="007F32E9"/>
    <w:rsid w:val="007F65B3"/>
    <w:rsid w:val="0080052D"/>
    <w:rsid w:val="0080085E"/>
    <w:rsid w:val="00801AE1"/>
    <w:rsid w:val="008021D8"/>
    <w:rsid w:val="008027FD"/>
    <w:rsid w:val="008034A5"/>
    <w:rsid w:val="0080396E"/>
    <w:rsid w:val="00810A23"/>
    <w:rsid w:val="00811554"/>
    <w:rsid w:val="008120F3"/>
    <w:rsid w:val="008163A6"/>
    <w:rsid w:val="00827C41"/>
    <w:rsid w:val="00830ECF"/>
    <w:rsid w:val="0083508D"/>
    <w:rsid w:val="00842B10"/>
    <w:rsid w:val="0085069D"/>
    <w:rsid w:val="0085126A"/>
    <w:rsid w:val="00871FB5"/>
    <w:rsid w:val="00881614"/>
    <w:rsid w:val="00894DE5"/>
    <w:rsid w:val="00895161"/>
    <w:rsid w:val="0089698F"/>
    <w:rsid w:val="008A1AAA"/>
    <w:rsid w:val="008A755F"/>
    <w:rsid w:val="008A7A5D"/>
    <w:rsid w:val="008B016D"/>
    <w:rsid w:val="008B09DE"/>
    <w:rsid w:val="008C05A5"/>
    <w:rsid w:val="008C0F45"/>
    <w:rsid w:val="008C27EC"/>
    <w:rsid w:val="008D7217"/>
    <w:rsid w:val="008D7AE1"/>
    <w:rsid w:val="008E40C4"/>
    <w:rsid w:val="008E43D5"/>
    <w:rsid w:val="008E69A0"/>
    <w:rsid w:val="008F5CEB"/>
    <w:rsid w:val="008F73C6"/>
    <w:rsid w:val="009053ED"/>
    <w:rsid w:val="00907277"/>
    <w:rsid w:val="009072E9"/>
    <w:rsid w:val="009134FE"/>
    <w:rsid w:val="009139BD"/>
    <w:rsid w:val="009206AC"/>
    <w:rsid w:val="009465B2"/>
    <w:rsid w:val="00950DFC"/>
    <w:rsid w:val="00955C63"/>
    <w:rsid w:val="00955E3C"/>
    <w:rsid w:val="009575EB"/>
    <w:rsid w:val="00966F7B"/>
    <w:rsid w:val="009707D3"/>
    <w:rsid w:val="0097317C"/>
    <w:rsid w:val="009925D5"/>
    <w:rsid w:val="00993B99"/>
    <w:rsid w:val="00996737"/>
    <w:rsid w:val="009A6CAE"/>
    <w:rsid w:val="009A77F0"/>
    <w:rsid w:val="009B073C"/>
    <w:rsid w:val="009B2861"/>
    <w:rsid w:val="009B7AB3"/>
    <w:rsid w:val="009C21BE"/>
    <w:rsid w:val="009C531F"/>
    <w:rsid w:val="009C54EB"/>
    <w:rsid w:val="009C7A67"/>
    <w:rsid w:val="009D2DC4"/>
    <w:rsid w:val="009D512B"/>
    <w:rsid w:val="009D5655"/>
    <w:rsid w:val="009D6B74"/>
    <w:rsid w:val="009E15A4"/>
    <w:rsid w:val="009E5931"/>
    <w:rsid w:val="009F39AF"/>
    <w:rsid w:val="009F5F65"/>
    <w:rsid w:val="00A057EE"/>
    <w:rsid w:val="00A06BF3"/>
    <w:rsid w:val="00A06C8D"/>
    <w:rsid w:val="00A105F4"/>
    <w:rsid w:val="00A20851"/>
    <w:rsid w:val="00A215B7"/>
    <w:rsid w:val="00A31CD7"/>
    <w:rsid w:val="00A32FD3"/>
    <w:rsid w:val="00A358F7"/>
    <w:rsid w:val="00A4071F"/>
    <w:rsid w:val="00A4293C"/>
    <w:rsid w:val="00A506F4"/>
    <w:rsid w:val="00A5481B"/>
    <w:rsid w:val="00A55BC2"/>
    <w:rsid w:val="00A60465"/>
    <w:rsid w:val="00A61B9F"/>
    <w:rsid w:val="00A61EEF"/>
    <w:rsid w:val="00A65F4C"/>
    <w:rsid w:val="00A676A1"/>
    <w:rsid w:val="00A7297D"/>
    <w:rsid w:val="00A75464"/>
    <w:rsid w:val="00A861AF"/>
    <w:rsid w:val="00AA4010"/>
    <w:rsid w:val="00AB1013"/>
    <w:rsid w:val="00AB1EE3"/>
    <w:rsid w:val="00AB52CC"/>
    <w:rsid w:val="00AB5C0D"/>
    <w:rsid w:val="00AB6011"/>
    <w:rsid w:val="00AB7A67"/>
    <w:rsid w:val="00AC56F5"/>
    <w:rsid w:val="00AC6702"/>
    <w:rsid w:val="00AD1659"/>
    <w:rsid w:val="00AD2FC4"/>
    <w:rsid w:val="00AE0898"/>
    <w:rsid w:val="00AE0FD9"/>
    <w:rsid w:val="00AE2363"/>
    <w:rsid w:val="00AE4A1C"/>
    <w:rsid w:val="00AE61E5"/>
    <w:rsid w:val="00B1165E"/>
    <w:rsid w:val="00B20B10"/>
    <w:rsid w:val="00B26DD6"/>
    <w:rsid w:val="00B30084"/>
    <w:rsid w:val="00B3619C"/>
    <w:rsid w:val="00B4019E"/>
    <w:rsid w:val="00B55DBF"/>
    <w:rsid w:val="00B57096"/>
    <w:rsid w:val="00B572E0"/>
    <w:rsid w:val="00B61258"/>
    <w:rsid w:val="00B63A91"/>
    <w:rsid w:val="00B65050"/>
    <w:rsid w:val="00B67B23"/>
    <w:rsid w:val="00B85E7F"/>
    <w:rsid w:val="00B87485"/>
    <w:rsid w:val="00B9300C"/>
    <w:rsid w:val="00B94EEA"/>
    <w:rsid w:val="00B95F56"/>
    <w:rsid w:val="00BA1A7E"/>
    <w:rsid w:val="00BA562E"/>
    <w:rsid w:val="00BA6BB1"/>
    <w:rsid w:val="00BA716F"/>
    <w:rsid w:val="00BB5D63"/>
    <w:rsid w:val="00BB6203"/>
    <w:rsid w:val="00BB794D"/>
    <w:rsid w:val="00BC1E82"/>
    <w:rsid w:val="00BC22C7"/>
    <w:rsid w:val="00BC2EE3"/>
    <w:rsid w:val="00BD7C8D"/>
    <w:rsid w:val="00BD7D87"/>
    <w:rsid w:val="00BD7E5B"/>
    <w:rsid w:val="00BE2D9B"/>
    <w:rsid w:val="00BE3746"/>
    <w:rsid w:val="00BE3F37"/>
    <w:rsid w:val="00BE448A"/>
    <w:rsid w:val="00BF409C"/>
    <w:rsid w:val="00BF432E"/>
    <w:rsid w:val="00BF73EE"/>
    <w:rsid w:val="00C00C83"/>
    <w:rsid w:val="00C01ACD"/>
    <w:rsid w:val="00C032FF"/>
    <w:rsid w:val="00C04170"/>
    <w:rsid w:val="00C06CC8"/>
    <w:rsid w:val="00C11430"/>
    <w:rsid w:val="00C14588"/>
    <w:rsid w:val="00C177EA"/>
    <w:rsid w:val="00C208B9"/>
    <w:rsid w:val="00C26284"/>
    <w:rsid w:val="00C331BF"/>
    <w:rsid w:val="00C35C1A"/>
    <w:rsid w:val="00C47DB7"/>
    <w:rsid w:val="00C5298B"/>
    <w:rsid w:val="00C60C69"/>
    <w:rsid w:val="00C61F65"/>
    <w:rsid w:val="00C6373A"/>
    <w:rsid w:val="00C64654"/>
    <w:rsid w:val="00C64A22"/>
    <w:rsid w:val="00C66FEF"/>
    <w:rsid w:val="00C67594"/>
    <w:rsid w:val="00C67B5D"/>
    <w:rsid w:val="00C67BB7"/>
    <w:rsid w:val="00C85916"/>
    <w:rsid w:val="00C864EB"/>
    <w:rsid w:val="00C9072D"/>
    <w:rsid w:val="00C90809"/>
    <w:rsid w:val="00C94857"/>
    <w:rsid w:val="00C96AE9"/>
    <w:rsid w:val="00CA1A81"/>
    <w:rsid w:val="00CA7717"/>
    <w:rsid w:val="00CB156C"/>
    <w:rsid w:val="00CB35A2"/>
    <w:rsid w:val="00CC0A00"/>
    <w:rsid w:val="00CD1EDD"/>
    <w:rsid w:val="00CD35B8"/>
    <w:rsid w:val="00CD3CA3"/>
    <w:rsid w:val="00CD40A9"/>
    <w:rsid w:val="00CD5237"/>
    <w:rsid w:val="00CD78EE"/>
    <w:rsid w:val="00CE04B6"/>
    <w:rsid w:val="00CE369D"/>
    <w:rsid w:val="00CF341E"/>
    <w:rsid w:val="00CF4229"/>
    <w:rsid w:val="00CF6BA6"/>
    <w:rsid w:val="00D10A27"/>
    <w:rsid w:val="00D17091"/>
    <w:rsid w:val="00D17942"/>
    <w:rsid w:val="00D24A93"/>
    <w:rsid w:val="00D255D4"/>
    <w:rsid w:val="00D257F4"/>
    <w:rsid w:val="00D258DB"/>
    <w:rsid w:val="00D27829"/>
    <w:rsid w:val="00D31ACA"/>
    <w:rsid w:val="00D32045"/>
    <w:rsid w:val="00D32F22"/>
    <w:rsid w:val="00D47B4F"/>
    <w:rsid w:val="00D55A6B"/>
    <w:rsid w:val="00D55C63"/>
    <w:rsid w:val="00D5689D"/>
    <w:rsid w:val="00D57BF3"/>
    <w:rsid w:val="00D67868"/>
    <w:rsid w:val="00D770B6"/>
    <w:rsid w:val="00D83AAE"/>
    <w:rsid w:val="00D902E7"/>
    <w:rsid w:val="00D913EB"/>
    <w:rsid w:val="00D9143D"/>
    <w:rsid w:val="00D92A69"/>
    <w:rsid w:val="00D95F1B"/>
    <w:rsid w:val="00D96CF4"/>
    <w:rsid w:val="00DA004B"/>
    <w:rsid w:val="00DA65F4"/>
    <w:rsid w:val="00DB11F2"/>
    <w:rsid w:val="00DB375D"/>
    <w:rsid w:val="00DB449B"/>
    <w:rsid w:val="00DB56E7"/>
    <w:rsid w:val="00DB607C"/>
    <w:rsid w:val="00DC16FB"/>
    <w:rsid w:val="00DC3B83"/>
    <w:rsid w:val="00DD1437"/>
    <w:rsid w:val="00DD22DA"/>
    <w:rsid w:val="00DD2318"/>
    <w:rsid w:val="00DE0411"/>
    <w:rsid w:val="00DE24F2"/>
    <w:rsid w:val="00DF2334"/>
    <w:rsid w:val="00E00698"/>
    <w:rsid w:val="00E07B5B"/>
    <w:rsid w:val="00E118EA"/>
    <w:rsid w:val="00E1261D"/>
    <w:rsid w:val="00E170B6"/>
    <w:rsid w:val="00E257DD"/>
    <w:rsid w:val="00E31840"/>
    <w:rsid w:val="00E3338D"/>
    <w:rsid w:val="00E37396"/>
    <w:rsid w:val="00E50D00"/>
    <w:rsid w:val="00E54648"/>
    <w:rsid w:val="00E54F3E"/>
    <w:rsid w:val="00E55174"/>
    <w:rsid w:val="00E601A6"/>
    <w:rsid w:val="00E6371A"/>
    <w:rsid w:val="00E64563"/>
    <w:rsid w:val="00E67D79"/>
    <w:rsid w:val="00E67DB8"/>
    <w:rsid w:val="00E8044A"/>
    <w:rsid w:val="00E90B4F"/>
    <w:rsid w:val="00E925AE"/>
    <w:rsid w:val="00E96D2F"/>
    <w:rsid w:val="00EA07BF"/>
    <w:rsid w:val="00EA1389"/>
    <w:rsid w:val="00EA239D"/>
    <w:rsid w:val="00EA2493"/>
    <w:rsid w:val="00EA4D67"/>
    <w:rsid w:val="00EA6B1F"/>
    <w:rsid w:val="00EA79DE"/>
    <w:rsid w:val="00EA7DD6"/>
    <w:rsid w:val="00EB0D4F"/>
    <w:rsid w:val="00EB0FC9"/>
    <w:rsid w:val="00EB2C86"/>
    <w:rsid w:val="00EB4B72"/>
    <w:rsid w:val="00EC53C0"/>
    <w:rsid w:val="00ED481F"/>
    <w:rsid w:val="00ED55D8"/>
    <w:rsid w:val="00ED702C"/>
    <w:rsid w:val="00EE2495"/>
    <w:rsid w:val="00EE531C"/>
    <w:rsid w:val="00EE5FC9"/>
    <w:rsid w:val="00EF1674"/>
    <w:rsid w:val="00EF189F"/>
    <w:rsid w:val="00EF3773"/>
    <w:rsid w:val="00F0289A"/>
    <w:rsid w:val="00F04330"/>
    <w:rsid w:val="00F05187"/>
    <w:rsid w:val="00F0562C"/>
    <w:rsid w:val="00F05FF5"/>
    <w:rsid w:val="00F06AB6"/>
    <w:rsid w:val="00F06E6B"/>
    <w:rsid w:val="00F105A6"/>
    <w:rsid w:val="00F1412B"/>
    <w:rsid w:val="00F1652F"/>
    <w:rsid w:val="00F24E48"/>
    <w:rsid w:val="00F30B33"/>
    <w:rsid w:val="00F31BAA"/>
    <w:rsid w:val="00F35F16"/>
    <w:rsid w:val="00F4087F"/>
    <w:rsid w:val="00F433D9"/>
    <w:rsid w:val="00F45646"/>
    <w:rsid w:val="00F61FB5"/>
    <w:rsid w:val="00F63570"/>
    <w:rsid w:val="00F67966"/>
    <w:rsid w:val="00F8040F"/>
    <w:rsid w:val="00F80ED6"/>
    <w:rsid w:val="00F94DD7"/>
    <w:rsid w:val="00FA24BC"/>
    <w:rsid w:val="00FA4ACB"/>
    <w:rsid w:val="00FB2112"/>
    <w:rsid w:val="00FB6904"/>
    <w:rsid w:val="00FC120C"/>
    <w:rsid w:val="00FC1A3C"/>
    <w:rsid w:val="00FD2447"/>
    <w:rsid w:val="00FD4233"/>
    <w:rsid w:val="00FD4493"/>
    <w:rsid w:val="00FD51E2"/>
    <w:rsid w:val="00FD6F5C"/>
    <w:rsid w:val="00FE3672"/>
    <w:rsid w:val="00FE7955"/>
    <w:rsid w:val="00FF237E"/>
    <w:rsid w:val="00FF2C17"/>
    <w:rsid w:val="00FF50A2"/>
    <w:rsid w:val="00FF5EB9"/>
    <w:rsid w:val="00FF6A0A"/>
    <w:rsid w:val="0E18FE82"/>
    <w:rsid w:val="0E2DCC55"/>
    <w:rsid w:val="1045A9BC"/>
    <w:rsid w:val="1178EC10"/>
    <w:rsid w:val="1E0293AF"/>
    <w:rsid w:val="24F72C73"/>
    <w:rsid w:val="2A2CB7F6"/>
    <w:rsid w:val="3228229B"/>
    <w:rsid w:val="3499C835"/>
    <w:rsid w:val="359DC9E0"/>
    <w:rsid w:val="36D207AD"/>
    <w:rsid w:val="40390691"/>
    <w:rsid w:val="40747C63"/>
    <w:rsid w:val="45221341"/>
    <w:rsid w:val="4D7ECDFD"/>
    <w:rsid w:val="4F96AB64"/>
    <w:rsid w:val="5131E44D"/>
    <w:rsid w:val="548F9225"/>
    <w:rsid w:val="5D2169BF"/>
    <w:rsid w:val="5DEDB1ED"/>
    <w:rsid w:val="5FFEAAD6"/>
    <w:rsid w:val="63DCC56F"/>
    <w:rsid w:val="6ADBB64D"/>
    <w:rsid w:val="6CF393B4"/>
    <w:rsid w:val="77E1A82C"/>
    <w:rsid w:val="7C58C0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435E6"/>
  <w15:docId w15:val="{CA4AC9E1-8112-452A-839B-F7491708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B4F"/>
  </w:style>
  <w:style w:type="paragraph" w:styleId="Titre1">
    <w:name w:val="heading 1"/>
    <w:basedOn w:val="Normal"/>
    <w:next w:val="Normal"/>
    <w:link w:val="Titre1Car"/>
    <w:uiPriority w:val="9"/>
    <w:qFormat/>
    <w:rsid w:val="008E43D5"/>
    <w:pPr>
      <w:keepNext/>
      <w:keepLines/>
      <w:spacing w:before="360" w:after="120"/>
      <w:outlineLvl w:val="0"/>
    </w:pPr>
    <w:rPr>
      <w:rFonts w:ascii="Arial" w:eastAsiaTheme="majorEastAsia" w:hAnsi="Arial"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E43D5"/>
    <w:pPr>
      <w:keepNext/>
      <w:keepLines/>
      <w:spacing w:before="200" w:after="0"/>
      <w:outlineLvl w:val="1"/>
    </w:pPr>
    <w:rPr>
      <w:rFonts w:ascii="Arial" w:eastAsiaTheme="majorEastAsia" w:hAnsi="Arial" w:cstheme="majorBidi"/>
      <w:b/>
      <w:bCs/>
      <w:color w:val="4F81BD" w:themeColor="accent1"/>
      <w:sz w:val="26"/>
      <w:szCs w:val="26"/>
    </w:rPr>
  </w:style>
  <w:style w:type="paragraph" w:styleId="Titre3">
    <w:name w:val="heading 3"/>
    <w:basedOn w:val="Normal"/>
    <w:next w:val="Normal"/>
    <w:link w:val="Titre3Car"/>
    <w:uiPriority w:val="9"/>
    <w:unhideWhenUsed/>
    <w:qFormat/>
    <w:rsid w:val="008E43D5"/>
    <w:pPr>
      <w:keepNext/>
      <w:keepLines/>
      <w:spacing w:before="200" w:after="0"/>
      <w:outlineLvl w:val="2"/>
    </w:pPr>
    <w:rPr>
      <w:rFonts w:ascii="Arial" w:eastAsiaTheme="majorEastAsia" w:hAnsi="Arial" w:cstheme="majorBidi"/>
      <w:b/>
      <w:bCs/>
      <w:color w:val="4F81BD" w:themeColor="accent1"/>
    </w:rPr>
  </w:style>
  <w:style w:type="paragraph" w:styleId="Titre4">
    <w:name w:val="heading 4"/>
    <w:basedOn w:val="Normal"/>
    <w:next w:val="Normal"/>
    <w:link w:val="Titre4Car"/>
    <w:uiPriority w:val="9"/>
    <w:unhideWhenUsed/>
    <w:qFormat/>
    <w:rsid w:val="00CA771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BE374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14551"/>
    <w:pPr>
      <w:tabs>
        <w:tab w:val="center" w:pos="4536"/>
        <w:tab w:val="right" w:pos="9072"/>
      </w:tabs>
      <w:spacing w:after="0" w:line="240" w:lineRule="auto"/>
    </w:pPr>
  </w:style>
  <w:style w:type="character" w:customStyle="1" w:styleId="En-tteCar">
    <w:name w:val="En-tête Car"/>
    <w:basedOn w:val="Policepardfaut"/>
    <w:link w:val="En-tte"/>
    <w:uiPriority w:val="99"/>
    <w:rsid w:val="00114551"/>
  </w:style>
  <w:style w:type="paragraph" w:styleId="Pieddepage">
    <w:name w:val="footer"/>
    <w:basedOn w:val="Normal"/>
    <w:link w:val="PieddepageCar"/>
    <w:uiPriority w:val="99"/>
    <w:unhideWhenUsed/>
    <w:rsid w:val="001145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4551"/>
  </w:style>
  <w:style w:type="paragraph" w:styleId="Paragraphedeliste">
    <w:name w:val="List Paragraph"/>
    <w:basedOn w:val="Normal"/>
    <w:uiPriority w:val="34"/>
    <w:qFormat/>
    <w:rsid w:val="00EA79DE"/>
    <w:pPr>
      <w:ind w:left="720"/>
      <w:contextualSpacing/>
    </w:pPr>
  </w:style>
  <w:style w:type="paragraph" w:styleId="Corpsdetexte">
    <w:name w:val="Body Text"/>
    <w:basedOn w:val="Normal"/>
    <w:link w:val="CorpsdetexteCar"/>
    <w:rsid w:val="00AD2FC4"/>
    <w:pPr>
      <w:spacing w:after="80" w:line="280" w:lineRule="exact"/>
      <w:jc w:val="both"/>
    </w:pPr>
    <w:rPr>
      <w:rFonts w:ascii="Verdana" w:eastAsia="Times New Roman" w:hAnsi="Verdana" w:cs="Times New Roman"/>
      <w:sz w:val="20"/>
      <w:szCs w:val="24"/>
    </w:rPr>
  </w:style>
  <w:style w:type="character" w:customStyle="1" w:styleId="CorpsdetexteCar">
    <w:name w:val="Corps de texte Car"/>
    <w:basedOn w:val="Policepardfaut"/>
    <w:link w:val="Corpsdetexte"/>
    <w:rsid w:val="00AD2FC4"/>
    <w:rPr>
      <w:rFonts w:ascii="Verdana" w:eastAsia="Times New Roman" w:hAnsi="Verdana" w:cs="Times New Roman"/>
      <w:sz w:val="20"/>
      <w:szCs w:val="24"/>
      <w:lang w:val="nl-BE"/>
    </w:rPr>
  </w:style>
  <w:style w:type="character" w:styleId="Marquedecommentaire">
    <w:name w:val="annotation reference"/>
    <w:basedOn w:val="Policepardfaut"/>
    <w:uiPriority w:val="99"/>
    <w:semiHidden/>
    <w:unhideWhenUsed/>
    <w:rsid w:val="0053065B"/>
    <w:rPr>
      <w:sz w:val="16"/>
      <w:szCs w:val="16"/>
    </w:rPr>
  </w:style>
  <w:style w:type="paragraph" w:styleId="Commentaire">
    <w:name w:val="annotation text"/>
    <w:basedOn w:val="Normal"/>
    <w:link w:val="CommentaireCar"/>
    <w:uiPriority w:val="99"/>
    <w:unhideWhenUsed/>
    <w:rsid w:val="0053065B"/>
    <w:pPr>
      <w:spacing w:line="240" w:lineRule="auto"/>
    </w:pPr>
    <w:rPr>
      <w:sz w:val="20"/>
      <w:szCs w:val="20"/>
    </w:rPr>
  </w:style>
  <w:style w:type="character" w:customStyle="1" w:styleId="CommentaireCar">
    <w:name w:val="Commentaire Car"/>
    <w:basedOn w:val="Policepardfaut"/>
    <w:link w:val="Commentaire"/>
    <w:uiPriority w:val="99"/>
    <w:rsid w:val="0053065B"/>
    <w:rPr>
      <w:sz w:val="20"/>
      <w:szCs w:val="20"/>
    </w:rPr>
  </w:style>
  <w:style w:type="paragraph" w:styleId="Objetducommentaire">
    <w:name w:val="annotation subject"/>
    <w:basedOn w:val="Commentaire"/>
    <w:next w:val="Commentaire"/>
    <w:link w:val="ObjetducommentaireCar"/>
    <w:uiPriority w:val="99"/>
    <w:semiHidden/>
    <w:unhideWhenUsed/>
    <w:rsid w:val="0053065B"/>
    <w:rPr>
      <w:b/>
      <w:bCs/>
    </w:rPr>
  </w:style>
  <w:style w:type="character" w:customStyle="1" w:styleId="ObjetducommentaireCar">
    <w:name w:val="Objet du commentaire Car"/>
    <w:basedOn w:val="CommentaireCar"/>
    <w:link w:val="Objetducommentaire"/>
    <w:uiPriority w:val="99"/>
    <w:semiHidden/>
    <w:rsid w:val="0053065B"/>
    <w:rPr>
      <w:b/>
      <w:bCs/>
      <w:sz w:val="20"/>
      <w:szCs w:val="20"/>
    </w:rPr>
  </w:style>
  <w:style w:type="paragraph" w:styleId="Textedebulles">
    <w:name w:val="Balloon Text"/>
    <w:basedOn w:val="Normal"/>
    <w:link w:val="TextedebullesCar"/>
    <w:uiPriority w:val="99"/>
    <w:semiHidden/>
    <w:unhideWhenUsed/>
    <w:rsid w:val="005306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065B"/>
    <w:rPr>
      <w:rFonts w:ascii="Tahoma" w:hAnsi="Tahoma" w:cs="Tahoma"/>
      <w:sz w:val="16"/>
      <w:szCs w:val="16"/>
    </w:rPr>
  </w:style>
  <w:style w:type="paragraph" w:styleId="Retraitcorpsdetexte">
    <w:name w:val="Body Text Indent"/>
    <w:basedOn w:val="Normal"/>
    <w:link w:val="RetraitcorpsdetexteCar"/>
    <w:rsid w:val="007B2D2A"/>
    <w:pPr>
      <w:spacing w:after="120" w:line="240" w:lineRule="auto"/>
      <w:ind w:left="283"/>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rsid w:val="007B2D2A"/>
    <w:rPr>
      <w:rFonts w:ascii="Times New Roman" w:eastAsia="Times New Roman" w:hAnsi="Times New Roman" w:cs="Times New Roman"/>
      <w:sz w:val="24"/>
      <w:szCs w:val="24"/>
      <w:lang w:val="nl-BE" w:eastAsia="fr-FR"/>
    </w:rPr>
  </w:style>
  <w:style w:type="paragraph" w:styleId="Listepuces">
    <w:name w:val="List Bullet"/>
    <w:basedOn w:val="Normal"/>
    <w:uiPriority w:val="99"/>
    <w:unhideWhenUsed/>
    <w:rsid w:val="00A31CD7"/>
    <w:pPr>
      <w:numPr>
        <w:numId w:val="7"/>
      </w:numPr>
      <w:contextualSpacing/>
    </w:pPr>
  </w:style>
  <w:style w:type="paragraph" w:styleId="Corpsdetexte2">
    <w:name w:val="Body Text 2"/>
    <w:basedOn w:val="Normal"/>
    <w:link w:val="Corpsdetexte2Car"/>
    <w:uiPriority w:val="99"/>
    <w:semiHidden/>
    <w:unhideWhenUsed/>
    <w:rsid w:val="00B9300C"/>
    <w:pPr>
      <w:spacing w:after="120" w:line="480" w:lineRule="auto"/>
    </w:pPr>
  </w:style>
  <w:style w:type="character" w:customStyle="1" w:styleId="Corpsdetexte2Car">
    <w:name w:val="Corps de texte 2 Car"/>
    <w:basedOn w:val="Policepardfaut"/>
    <w:link w:val="Corpsdetexte2"/>
    <w:uiPriority w:val="99"/>
    <w:semiHidden/>
    <w:rsid w:val="00B9300C"/>
  </w:style>
  <w:style w:type="paragraph" w:customStyle="1" w:styleId="Default">
    <w:name w:val="Default"/>
    <w:rsid w:val="00D96CF4"/>
    <w:pPr>
      <w:autoSpaceDE w:val="0"/>
      <w:autoSpaceDN w:val="0"/>
      <w:adjustRightInd w:val="0"/>
      <w:spacing w:after="0" w:line="240" w:lineRule="auto"/>
    </w:pPr>
    <w:rPr>
      <w:rFonts w:ascii="Times New Roman" w:hAnsi="Times New Roman" w:cs="Times New Roman"/>
      <w:color w:val="000000"/>
      <w:sz w:val="24"/>
      <w:szCs w:val="24"/>
    </w:rPr>
  </w:style>
  <w:style w:type="paragraph" w:styleId="Retraitcorpsdetexte2">
    <w:name w:val="Body Text Indent 2"/>
    <w:basedOn w:val="Normal"/>
    <w:link w:val="Retraitcorpsdetexte2Car"/>
    <w:rsid w:val="00237A02"/>
    <w:pPr>
      <w:spacing w:after="120" w:line="480" w:lineRule="auto"/>
      <w:ind w:left="283"/>
    </w:pPr>
    <w:rPr>
      <w:rFonts w:ascii="Times New Roman" w:eastAsia="Times New Roman" w:hAnsi="Times New Roman" w:cs="Times New Roman"/>
      <w:sz w:val="24"/>
      <w:szCs w:val="24"/>
      <w:lang w:eastAsia="fr-BE"/>
    </w:rPr>
  </w:style>
  <w:style w:type="character" w:customStyle="1" w:styleId="Retraitcorpsdetexte2Car">
    <w:name w:val="Retrait corps de texte 2 Car"/>
    <w:basedOn w:val="Policepardfaut"/>
    <w:link w:val="Retraitcorpsdetexte2"/>
    <w:rsid w:val="00237A02"/>
    <w:rPr>
      <w:rFonts w:ascii="Times New Roman" w:eastAsia="Times New Roman" w:hAnsi="Times New Roman" w:cs="Times New Roman"/>
      <w:sz w:val="24"/>
      <w:szCs w:val="24"/>
      <w:lang w:eastAsia="fr-BE"/>
    </w:rPr>
  </w:style>
  <w:style w:type="character" w:styleId="Textedelespacerserv">
    <w:name w:val="Placeholder Text"/>
    <w:basedOn w:val="Policepardfaut"/>
    <w:uiPriority w:val="99"/>
    <w:semiHidden/>
    <w:rsid w:val="00B572E0"/>
    <w:rPr>
      <w:color w:val="808080"/>
    </w:rPr>
  </w:style>
  <w:style w:type="paragraph" w:customStyle="1" w:styleId="WxBody">
    <w:name w:val="WxBody"/>
    <w:basedOn w:val="Normal"/>
    <w:rsid w:val="00A506F4"/>
    <w:pPr>
      <w:spacing w:after="0" w:line="240" w:lineRule="auto"/>
    </w:pPr>
    <w:rPr>
      <w:rFonts w:ascii="Arial" w:eastAsia="Times New Roman" w:hAnsi="Arial" w:cs="Arial Narrow"/>
      <w:szCs w:val="24"/>
      <w:lang w:bidi="ne-NP"/>
    </w:rPr>
  </w:style>
  <w:style w:type="character" w:customStyle="1" w:styleId="Titre1Car">
    <w:name w:val="Titre 1 Car"/>
    <w:basedOn w:val="Policepardfaut"/>
    <w:link w:val="Titre1"/>
    <w:uiPriority w:val="9"/>
    <w:rsid w:val="008E43D5"/>
    <w:rPr>
      <w:rFonts w:ascii="Arial" w:eastAsiaTheme="majorEastAsia" w:hAnsi="Arial" w:cstheme="majorBidi"/>
      <w:b/>
      <w:bCs/>
      <w:color w:val="365F91" w:themeColor="accent1" w:themeShade="BF"/>
      <w:sz w:val="28"/>
      <w:szCs w:val="28"/>
    </w:rPr>
  </w:style>
  <w:style w:type="character" w:customStyle="1" w:styleId="Titre2Car">
    <w:name w:val="Titre 2 Car"/>
    <w:basedOn w:val="Policepardfaut"/>
    <w:link w:val="Titre2"/>
    <w:uiPriority w:val="9"/>
    <w:rsid w:val="008E43D5"/>
    <w:rPr>
      <w:rFonts w:ascii="Arial" w:eastAsiaTheme="majorEastAsia" w:hAnsi="Arial" w:cstheme="majorBidi"/>
      <w:b/>
      <w:bCs/>
      <w:color w:val="4F81BD" w:themeColor="accent1"/>
      <w:sz w:val="26"/>
      <w:szCs w:val="26"/>
    </w:rPr>
  </w:style>
  <w:style w:type="character" w:customStyle="1" w:styleId="Titre3Car">
    <w:name w:val="Titre 3 Car"/>
    <w:basedOn w:val="Policepardfaut"/>
    <w:link w:val="Titre3"/>
    <w:uiPriority w:val="9"/>
    <w:rsid w:val="008E43D5"/>
    <w:rPr>
      <w:rFonts w:ascii="Arial" w:eastAsiaTheme="majorEastAsia" w:hAnsi="Arial" w:cstheme="majorBidi"/>
      <w:b/>
      <w:bCs/>
      <w:color w:val="4F81BD" w:themeColor="accent1"/>
    </w:rPr>
  </w:style>
  <w:style w:type="character" w:customStyle="1" w:styleId="Titre4Car">
    <w:name w:val="Titre 4 Car"/>
    <w:basedOn w:val="Policepardfaut"/>
    <w:link w:val="Titre4"/>
    <w:uiPriority w:val="9"/>
    <w:rsid w:val="00CA7717"/>
    <w:rPr>
      <w:rFonts w:asciiTheme="majorHAnsi" w:eastAsiaTheme="majorEastAsia" w:hAnsiTheme="majorHAnsi" w:cstheme="majorBidi"/>
      <w:b/>
      <w:bCs/>
      <w:i/>
      <w:iCs/>
      <w:color w:val="4F81BD" w:themeColor="accent1"/>
    </w:rPr>
  </w:style>
  <w:style w:type="paragraph" w:styleId="Rvision">
    <w:name w:val="Revision"/>
    <w:hidden/>
    <w:uiPriority w:val="99"/>
    <w:semiHidden/>
    <w:rsid w:val="00BE2D9B"/>
    <w:pPr>
      <w:spacing w:after="0" w:line="240" w:lineRule="auto"/>
    </w:pPr>
  </w:style>
  <w:style w:type="paragraph" w:styleId="En-ttedetabledesmatires">
    <w:name w:val="TOC Heading"/>
    <w:basedOn w:val="Titre1"/>
    <w:next w:val="Normal"/>
    <w:uiPriority w:val="39"/>
    <w:unhideWhenUsed/>
    <w:qFormat/>
    <w:rsid w:val="00E925AE"/>
    <w:pPr>
      <w:outlineLvl w:val="9"/>
    </w:pPr>
  </w:style>
  <w:style w:type="paragraph" w:styleId="TM1">
    <w:name w:val="toc 1"/>
    <w:basedOn w:val="Normal"/>
    <w:next w:val="Normal"/>
    <w:autoRedefine/>
    <w:uiPriority w:val="39"/>
    <w:unhideWhenUsed/>
    <w:qFormat/>
    <w:rsid w:val="00E925AE"/>
    <w:pPr>
      <w:spacing w:after="100"/>
    </w:pPr>
  </w:style>
  <w:style w:type="paragraph" w:styleId="TM2">
    <w:name w:val="toc 2"/>
    <w:basedOn w:val="Normal"/>
    <w:next w:val="Normal"/>
    <w:autoRedefine/>
    <w:uiPriority w:val="39"/>
    <w:unhideWhenUsed/>
    <w:qFormat/>
    <w:rsid w:val="00E925AE"/>
    <w:pPr>
      <w:spacing w:after="100"/>
      <w:ind w:left="220"/>
    </w:pPr>
  </w:style>
  <w:style w:type="paragraph" w:styleId="TM3">
    <w:name w:val="toc 3"/>
    <w:basedOn w:val="Normal"/>
    <w:next w:val="Normal"/>
    <w:autoRedefine/>
    <w:uiPriority w:val="39"/>
    <w:unhideWhenUsed/>
    <w:qFormat/>
    <w:rsid w:val="00E925AE"/>
    <w:pPr>
      <w:spacing w:after="100"/>
      <w:ind w:left="440"/>
    </w:pPr>
  </w:style>
  <w:style w:type="character" w:styleId="Lienhypertexte">
    <w:name w:val="Hyperlink"/>
    <w:basedOn w:val="Policepardfaut"/>
    <w:uiPriority w:val="99"/>
    <w:unhideWhenUsed/>
    <w:rsid w:val="00E925AE"/>
    <w:rPr>
      <w:color w:val="0000FF" w:themeColor="hyperlink"/>
      <w:u w:val="single"/>
    </w:rPr>
  </w:style>
  <w:style w:type="character" w:customStyle="1" w:styleId="apple-converted-space">
    <w:name w:val="apple-converted-space"/>
    <w:basedOn w:val="Policepardfaut"/>
    <w:rsid w:val="00214E96"/>
  </w:style>
  <w:style w:type="character" w:customStyle="1" w:styleId="Titre5Car">
    <w:name w:val="Titre 5 Car"/>
    <w:basedOn w:val="Policepardfaut"/>
    <w:link w:val="Titre5"/>
    <w:uiPriority w:val="9"/>
    <w:rsid w:val="00BE3746"/>
    <w:rPr>
      <w:rFonts w:asciiTheme="majorHAnsi" w:eastAsiaTheme="majorEastAsia" w:hAnsiTheme="majorHAnsi" w:cstheme="majorBidi"/>
      <w:color w:val="365F91" w:themeColor="accent1" w:themeShade="BF"/>
    </w:rPr>
  </w:style>
  <w:style w:type="paragraph" w:styleId="Sansinterligne">
    <w:name w:val="No Spacing"/>
    <w:uiPriority w:val="1"/>
    <w:qFormat/>
    <w:rsid w:val="008E43D5"/>
    <w:pPr>
      <w:spacing w:after="0" w:line="240" w:lineRule="auto"/>
    </w:pPr>
    <w:rPr>
      <w:rFonts w:ascii="Arial" w:hAnsi="Arial"/>
      <w:sz w:val="20"/>
    </w:rPr>
  </w:style>
  <w:style w:type="character" w:styleId="Mentionnonrsolue">
    <w:name w:val="Unresolved Mention"/>
    <w:basedOn w:val="Policepardfaut"/>
    <w:uiPriority w:val="99"/>
    <w:semiHidden/>
    <w:unhideWhenUsed/>
    <w:rsid w:val="00DD2318"/>
    <w:rPr>
      <w:color w:val="605E5C"/>
      <w:shd w:val="clear" w:color="auto" w:fill="E1DFDD"/>
    </w:rPr>
  </w:style>
  <w:style w:type="character" w:customStyle="1" w:styleId="ui-provider">
    <w:name w:val="ui-provider"/>
    <w:basedOn w:val="Policepardfaut"/>
    <w:rsid w:val="00CD35B8"/>
  </w:style>
  <w:style w:type="paragraph" w:styleId="Notedebasdepage">
    <w:name w:val="footnote text"/>
    <w:basedOn w:val="Normal"/>
    <w:link w:val="NotedebasdepageCar"/>
    <w:uiPriority w:val="99"/>
    <w:semiHidden/>
    <w:unhideWhenUsed/>
    <w:rsid w:val="00EF167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F1674"/>
    <w:rPr>
      <w:sz w:val="20"/>
      <w:szCs w:val="20"/>
    </w:rPr>
  </w:style>
  <w:style w:type="character" w:styleId="Appelnotedebasdep">
    <w:name w:val="footnote reference"/>
    <w:basedOn w:val="Policepardfaut"/>
    <w:uiPriority w:val="99"/>
    <w:semiHidden/>
    <w:unhideWhenUsed/>
    <w:rsid w:val="00EF1674"/>
    <w:rPr>
      <w:vertAlign w:val="superscript"/>
    </w:rPr>
  </w:style>
  <w:style w:type="paragraph" w:customStyle="1" w:styleId="pf0">
    <w:name w:val="pf0"/>
    <w:basedOn w:val="Normal"/>
    <w:rsid w:val="00105513"/>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f1">
    <w:name w:val="pf1"/>
    <w:basedOn w:val="Normal"/>
    <w:rsid w:val="00105513"/>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502299">
      <w:bodyDiv w:val="1"/>
      <w:marLeft w:val="0"/>
      <w:marRight w:val="0"/>
      <w:marTop w:val="0"/>
      <w:marBottom w:val="0"/>
      <w:divBdr>
        <w:top w:val="none" w:sz="0" w:space="0" w:color="auto"/>
        <w:left w:val="none" w:sz="0" w:space="0" w:color="auto"/>
        <w:bottom w:val="none" w:sz="0" w:space="0" w:color="auto"/>
        <w:right w:val="none" w:sz="0" w:space="0" w:color="auto"/>
      </w:divBdr>
    </w:div>
    <w:div w:id="398477093">
      <w:bodyDiv w:val="1"/>
      <w:marLeft w:val="0"/>
      <w:marRight w:val="0"/>
      <w:marTop w:val="0"/>
      <w:marBottom w:val="0"/>
      <w:divBdr>
        <w:top w:val="none" w:sz="0" w:space="0" w:color="auto"/>
        <w:left w:val="none" w:sz="0" w:space="0" w:color="auto"/>
        <w:bottom w:val="none" w:sz="0" w:space="0" w:color="auto"/>
        <w:right w:val="none" w:sz="0" w:space="0" w:color="auto"/>
      </w:divBdr>
    </w:div>
    <w:div w:id="834809327">
      <w:bodyDiv w:val="1"/>
      <w:marLeft w:val="0"/>
      <w:marRight w:val="0"/>
      <w:marTop w:val="0"/>
      <w:marBottom w:val="0"/>
      <w:divBdr>
        <w:top w:val="none" w:sz="0" w:space="0" w:color="auto"/>
        <w:left w:val="none" w:sz="0" w:space="0" w:color="auto"/>
        <w:bottom w:val="none" w:sz="0" w:space="0" w:color="auto"/>
        <w:right w:val="none" w:sz="0" w:space="0" w:color="auto"/>
      </w:divBdr>
      <w:divsChild>
        <w:div w:id="16348384">
          <w:marLeft w:val="0"/>
          <w:marRight w:val="0"/>
          <w:marTop w:val="0"/>
          <w:marBottom w:val="0"/>
          <w:divBdr>
            <w:top w:val="none" w:sz="0" w:space="0" w:color="auto"/>
            <w:left w:val="none" w:sz="0" w:space="0" w:color="auto"/>
            <w:bottom w:val="none" w:sz="0" w:space="0" w:color="auto"/>
            <w:right w:val="none" w:sz="0" w:space="0" w:color="auto"/>
          </w:divBdr>
        </w:div>
        <w:div w:id="43218759">
          <w:marLeft w:val="0"/>
          <w:marRight w:val="0"/>
          <w:marTop w:val="0"/>
          <w:marBottom w:val="0"/>
          <w:divBdr>
            <w:top w:val="none" w:sz="0" w:space="0" w:color="auto"/>
            <w:left w:val="none" w:sz="0" w:space="0" w:color="auto"/>
            <w:bottom w:val="none" w:sz="0" w:space="0" w:color="auto"/>
            <w:right w:val="none" w:sz="0" w:space="0" w:color="auto"/>
          </w:divBdr>
        </w:div>
        <w:div w:id="100226290">
          <w:marLeft w:val="0"/>
          <w:marRight w:val="0"/>
          <w:marTop w:val="0"/>
          <w:marBottom w:val="0"/>
          <w:divBdr>
            <w:top w:val="none" w:sz="0" w:space="0" w:color="auto"/>
            <w:left w:val="none" w:sz="0" w:space="0" w:color="auto"/>
            <w:bottom w:val="none" w:sz="0" w:space="0" w:color="auto"/>
            <w:right w:val="none" w:sz="0" w:space="0" w:color="auto"/>
          </w:divBdr>
        </w:div>
        <w:div w:id="367071392">
          <w:marLeft w:val="0"/>
          <w:marRight w:val="0"/>
          <w:marTop w:val="0"/>
          <w:marBottom w:val="0"/>
          <w:divBdr>
            <w:top w:val="none" w:sz="0" w:space="0" w:color="auto"/>
            <w:left w:val="none" w:sz="0" w:space="0" w:color="auto"/>
            <w:bottom w:val="none" w:sz="0" w:space="0" w:color="auto"/>
            <w:right w:val="none" w:sz="0" w:space="0" w:color="auto"/>
          </w:divBdr>
        </w:div>
        <w:div w:id="396126585">
          <w:marLeft w:val="0"/>
          <w:marRight w:val="0"/>
          <w:marTop w:val="0"/>
          <w:marBottom w:val="0"/>
          <w:divBdr>
            <w:top w:val="none" w:sz="0" w:space="0" w:color="auto"/>
            <w:left w:val="none" w:sz="0" w:space="0" w:color="auto"/>
            <w:bottom w:val="none" w:sz="0" w:space="0" w:color="auto"/>
            <w:right w:val="none" w:sz="0" w:space="0" w:color="auto"/>
          </w:divBdr>
        </w:div>
        <w:div w:id="451751338">
          <w:marLeft w:val="0"/>
          <w:marRight w:val="0"/>
          <w:marTop w:val="0"/>
          <w:marBottom w:val="0"/>
          <w:divBdr>
            <w:top w:val="none" w:sz="0" w:space="0" w:color="auto"/>
            <w:left w:val="none" w:sz="0" w:space="0" w:color="auto"/>
            <w:bottom w:val="none" w:sz="0" w:space="0" w:color="auto"/>
            <w:right w:val="none" w:sz="0" w:space="0" w:color="auto"/>
          </w:divBdr>
        </w:div>
        <w:div w:id="520317423">
          <w:marLeft w:val="0"/>
          <w:marRight w:val="0"/>
          <w:marTop w:val="0"/>
          <w:marBottom w:val="0"/>
          <w:divBdr>
            <w:top w:val="none" w:sz="0" w:space="0" w:color="auto"/>
            <w:left w:val="none" w:sz="0" w:space="0" w:color="auto"/>
            <w:bottom w:val="none" w:sz="0" w:space="0" w:color="auto"/>
            <w:right w:val="none" w:sz="0" w:space="0" w:color="auto"/>
          </w:divBdr>
        </w:div>
        <w:div w:id="643315192">
          <w:marLeft w:val="0"/>
          <w:marRight w:val="0"/>
          <w:marTop w:val="0"/>
          <w:marBottom w:val="0"/>
          <w:divBdr>
            <w:top w:val="none" w:sz="0" w:space="0" w:color="auto"/>
            <w:left w:val="none" w:sz="0" w:space="0" w:color="auto"/>
            <w:bottom w:val="none" w:sz="0" w:space="0" w:color="auto"/>
            <w:right w:val="none" w:sz="0" w:space="0" w:color="auto"/>
          </w:divBdr>
        </w:div>
        <w:div w:id="692457663">
          <w:marLeft w:val="0"/>
          <w:marRight w:val="0"/>
          <w:marTop w:val="0"/>
          <w:marBottom w:val="0"/>
          <w:divBdr>
            <w:top w:val="none" w:sz="0" w:space="0" w:color="auto"/>
            <w:left w:val="none" w:sz="0" w:space="0" w:color="auto"/>
            <w:bottom w:val="none" w:sz="0" w:space="0" w:color="auto"/>
            <w:right w:val="none" w:sz="0" w:space="0" w:color="auto"/>
          </w:divBdr>
        </w:div>
        <w:div w:id="692805805">
          <w:marLeft w:val="0"/>
          <w:marRight w:val="0"/>
          <w:marTop w:val="0"/>
          <w:marBottom w:val="0"/>
          <w:divBdr>
            <w:top w:val="none" w:sz="0" w:space="0" w:color="auto"/>
            <w:left w:val="none" w:sz="0" w:space="0" w:color="auto"/>
            <w:bottom w:val="none" w:sz="0" w:space="0" w:color="auto"/>
            <w:right w:val="none" w:sz="0" w:space="0" w:color="auto"/>
          </w:divBdr>
        </w:div>
        <w:div w:id="1006638629">
          <w:marLeft w:val="0"/>
          <w:marRight w:val="0"/>
          <w:marTop w:val="0"/>
          <w:marBottom w:val="0"/>
          <w:divBdr>
            <w:top w:val="none" w:sz="0" w:space="0" w:color="auto"/>
            <w:left w:val="none" w:sz="0" w:space="0" w:color="auto"/>
            <w:bottom w:val="none" w:sz="0" w:space="0" w:color="auto"/>
            <w:right w:val="none" w:sz="0" w:space="0" w:color="auto"/>
          </w:divBdr>
        </w:div>
        <w:div w:id="1143304746">
          <w:marLeft w:val="0"/>
          <w:marRight w:val="0"/>
          <w:marTop w:val="0"/>
          <w:marBottom w:val="0"/>
          <w:divBdr>
            <w:top w:val="none" w:sz="0" w:space="0" w:color="auto"/>
            <w:left w:val="none" w:sz="0" w:space="0" w:color="auto"/>
            <w:bottom w:val="none" w:sz="0" w:space="0" w:color="auto"/>
            <w:right w:val="none" w:sz="0" w:space="0" w:color="auto"/>
          </w:divBdr>
        </w:div>
        <w:div w:id="1332634818">
          <w:marLeft w:val="0"/>
          <w:marRight w:val="0"/>
          <w:marTop w:val="0"/>
          <w:marBottom w:val="0"/>
          <w:divBdr>
            <w:top w:val="none" w:sz="0" w:space="0" w:color="auto"/>
            <w:left w:val="none" w:sz="0" w:space="0" w:color="auto"/>
            <w:bottom w:val="none" w:sz="0" w:space="0" w:color="auto"/>
            <w:right w:val="none" w:sz="0" w:space="0" w:color="auto"/>
          </w:divBdr>
        </w:div>
        <w:div w:id="1343125811">
          <w:marLeft w:val="0"/>
          <w:marRight w:val="0"/>
          <w:marTop w:val="0"/>
          <w:marBottom w:val="0"/>
          <w:divBdr>
            <w:top w:val="none" w:sz="0" w:space="0" w:color="auto"/>
            <w:left w:val="none" w:sz="0" w:space="0" w:color="auto"/>
            <w:bottom w:val="none" w:sz="0" w:space="0" w:color="auto"/>
            <w:right w:val="none" w:sz="0" w:space="0" w:color="auto"/>
          </w:divBdr>
        </w:div>
        <w:div w:id="1480416407">
          <w:marLeft w:val="0"/>
          <w:marRight w:val="0"/>
          <w:marTop w:val="0"/>
          <w:marBottom w:val="0"/>
          <w:divBdr>
            <w:top w:val="none" w:sz="0" w:space="0" w:color="auto"/>
            <w:left w:val="none" w:sz="0" w:space="0" w:color="auto"/>
            <w:bottom w:val="none" w:sz="0" w:space="0" w:color="auto"/>
            <w:right w:val="none" w:sz="0" w:space="0" w:color="auto"/>
          </w:divBdr>
        </w:div>
        <w:div w:id="1649897782">
          <w:marLeft w:val="0"/>
          <w:marRight w:val="0"/>
          <w:marTop w:val="0"/>
          <w:marBottom w:val="0"/>
          <w:divBdr>
            <w:top w:val="none" w:sz="0" w:space="0" w:color="auto"/>
            <w:left w:val="none" w:sz="0" w:space="0" w:color="auto"/>
            <w:bottom w:val="none" w:sz="0" w:space="0" w:color="auto"/>
            <w:right w:val="none" w:sz="0" w:space="0" w:color="auto"/>
          </w:divBdr>
        </w:div>
        <w:div w:id="1757821316">
          <w:marLeft w:val="0"/>
          <w:marRight w:val="0"/>
          <w:marTop w:val="0"/>
          <w:marBottom w:val="0"/>
          <w:divBdr>
            <w:top w:val="none" w:sz="0" w:space="0" w:color="auto"/>
            <w:left w:val="none" w:sz="0" w:space="0" w:color="auto"/>
            <w:bottom w:val="none" w:sz="0" w:space="0" w:color="auto"/>
            <w:right w:val="none" w:sz="0" w:space="0" w:color="auto"/>
          </w:divBdr>
        </w:div>
        <w:div w:id="1853883771">
          <w:marLeft w:val="0"/>
          <w:marRight w:val="0"/>
          <w:marTop w:val="0"/>
          <w:marBottom w:val="0"/>
          <w:divBdr>
            <w:top w:val="none" w:sz="0" w:space="0" w:color="auto"/>
            <w:left w:val="none" w:sz="0" w:space="0" w:color="auto"/>
            <w:bottom w:val="none" w:sz="0" w:space="0" w:color="auto"/>
            <w:right w:val="none" w:sz="0" w:space="0" w:color="auto"/>
          </w:divBdr>
        </w:div>
        <w:div w:id="1854563812">
          <w:marLeft w:val="0"/>
          <w:marRight w:val="0"/>
          <w:marTop w:val="0"/>
          <w:marBottom w:val="0"/>
          <w:divBdr>
            <w:top w:val="none" w:sz="0" w:space="0" w:color="auto"/>
            <w:left w:val="none" w:sz="0" w:space="0" w:color="auto"/>
            <w:bottom w:val="none" w:sz="0" w:space="0" w:color="auto"/>
            <w:right w:val="none" w:sz="0" w:space="0" w:color="auto"/>
          </w:divBdr>
        </w:div>
        <w:div w:id="1865049560">
          <w:marLeft w:val="0"/>
          <w:marRight w:val="0"/>
          <w:marTop w:val="0"/>
          <w:marBottom w:val="0"/>
          <w:divBdr>
            <w:top w:val="none" w:sz="0" w:space="0" w:color="auto"/>
            <w:left w:val="none" w:sz="0" w:space="0" w:color="auto"/>
            <w:bottom w:val="none" w:sz="0" w:space="0" w:color="auto"/>
            <w:right w:val="none" w:sz="0" w:space="0" w:color="auto"/>
          </w:divBdr>
        </w:div>
        <w:div w:id="1966352576">
          <w:marLeft w:val="0"/>
          <w:marRight w:val="0"/>
          <w:marTop w:val="0"/>
          <w:marBottom w:val="0"/>
          <w:divBdr>
            <w:top w:val="none" w:sz="0" w:space="0" w:color="auto"/>
            <w:left w:val="none" w:sz="0" w:space="0" w:color="auto"/>
            <w:bottom w:val="none" w:sz="0" w:space="0" w:color="auto"/>
            <w:right w:val="none" w:sz="0" w:space="0" w:color="auto"/>
          </w:divBdr>
        </w:div>
        <w:div w:id="1982028653">
          <w:marLeft w:val="0"/>
          <w:marRight w:val="0"/>
          <w:marTop w:val="0"/>
          <w:marBottom w:val="0"/>
          <w:divBdr>
            <w:top w:val="none" w:sz="0" w:space="0" w:color="auto"/>
            <w:left w:val="none" w:sz="0" w:space="0" w:color="auto"/>
            <w:bottom w:val="none" w:sz="0" w:space="0" w:color="auto"/>
            <w:right w:val="none" w:sz="0" w:space="0" w:color="auto"/>
          </w:divBdr>
        </w:div>
      </w:divsChild>
    </w:div>
    <w:div w:id="938483846">
      <w:bodyDiv w:val="1"/>
      <w:marLeft w:val="0"/>
      <w:marRight w:val="0"/>
      <w:marTop w:val="0"/>
      <w:marBottom w:val="0"/>
      <w:divBdr>
        <w:top w:val="none" w:sz="0" w:space="0" w:color="auto"/>
        <w:left w:val="none" w:sz="0" w:space="0" w:color="auto"/>
        <w:bottom w:val="none" w:sz="0" w:space="0" w:color="auto"/>
        <w:right w:val="none" w:sz="0" w:space="0" w:color="auto"/>
      </w:divBdr>
      <w:divsChild>
        <w:div w:id="106850889">
          <w:marLeft w:val="0"/>
          <w:marRight w:val="0"/>
          <w:marTop w:val="0"/>
          <w:marBottom w:val="0"/>
          <w:divBdr>
            <w:top w:val="none" w:sz="0" w:space="0" w:color="auto"/>
            <w:left w:val="none" w:sz="0" w:space="0" w:color="auto"/>
            <w:bottom w:val="none" w:sz="0" w:space="0" w:color="auto"/>
            <w:right w:val="none" w:sz="0" w:space="0" w:color="auto"/>
          </w:divBdr>
        </w:div>
        <w:div w:id="230047700">
          <w:marLeft w:val="0"/>
          <w:marRight w:val="0"/>
          <w:marTop w:val="0"/>
          <w:marBottom w:val="0"/>
          <w:divBdr>
            <w:top w:val="none" w:sz="0" w:space="0" w:color="auto"/>
            <w:left w:val="none" w:sz="0" w:space="0" w:color="auto"/>
            <w:bottom w:val="none" w:sz="0" w:space="0" w:color="auto"/>
            <w:right w:val="none" w:sz="0" w:space="0" w:color="auto"/>
          </w:divBdr>
        </w:div>
        <w:div w:id="723404815">
          <w:marLeft w:val="0"/>
          <w:marRight w:val="0"/>
          <w:marTop w:val="0"/>
          <w:marBottom w:val="0"/>
          <w:divBdr>
            <w:top w:val="none" w:sz="0" w:space="0" w:color="auto"/>
            <w:left w:val="none" w:sz="0" w:space="0" w:color="auto"/>
            <w:bottom w:val="none" w:sz="0" w:space="0" w:color="auto"/>
            <w:right w:val="none" w:sz="0" w:space="0" w:color="auto"/>
          </w:divBdr>
        </w:div>
        <w:div w:id="1212571296">
          <w:marLeft w:val="0"/>
          <w:marRight w:val="0"/>
          <w:marTop w:val="0"/>
          <w:marBottom w:val="0"/>
          <w:divBdr>
            <w:top w:val="none" w:sz="0" w:space="0" w:color="auto"/>
            <w:left w:val="none" w:sz="0" w:space="0" w:color="auto"/>
            <w:bottom w:val="none" w:sz="0" w:space="0" w:color="auto"/>
            <w:right w:val="none" w:sz="0" w:space="0" w:color="auto"/>
          </w:divBdr>
        </w:div>
        <w:div w:id="1226574984">
          <w:marLeft w:val="0"/>
          <w:marRight w:val="0"/>
          <w:marTop w:val="0"/>
          <w:marBottom w:val="0"/>
          <w:divBdr>
            <w:top w:val="none" w:sz="0" w:space="0" w:color="auto"/>
            <w:left w:val="none" w:sz="0" w:space="0" w:color="auto"/>
            <w:bottom w:val="none" w:sz="0" w:space="0" w:color="auto"/>
            <w:right w:val="none" w:sz="0" w:space="0" w:color="auto"/>
          </w:divBdr>
        </w:div>
        <w:div w:id="1456489625">
          <w:marLeft w:val="0"/>
          <w:marRight w:val="0"/>
          <w:marTop w:val="0"/>
          <w:marBottom w:val="0"/>
          <w:divBdr>
            <w:top w:val="none" w:sz="0" w:space="0" w:color="auto"/>
            <w:left w:val="none" w:sz="0" w:space="0" w:color="auto"/>
            <w:bottom w:val="none" w:sz="0" w:space="0" w:color="auto"/>
            <w:right w:val="none" w:sz="0" w:space="0" w:color="auto"/>
          </w:divBdr>
        </w:div>
        <w:div w:id="1483885616">
          <w:marLeft w:val="0"/>
          <w:marRight w:val="0"/>
          <w:marTop w:val="0"/>
          <w:marBottom w:val="0"/>
          <w:divBdr>
            <w:top w:val="none" w:sz="0" w:space="0" w:color="auto"/>
            <w:left w:val="none" w:sz="0" w:space="0" w:color="auto"/>
            <w:bottom w:val="none" w:sz="0" w:space="0" w:color="auto"/>
            <w:right w:val="none" w:sz="0" w:space="0" w:color="auto"/>
          </w:divBdr>
        </w:div>
        <w:div w:id="1790737055">
          <w:marLeft w:val="0"/>
          <w:marRight w:val="0"/>
          <w:marTop w:val="0"/>
          <w:marBottom w:val="0"/>
          <w:divBdr>
            <w:top w:val="none" w:sz="0" w:space="0" w:color="auto"/>
            <w:left w:val="none" w:sz="0" w:space="0" w:color="auto"/>
            <w:bottom w:val="none" w:sz="0" w:space="0" w:color="auto"/>
            <w:right w:val="none" w:sz="0" w:space="0" w:color="auto"/>
          </w:divBdr>
        </w:div>
        <w:div w:id="1837725702">
          <w:marLeft w:val="0"/>
          <w:marRight w:val="0"/>
          <w:marTop w:val="0"/>
          <w:marBottom w:val="0"/>
          <w:divBdr>
            <w:top w:val="none" w:sz="0" w:space="0" w:color="auto"/>
            <w:left w:val="none" w:sz="0" w:space="0" w:color="auto"/>
            <w:bottom w:val="none" w:sz="0" w:space="0" w:color="auto"/>
            <w:right w:val="none" w:sz="0" w:space="0" w:color="auto"/>
          </w:divBdr>
        </w:div>
      </w:divsChild>
    </w:div>
    <w:div w:id="992560490">
      <w:bodyDiv w:val="1"/>
      <w:marLeft w:val="0"/>
      <w:marRight w:val="0"/>
      <w:marTop w:val="0"/>
      <w:marBottom w:val="0"/>
      <w:divBdr>
        <w:top w:val="none" w:sz="0" w:space="0" w:color="auto"/>
        <w:left w:val="none" w:sz="0" w:space="0" w:color="auto"/>
        <w:bottom w:val="none" w:sz="0" w:space="0" w:color="auto"/>
        <w:right w:val="none" w:sz="0" w:space="0" w:color="auto"/>
      </w:divBdr>
    </w:div>
    <w:div w:id="1244678275">
      <w:bodyDiv w:val="1"/>
      <w:marLeft w:val="0"/>
      <w:marRight w:val="0"/>
      <w:marTop w:val="0"/>
      <w:marBottom w:val="0"/>
      <w:divBdr>
        <w:top w:val="none" w:sz="0" w:space="0" w:color="auto"/>
        <w:left w:val="none" w:sz="0" w:space="0" w:color="auto"/>
        <w:bottom w:val="none" w:sz="0" w:space="0" w:color="auto"/>
        <w:right w:val="none" w:sz="0" w:space="0" w:color="auto"/>
      </w:divBdr>
      <w:divsChild>
        <w:div w:id="252593665">
          <w:marLeft w:val="0"/>
          <w:marRight w:val="0"/>
          <w:marTop w:val="0"/>
          <w:marBottom w:val="0"/>
          <w:divBdr>
            <w:top w:val="none" w:sz="0" w:space="0" w:color="auto"/>
            <w:left w:val="none" w:sz="0" w:space="0" w:color="auto"/>
            <w:bottom w:val="none" w:sz="0" w:space="0" w:color="auto"/>
            <w:right w:val="none" w:sz="0" w:space="0" w:color="auto"/>
          </w:divBdr>
        </w:div>
        <w:div w:id="301497726">
          <w:marLeft w:val="0"/>
          <w:marRight w:val="0"/>
          <w:marTop w:val="0"/>
          <w:marBottom w:val="0"/>
          <w:divBdr>
            <w:top w:val="none" w:sz="0" w:space="0" w:color="auto"/>
            <w:left w:val="none" w:sz="0" w:space="0" w:color="auto"/>
            <w:bottom w:val="none" w:sz="0" w:space="0" w:color="auto"/>
            <w:right w:val="none" w:sz="0" w:space="0" w:color="auto"/>
          </w:divBdr>
        </w:div>
        <w:div w:id="861095636">
          <w:marLeft w:val="0"/>
          <w:marRight w:val="0"/>
          <w:marTop w:val="0"/>
          <w:marBottom w:val="0"/>
          <w:divBdr>
            <w:top w:val="none" w:sz="0" w:space="0" w:color="auto"/>
            <w:left w:val="none" w:sz="0" w:space="0" w:color="auto"/>
            <w:bottom w:val="none" w:sz="0" w:space="0" w:color="auto"/>
            <w:right w:val="none" w:sz="0" w:space="0" w:color="auto"/>
          </w:divBdr>
        </w:div>
        <w:div w:id="1838185738">
          <w:marLeft w:val="0"/>
          <w:marRight w:val="0"/>
          <w:marTop w:val="0"/>
          <w:marBottom w:val="0"/>
          <w:divBdr>
            <w:top w:val="none" w:sz="0" w:space="0" w:color="auto"/>
            <w:left w:val="none" w:sz="0" w:space="0" w:color="auto"/>
            <w:bottom w:val="none" w:sz="0" w:space="0" w:color="auto"/>
            <w:right w:val="none" w:sz="0" w:space="0" w:color="auto"/>
          </w:divBdr>
        </w:div>
      </w:divsChild>
    </w:div>
    <w:div w:id="1685400390">
      <w:bodyDiv w:val="1"/>
      <w:marLeft w:val="0"/>
      <w:marRight w:val="0"/>
      <w:marTop w:val="0"/>
      <w:marBottom w:val="0"/>
      <w:divBdr>
        <w:top w:val="none" w:sz="0" w:space="0" w:color="auto"/>
        <w:left w:val="none" w:sz="0" w:space="0" w:color="auto"/>
        <w:bottom w:val="none" w:sz="0" w:space="0" w:color="auto"/>
        <w:right w:val="none" w:sz="0" w:space="0" w:color="auto"/>
      </w:divBdr>
    </w:div>
    <w:div w:id="1731229893">
      <w:bodyDiv w:val="1"/>
      <w:marLeft w:val="0"/>
      <w:marRight w:val="0"/>
      <w:marTop w:val="0"/>
      <w:marBottom w:val="0"/>
      <w:divBdr>
        <w:top w:val="none" w:sz="0" w:space="0" w:color="auto"/>
        <w:left w:val="none" w:sz="0" w:space="0" w:color="auto"/>
        <w:bottom w:val="none" w:sz="0" w:space="0" w:color="auto"/>
        <w:right w:val="none" w:sz="0" w:space="0" w:color="auto"/>
      </w:divBdr>
    </w:div>
    <w:div w:id="1803696503">
      <w:bodyDiv w:val="1"/>
      <w:marLeft w:val="0"/>
      <w:marRight w:val="0"/>
      <w:marTop w:val="0"/>
      <w:marBottom w:val="0"/>
      <w:divBdr>
        <w:top w:val="none" w:sz="0" w:space="0" w:color="auto"/>
        <w:left w:val="none" w:sz="0" w:space="0" w:color="auto"/>
        <w:bottom w:val="none" w:sz="0" w:space="0" w:color="auto"/>
        <w:right w:val="none" w:sz="0" w:space="0" w:color="auto"/>
      </w:divBdr>
      <w:divsChild>
        <w:div w:id="5904425">
          <w:marLeft w:val="0"/>
          <w:marRight w:val="0"/>
          <w:marTop w:val="0"/>
          <w:marBottom w:val="0"/>
          <w:divBdr>
            <w:top w:val="none" w:sz="0" w:space="0" w:color="auto"/>
            <w:left w:val="none" w:sz="0" w:space="0" w:color="auto"/>
            <w:bottom w:val="none" w:sz="0" w:space="0" w:color="auto"/>
            <w:right w:val="none" w:sz="0" w:space="0" w:color="auto"/>
          </w:divBdr>
        </w:div>
        <w:div w:id="38214936">
          <w:marLeft w:val="0"/>
          <w:marRight w:val="0"/>
          <w:marTop w:val="0"/>
          <w:marBottom w:val="0"/>
          <w:divBdr>
            <w:top w:val="none" w:sz="0" w:space="0" w:color="auto"/>
            <w:left w:val="none" w:sz="0" w:space="0" w:color="auto"/>
            <w:bottom w:val="none" w:sz="0" w:space="0" w:color="auto"/>
            <w:right w:val="none" w:sz="0" w:space="0" w:color="auto"/>
          </w:divBdr>
        </w:div>
        <w:div w:id="126096376">
          <w:marLeft w:val="0"/>
          <w:marRight w:val="0"/>
          <w:marTop w:val="0"/>
          <w:marBottom w:val="0"/>
          <w:divBdr>
            <w:top w:val="none" w:sz="0" w:space="0" w:color="auto"/>
            <w:left w:val="none" w:sz="0" w:space="0" w:color="auto"/>
            <w:bottom w:val="none" w:sz="0" w:space="0" w:color="auto"/>
            <w:right w:val="none" w:sz="0" w:space="0" w:color="auto"/>
          </w:divBdr>
        </w:div>
        <w:div w:id="241376464">
          <w:marLeft w:val="0"/>
          <w:marRight w:val="0"/>
          <w:marTop w:val="0"/>
          <w:marBottom w:val="0"/>
          <w:divBdr>
            <w:top w:val="none" w:sz="0" w:space="0" w:color="auto"/>
            <w:left w:val="none" w:sz="0" w:space="0" w:color="auto"/>
            <w:bottom w:val="none" w:sz="0" w:space="0" w:color="auto"/>
            <w:right w:val="none" w:sz="0" w:space="0" w:color="auto"/>
          </w:divBdr>
        </w:div>
        <w:div w:id="276717011">
          <w:marLeft w:val="0"/>
          <w:marRight w:val="0"/>
          <w:marTop w:val="0"/>
          <w:marBottom w:val="0"/>
          <w:divBdr>
            <w:top w:val="none" w:sz="0" w:space="0" w:color="auto"/>
            <w:left w:val="none" w:sz="0" w:space="0" w:color="auto"/>
            <w:bottom w:val="none" w:sz="0" w:space="0" w:color="auto"/>
            <w:right w:val="none" w:sz="0" w:space="0" w:color="auto"/>
          </w:divBdr>
        </w:div>
        <w:div w:id="283926661">
          <w:marLeft w:val="0"/>
          <w:marRight w:val="0"/>
          <w:marTop w:val="0"/>
          <w:marBottom w:val="0"/>
          <w:divBdr>
            <w:top w:val="none" w:sz="0" w:space="0" w:color="auto"/>
            <w:left w:val="none" w:sz="0" w:space="0" w:color="auto"/>
            <w:bottom w:val="none" w:sz="0" w:space="0" w:color="auto"/>
            <w:right w:val="none" w:sz="0" w:space="0" w:color="auto"/>
          </w:divBdr>
        </w:div>
        <w:div w:id="292559259">
          <w:marLeft w:val="0"/>
          <w:marRight w:val="0"/>
          <w:marTop w:val="0"/>
          <w:marBottom w:val="0"/>
          <w:divBdr>
            <w:top w:val="none" w:sz="0" w:space="0" w:color="auto"/>
            <w:left w:val="none" w:sz="0" w:space="0" w:color="auto"/>
            <w:bottom w:val="none" w:sz="0" w:space="0" w:color="auto"/>
            <w:right w:val="none" w:sz="0" w:space="0" w:color="auto"/>
          </w:divBdr>
        </w:div>
        <w:div w:id="324358719">
          <w:marLeft w:val="0"/>
          <w:marRight w:val="0"/>
          <w:marTop w:val="0"/>
          <w:marBottom w:val="0"/>
          <w:divBdr>
            <w:top w:val="none" w:sz="0" w:space="0" w:color="auto"/>
            <w:left w:val="none" w:sz="0" w:space="0" w:color="auto"/>
            <w:bottom w:val="none" w:sz="0" w:space="0" w:color="auto"/>
            <w:right w:val="none" w:sz="0" w:space="0" w:color="auto"/>
          </w:divBdr>
        </w:div>
        <w:div w:id="363990295">
          <w:marLeft w:val="0"/>
          <w:marRight w:val="0"/>
          <w:marTop w:val="0"/>
          <w:marBottom w:val="0"/>
          <w:divBdr>
            <w:top w:val="none" w:sz="0" w:space="0" w:color="auto"/>
            <w:left w:val="none" w:sz="0" w:space="0" w:color="auto"/>
            <w:bottom w:val="none" w:sz="0" w:space="0" w:color="auto"/>
            <w:right w:val="none" w:sz="0" w:space="0" w:color="auto"/>
          </w:divBdr>
        </w:div>
        <w:div w:id="393504763">
          <w:marLeft w:val="0"/>
          <w:marRight w:val="0"/>
          <w:marTop w:val="0"/>
          <w:marBottom w:val="0"/>
          <w:divBdr>
            <w:top w:val="none" w:sz="0" w:space="0" w:color="auto"/>
            <w:left w:val="none" w:sz="0" w:space="0" w:color="auto"/>
            <w:bottom w:val="none" w:sz="0" w:space="0" w:color="auto"/>
            <w:right w:val="none" w:sz="0" w:space="0" w:color="auto"/>
          </w:divBdr>
        </w:div>
        <w:div w:id="428620657">
          <w:marLeft w:val="0"/>
          <w:marRight w:val="0"/>
          <w:marTop w:val="0"/>
          <w:marBottom w:val="0"/>
          <w:divBdr>
            <w:top w:val="none" w:sz="0" w:space="0" w:color="auto"/>
            <w:left w:val="none" w:sz="0" w:space="0" w:color="auto"/>
            <w:bottom w:val="none" w:sz="0" w:space="0" w:color="auto"/>
            <w:right w:val="none" w:sz="0" w:space="0" w:color="auto"/>
          </w:divBdr>
        </w:div>
        <w:div w:id="498078340">
          <w:marLeft w:val="0"/>
          <w:marRight w:val="0"/>
          <w:marTop w:val="0"/>
          <w:marBottom w:val="0"/>
          <w:divBdr>
            <w:top w:val="none" w:sz="0" w:space="0" w:color="auto"/>
            <w:left w:val="none" w:sz="0" w:space="0" w:color="auto"/>
            <w:bottom w:val="none" w:sz="0" w:space="0" w:color="auto"/>
            <w:right w:val="none" w:sz="0" w:space="0" w:color="auto"/>
          </w:divBdr>
        </w:div>
        <w:div w:id="565920933">
          <w:marLeft w:val="0"/>
          <w:marRight w:val="0"/>
          <w:marTop w:val="0"/>
          <w:marBottom w:val="0"/>
          <w:divBdr>
            <w:top w:val="none" w:sz="0" w:space="0" w:color="auto"/>
            <w:left w:val="none" w:sz="0" w:space="0" w:color="auto"/>
            <w:bottom w:val="none" w:sz="0" w:space="0" w:color="auto"/>
            <w:right w:val="none" w:sz="0" w:space="0" w:color="auto"/>
          </w:divBdr>
        </w:div>
        <w:div w:id="602610686">
          <w:marLeft w:val="0"/>
          <w:marRight w:val="0"/>
          <w:marTop w:val="0"/>
          <w:marBottom w:val="0"/>
          <w:divBdr>
            <w:top w:val="none" w:sz="0" w:space="0" w:color="auto"/>
            <w:left w:val="none" w:sz="0" w:space="0" w:color="auto"/>
            <w:bottom w:val="none" w:sz="0" w:space="0" w:color="auto"/>
            <w:right w:val="none" w:sz="0" w:space="0" w:color="auto"/>
          </w:divBdr>
        </w:div>
        <w:div w:id="688488283">
          <w:marLeft w:val="0"/>
          <w:marRight w:val="0"/>
          <w:marTop w:val="0"/>
          <w:marBottom w:val="0"/>
          <w:divBdr>
            <w:top w:val="none" w:sz="0" w:space="0" w:color="auto"/>
            <w:left w:val="none" w:sz="0" w:space="0" w:color="auto"/>
            <w:bottom w:val="none" w:sz="0" w:space="0" w:color="auto"/>
            <w:right w:val="none" w:sz="0" w:space="0" w:color="auto"/>
          </w:divBdr>
        </w:div>
        <w:div w:id="706298917">
          <w:marLeft w:val="0"/>
          <w:marRight w:val="0"/>
          <w:marTop w:val="0"/>
          <w:marBottom w:val="0"/>
          <w:divBdr>
            <w:top w:val="none" w:sz="0" w:space="0" w:color="auto"/>
            <w:left w:val="none" w:sz="0" w:space="0" w:color="auto"/>
            <w:bottom w:val="none" w:sz="0" w:space="0" w:color="auto"/>
            <w:right w:val="none" w:sz="0" w:space="0" w:color="auto"/>
          </w:divBdr>
        </w:div>
        <w:div w:id="721829538">
          <w:marLeft w:val="0"/>
          <w:marRight w:val="0"/>
          <w:marTop w:val="0"/>
          <w:marBottom w:val="0"/>
          <w:divBdr>
            <w:top w:val="none" w:sz="0" w:space="0" w:color="auto"/>
            <w:left w:val="none" w:sz="0" w:space="0" w:color="auto"/>
            <w:bottom w:val="none" w:sz="0" w:space="0" w:color="auto"/>
            <w:right w:val="none" w:sz="0" w:space="0" w:color="auto"/>
          </w:divBdr>
        </w:div>
        <w:div w:id="756055415">
          <w:marLeft w:val="0"/>
          <w:marRight w:val="0"/>
          <w:marTop w:val="0"/>
          <w:marBottom w:val="0"/>
          <w:divBdr>
            <w:top w:val="none" w:sz="0" w:space="0" w:color="auto"/>
            <w:left w:val="none" w:sz="0" w:space="0" w:color="auto"/>
            <w:bottom w:val="none" w:sz="0" w:space="0" w:color="auto"/>
            <w:right w:val="none" w:sz="0" w:space="0" w:color="auto"/>
          </w:divBdr>
        </w:div>
        <w:div w:id="784156929">
          <w:marLeft w:val="0"/>
          <w:marRight w:val="0"/>
          <w:marTop w:val="0"/>
          <w:marBottom w:val="0"/>
          <w:divBdr>
            <w:top w:val="none" w:sz="0" w:space="0" w:color="auto"/>
            <w:left w:val="none" w:sz="0" w:space="0" w:color="auto"/>
            <w:bottom w:val="none" w:sz="0" w:space="0" w:color="auto"/>
            <w:right w:val="none" w:sz="0" w:space="0" w:color="auto"/>
          </w:divBdr>
        </w:div>
        <w:div w:id="898442470">
          <w:marLeft w:val="0"/>
          <w:marRight w:val="0"/>
          <w:marTop w:val="0"/>
          <w:marBottom w:val="0"/>
          <w:divBdr>
            <w:top w:val="none" w:sz="0" w:space="0" w:color="auto"/>
            <w:left w:val="none" w:sz="0" w:space="0" w:color="auto"/>
            <w:bottom w:val="none" w:sz="0" w:space="0" w:color="auto"/>
            <w:right w:val="none" w:sz="0" w:space="0" w:color="auto"/>
          </w:divBdr>
        </w:div>
        <w:div w:id="1100568291">
          <w:marLeft w:val="0"/>
          <w:marRight w:val="0"/>
          <w:marTop w:val="0"/>
          <w:marBottom w:val="0"/>
          <w:divBdr>
            <w:top w:val="none" w:sz="0" w:space="0" w:color="auto"/>
            <w:left w:val="none" w:sz="0" w:space="0" w:color="auto"/>
            <w:bottom w:val="none" w:sz="0" w:space="0" w:color="auto"/>
            <w:right w:val="none" w:sz="0" w:space="0" w:color="auto"/>
          </w:divBdr>
        </w:div>
        <w:div w:id="1101416256">
          <w:marLeft w:val="0"/>
          <w:marRight w:val="0"/>
          <w:marTop w:val="0"/>
          <w:marBottom w:val="0"/>
          <w:divBdr>
            <w:top w:val="none" w:sz="0" w:space="0" w:color="auto"/>
            <w:left w:val="none" w:sz="0" w:space="0" w:color="auto"/>
            <w:bottom w:val="none" w:sz="0" w:space="0" w:color="auto"/>
            <w:right w:val="none" w:sz="0" w:space="0" w:color="auto"/>
          </w:divBdr>
        </w:div>
        <w:div w:id="1149437481">
          <w:marLeft w:val="0"/>
          <w:marRight w:val="0"/>
          <w:marTop w:val="0"/>
          <w:marBottom w:val="0"/>
          <w:divBdr>
            <w:top w:val="none" w:sz="0" w:space="0" w:color="auto"/>
            <w:left w:val="none" w:sz="0" w:space="0" w:color="auto"/>
            <w:bottom w:val="none" w:sz="0" w:space="0" w:color="auto"/>
            <w:right w:val="none" w:sz="0" w:space="0" w:color="auto"/>
          </w:divBdr>
        </w:div>
        <w:div w:id="1175459863">
          <w:marLeft w:val="0"/>
          <w:marRight w:val="0"/>
          <w:marTop w:val="0"/>
          <w:marBottom w:val="0"/>
          <w:divBdr>
            <w:top w:val="none" w:sz="0" w:space="0" w:color="auto"/>
            <w:left w:val="none" w:sz="0" w:space="0" w:color="auto"/>
            <w:bottom w:val="none" w:sz="0" w:space="0" w:color="auto"/>
            <w:right w:val="none" w:sz="0" w:space="0" w:color="auto"/>
          </w:divBdr>
        </w:div>
        <w:div w:id="1210800841">
          <w:marLeft w:val="0"/>
          <w:marRight w:val="0"/>
          <w:marTop w:val="0"/>
          <w:marBottom w:val="0"/>
          <w:divBdr>
            <w:top w:val="none" w:sz="0" w:space="0" w:color="auto"/>
            <w:left w:val="none" w:sz="0" w:space="0" w:color="auto"/>
            <w:bottom w:val="none" w:sz="0" w:space="0" w:color="auto"/>
            <w:right w:val="none" w:sz="0" w:space="0" w:color="auto"/>
          </w:divBdr>
        </w:div>
        <w:div w:id="1241526747">
          <w:marLeft w:val="0"/>
          <w:marRight w:val="0"/>
          <w:marTop w:val="0"/>
          <w:marBottom w:val="0"/>
          <w:divBdr>
            <w:top w:val="none" w:sz="0" w:space="0" w:color="auto"/>
            <w:left w:val="none" w:sz="0" w:space="0" w:color="auto"/>
            <w:bottom w:val="none" w:sz="0" w:space="0" w:color="auto"/>
            <w:right w:val="none" w:sz="0" w:space="0" w:color="auto"/>
          </w:divBdr>
        </w:div>
        <w:div w:id="1422139350">
          <w:marLeft w:val="0"/>
          <w:marRight w:val="0"/>
          <w:marTop w:val="0"/>
          <w:marBottom w:val="0"/>
          <w:divBdr>
            <w:top w:val="none" w:sz="0" w:space="0" w:color="auto"/>
            <w:left w:val="none" w:sz="0" w:space="0" w:color="auto"/>
            <w:bottom w:val="none" w:sz="0" w:space="0" w:color="auto"/>
            <w:right w:val="none" w:sz="0" w:space="0" w:color="auto"/>
          </w:divBdr>
        </w:div>
        <w:div w:id="1425808468">
          <w:marLeft w:val="0"/>
          <w:marRight w:val="0"/>
          <w:marTop w:val="0"/>
          <w:marBottom w:val="0"/>
          <w:divBdr>
            <w:top w:val="none" w:sz="0" w:space="0" w:color="auto"/>
            <w:left w:val="none" w:sz="0" w:space="0" w:color="auto"/>
            <w:bottom w:val="none" w:sz="0" w:space="0" w:color="auto"/>
            <w:right w:val="none" w:sz="0" w:space="0" w:color="auto"/>
          </w:divBdr>
        </w:div>
        <w:div w:id="1442989598">
          <w:marLeft w:val="0"/>
          <w:marRight w:val="0"/>
          <w:marTop w:val="0"/>
          <w:marBottom w:val="0"/>
          <w:divBdr>
            <w:top w:val="none" w:sz="0" w:space="0" w:color="auto"/>
            <w:left w:val="none" w:sz="0" w:space="0" w:color="auto"/>
            <w:bottom w:val="none" w:sz="0" w:space="0" w:color="auto"/>
            <w:right w:val="none" w:sz="0" w:space="0" w:color="auto"/>
          </w:divBdr>
        </w:div>
        <w:div w:id="1493565653">
          <w:marLeft w:val="0"/>
          <w:marRight w:val="0"/>
          <w:marTop w:val="0"/>
          <w:marBottom w:val="0"/>
          <w:divBdr>
            <w:top w:val="none" w:sz="0" w:space="0" w:color="auto"/>
            <w:left w:val="none" w:sz="0" w:space="0" w:color="auto"/>
            <w:bottom w:val="none" w:sz="0" w:space="0" w:color="auto"/>
            <w:right w:val="none" w:sz="0" w:space="0" w:color="auto"/>
          </w:divBdr>
        </w:div>
        <w:div w:id="1508867941">
          <w:marLeft w:val="0"/>
          <w:marRight w:val="0"/>
          <w:marTop w:val="0"/>
          <w:marBottom w:val="0"/>
          <w:divBdr>
            <w:top w:val="none" w:sz="0" w:space="0" w:color="auto"/>
            <w:left w:val="none" w:sz="0" w:space="0" w:color="auto"/>
            <w:bottom w:val="none" w:sz="0" w:space="0" w:color="auto"/>
            <w:right w:val="none" w:sz="0" w:space="0" w:color="auto"/>
          </w:divBdr>
        </w:div>
        <w:div w:id="1555510346">
          <w:marLeft w:val="0"/>
          <w:marRight w:val="0"/>
          <w:marTop w:val="0"/>
          <w:marBottom w:val="0"/>
          <w:divBdr>
            <w:top w:val="none" w:sz="0" w:space="0" w:color="auto"/>
            <w:left w:val="none" w:sz="0" w:space="0" w:color="auto"/>
            <w:bottom w:val="none" w:sz="0" w:space="0" w:color="auto"/>
            <w:right w:val="none" w:sz="0" w:space="0" w:color="auto"/>
          </w:divBdr>
        </w:div>
        <w:div w:id="1587878275">
          <w:marLeft w:val="0"/>
          <w:marRight w:val="0"/>
          <w:marTop w:val="0"/>
          <w:marBottom w:val="0"/>
          <w:divBdr>
            <w:top w:val="none" w:sz="0" w:space="0" w:color="auto"/>
            <w:left w:val="none" w:sz="0" w:space="0" w:color="auto"/>
            <w:bottom w:val="none" w:sz="0" w:space="0" w:color="auto"/>
            <w:right w:val="none" w:sz="0" w:space="0" w:color="auto"/>
          </w:divBdr>
        </w:div>
        <w:div w:id="1604915152">
          <w:marLeft w:val="0"/>
          <w:marRight w:val="0"/>
          <w:marTop w:val="0"/>
          <w:marBottom w:val="0"/>
          <w:divBdr>
            <w:top w:val="none" w:sz="0" w:space="0" w:color="auto"/>
            <w:left w:val="none" w:sz="0" w:space="0" w:color="auto"/>
            <w:bottom w:val="none" w:sz="0" w:space="0" w:color="auto"/>
            <w:right w:val="none" w:sz="0" w:space="0" w:color="auto"/>
          </w:divBdr>
        </w:div>
        <w:div w:id="1637566345">
          <w:marLeft w:val="0"/>
          <w:marRight w:val="0"/>
          <w:marTop w:val="0"/>
          <w:marBottom w:val="0"/>
          <w:divBdr>
            <w:top w:val="none" w:sz="0" w:space="0" w:color="auto"/>
            <w:left w:val="none" w:sz="0" w:space="0" w:color="auto"/>
            <w:bottom w:val="none" w:sz="0" w:space="0" w:color="auto"/>
            <w:right w:val="none" w:sz="0" w:space="0" w:color="auto"/>
          </w:divBdr>
        </w:div>
        <w:div w:id="1667707650">
          <w:marLeft w:val="0"/>
          <w:marRight w:val="0"/>
          <w:marTop w:val="0"/>
          <w:marBottom w:val="0"/>
          <w:divBdr>
            <w:top w:val="none" w:sz="0" w:space="0" w:color="auto"/>
            <w:left w:val="none" w:sz="0" w:space="0" w:color="auto"/>
            <w:bottom w:val="none" w:sz="0" w:space="0" w:color="auto"/>
            <w:right w:val="none" w:sz="0" w:space="0" w:color="auto"/>
          </w:divBdr>
        </w:div>
        <w:div w:id="1716537713">
          <w:marLeft w:val="0"/>
          <w:marRight w:val="0"/>
          <w:marTop w:val="0"/>
          <w:marBottom w:val="0"/>
          <w:divBdr>
            <w:top w:val="none" w:sz="0" w:space="0" w:color="auto"/>
            <w:left w:val="none" w:sz="0" w:space="0" w:color="auto"/>
            <w:bottom w:val="none" w:sz="0" w:space="0" w:color="auto"/>
            <w:right w:val="none" w:sz="0" w:space="0" w:color="auto"/>
          </w:divBdr>
        </w:div>
        <w:div w:id="1782407824">
          <w:marLeft w:val="0"/>
          <w:marRight w:val="0"/>
          <w:marTop w:val="0"/>
          <w:marBottom w:val="0"/>
          <w:divBdr>
            <w:top w:val="none" w:sz="0" w:space="0" w:color="auto"/>
            <w:left w:val="none" w:sz="0" w:space="0" w:color="auto"/>
            <w:bottom w:val="none" w:sz="0" w:space="0" w:color="auto"/>
            <w:right w:val="none" w:sz="0" w:space="0" w:color="auto"/>
          </w:divBdr>
        </w:div>
        <w:div w:id="1793018664">
          <w:marLeft w:val="0"/>
          <w:marRight w:val="0"/>
          <w:marTop w:val="0"/>
          <w:marBottom w:val="0"/>
          <w:divBdr>
            <w:top w:val="none" w:sz="0" w:space="0" w:color="auto"/>
            <w:left w:val="none" w:sz="0" w:space="0" w:color="auto"/>
            <w:bottom w:val="none" w:sz="0" w:space="0" w:color="auto"/>
            <w:right w:val="none" w:sz="0" w:space="0" w:color="auto"/>
          </w:divBdr>
        </w:div>
        <w:div w:id="1801731257">
          <w:marLeft w:val="0"/>
          <w:marRight w:val="0"/>
          <w:marTop w:val="0"/>
          <w:marBottom w:val="0"/>
          <w:divBdr>
            <w:top w:val="none" w:sz="0" w:space="0" w:color="auto"/>
            <w:left w:val="none" w:sz="0" w:space="0" w:color="auto"/>
            <w:bottom w:val="none" w:sz="0" w:space="0" w:color="auto"/>
            <w:right w:val="none" w:sz="0" w:space="0" w:color="auto"/>
          </w:divBdr>
        </w:div>
        <w:div w:id="1818303027">
          <w:marLeft w:val="0"/>
          <w:marRight w:val="0"/>
          <w:marTop w:val="0"/>
          <w:marBottom w:val="0"/>
          <w:divBdr>
            <w:top w:val="none" w:sz="0" w:space="0" w:color="auto"/>
            <w:left w:val="none" w:sz="0" w:space="0" w:color="auto"/>
            <w:bottom w:val="none" w:sz="0" w:space="0" w:color="auto"/>
            <w:right w:val="none" w:sz="0" w:space="0" w:color="auto"/>
          </w:divBdr>
        </w:div>
        <w:div w:id="1830515488">
          <w:marLeft w:val="0"/>
          <w:marRight w:val="0"/>
          <w:marTop w:val="0"/>
          <w:marBottom w:val="0"/>
          <w:divBdr>
            <w:top w:val="none" w:sz="0" w:space="0" w:color="auto"/>
            <w:left w:val="none" w:sz="0" w:space="0" w:color="auto"/>
            <w:bottom w:val="none" w:sz="0" w:space="0" w:color="auto"/>
            <w:right w:val="none" w:sz="0" w:space="0" w:color="auto"/>
          </w:divBdr>
        </w:div>
        <w:div w:id="1835995776">
          <w:marLeft w:val="0"/>
          <w:marRight w:val="0"/>
          <w:marTop w:val="0"/>
          <w:marBottom w:val="0"/>
          <w:divBdr>
            <w:top w:val="none" w:sz="0" w:space="0" w:color="auto"/>
            <w:left w:val="none" w:sz="0" w:space="0" w:color="auto"/>
            <w:bottom w:val="none" w:sz="0" w:space="0" w:color="auto"/>
            <w:right w:val="none" w:sz="0" w:space="0" w:color="auto"/>
          </w:divBdr>
        </w:div>
        <w:div w:id="1846942421">
          <w:marLeft w:val="0"/>
          <w:marRight w:val="0"/>
          <w:marTop w:val="0"/>
          <w:marBottom w:val="0"/>
          <w:divBdr>
            <w:top w:val="none" w:sz="0" w:space="0" w:color="auto"/>
            <w:left w:val="none" w:sz="0" w:space="0" w:color="auto"/>
            <w:bottom w:val="none" w:sz="0" w:space="0" w:color="auto"/>
            <w:right w:val="none" w:sz="0" w:space="0" w:color="auto"/>
          </w:divBdr>
        </w:div>
        <w:div w:id="1950356115">
          <w:marLeft w:val="0"/>
          <w:marRight w:val="0"/>
          <w:marTop w:val="0"/>
          <w:marBottom w:val="0"/>
          <w:divBdr>
            <w:top w:val="none" w:sz="0" w:space="0" w:color="auto"/>
            <w:left w:val="none" w:sz="0" w:space="0" w:color="auto"/>
            <w:bottom w:val="none" w:sz="0" w:space="0" w:color="auto"/>
            <w:right w:val="none" w:sz="0" w:space="0" w:color="auto"/>
          </w:divBdr>
        </w:div>
        <w:div w:id="1952660007">
          <w:marLeft w:val="0"/>
          <w:marRight w:val="0"/>
          <w:marTop w:val="0"/>
          <w:marBottom w:val="0"/>
          <w:divBdr>
            <w:top w:val="none" w:sz="0" w:space="0" w:color="auto"/>
            <w:left w:val="none" w:sz="0" w:space="0" w:color="auto"/>
            <w:bottom w:val="none" w:sz="0" w:space="0" w:color="auto"/>
            <w:right w:val="none" w:sz="0" w:space="0" w:color="auto"/>
          </w:divBdr>
        </w:div>
        <w:div w:id="1961952768">
          <w:marLeft w:val="0"/>
          <w:marRight w:val="0"/>
          <w:marTop w:val="0"/>
          <w:marBottom w:val="0"/>
          <w:divBdr>
            <w:top w:val="none" w:sz="0" w:space="0" w:color="auto"/>
            <w:left w:val="none" w:sz="0" w:space="0" w:color="auto"/>
            <w:bottom w:val="none" w:sz="0" w:space="0" w:color="auto"/>
            <w:right w:val="none" w:sz="0" w:space="0" w:color="auto"/>
          </w:divBdr>
        </w:div>
        <w:div w:id="1975721022">
          <w:marLeft w:val="0"/>
          <w:marRight w:val="0"/>
          <w:marTop w:val="0"/>
          <w:marBottom w:val="0"/>
          <w:divBdr>
            <w:top w:val="none" w:sz="0" w:space="0" w:color="auto"/>
            <w:left w:val="none" w:sz="0" w:space="0" w:color="auto"/>
            <w:bottom w:val="none" w:sz="0" w:space="0" w:color="auto"/>
            <w:right w:val="none" w:sz="0" w:space="0" w:color="auto"/>
          </w:divBdr>
        </w:div>
        <w:div w:id="1999382116">
          <w:marLeft w:val="0"/>
          <w:marRight w:val="0"/>
          <w:marTop w:val="0"/>
          <w:marBottom w:val="0"/>
          <w:divBdr>
            <w:top w:val="none" w:sz="0" w:space="0" w:color="auto"/>
            <w:left w:val="none" w:sz="0" w:space="0" w:color="auto"/>
            <w:bottom w:val="none" w:sz="0" w:space="0" w:color="auto"/>
            <w:right w:val="none" w:sz="0" w:space="0" w:color="auto"/>
          </w:divBdr>
        </w:div>
        <w:div w:id="2000690466">
          <w:marLeft w:val="0"/>
          <w:marRight w:val="0"/>
          <w:marTop w:val="0"/>
          <w:marBottom w:val="0"/>
          <w:divBdr>
            <w:top w:val="none" w:sz="0" w:space="0" w:color="auto"/>
            <w:left w:val="none" w:sz="0" w:space="0" w:color="auto"/>
            <w:bottom w:val="none" w:sz="0" w:space="0" w:color="auto"/>
            <w:right w:val="none" w:sz="0" w:space="0" w:color="auto"/>
          </w:divBdr>
        </w:div>
        <w:div w:id="2021926433">
          <w:marLeft w:val="0"/>
          <w:marRight w:val="0"/>
          <w:marTop w:val="0"/>
          <w:marBottom w:val="0"/>
          <w:divBdr>
            <w:top w:val="none" w:sz="0" w:space="0" w:color="auto"/>
            <w:left w:val="none" w:sz="0" w:space="0" w:color="auto"/>
            <w:bottom w:val="none" w:sz="0" w:space="0" w:color="auto"/>
            <w:right w:val="none" w:sz="0" w:space="0" w:color="auto"/>
          </w:divBdr>
        </w:div>
        <w:div w:id="2049640612">
          <w:marLeft w:val="0"/>
          <w:marRight w:val="0"/>
          <w:marTop w:val="0"/>
          <w:marBottom w:val="0"/>
          <w:divBdr>
            <w:top w:val="none" w:sz="0" w:space="0" w:color="auto"/>
            <w:left w:val="none" w:sz="0" w:space="0" w:color="auto"/>
            <w:bottom w:val="none" w:sz="0" w:space="0" w:color="auto"/>
            <w:right w:val="none" w:sz="0" w:space="0" w:color="auto"/>
          </w:divBdr>
        </w:div>
        <w:div w:id="2136286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uurprijzen.brusse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atbel.fgov.be/nl/themas/consumptieprijsindex/huurcalculato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tbel.fgov.be/nl/themas/consumptieprijsindex/gezondheidsinde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9A5A0BD9687B4E8AE395119215AF66" ma:contentTypeVersion="12" ma:contentTypeDescription="Create a new document." ma:contentTypeScope="" ma:versionID="eb53a8e39b2c029168771bd89501cf9b">
  <xsd:schema xmlns:xsd="http://www.w3.org/2001/XMLSchema" xmlns:xs="http://www.w3.org/2001/XMLSchema" xmlns:p="http://schemas.microsoft.com/office/2006/metadata/properties" xmlns:ns3="15f46d67-10b4-4f79-ba7f-cab6d7406511" targetNamespace="http://schemas.microsoft.com/office/2006/metadata/properties" ma:root="true" ma:fieldsID="2e09a32fbb83a0ded80ac11dc943eb41" ns3:_="">
    <xsd:import namespace="15f46d67-10b4-4f79-ba7f-cab6d74065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46d67-10b4-4f79-ba7f-cab6d7406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5774CD-55E8-4590-B2B9-07DEED92BF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564CCA-2767-47A2-982F-1F710521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46d67-10b4-4f79-ba7f-cab6d7406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E8BE3B-3997-4D76-9E9F-A28246343E7C}">
  <ds:schemaRefs>
    <ds:schemaRef ds:uri="http://schemas.microsoft.com/sharepoint/v3/contenttype/forms"/>
  </ds:schemaRefs>
</ds:datastoreItem>
</file>

<file path=customXml/itemProps4.xml><?xml version="1.0" encoding="utf-8"?>
<ds:datastoreItem xmlns:ds="http://schemas.openxmlformats.org/officeDocument/2006/customXml" ds:itemID="{BB673303-C10E-4BBF-9729-3DFC02B75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21</Pages>
  <Words>9138</Words>
  <Characters>50265</Characters>
  <Application>Microsoft Office Word</Application>
  <DocSecurity>0</DocSecurity>
  <Lines>418</Lines>
  <Paragraphs>118</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SimontBraun SCRL</Company>
  <LinksUpToDate>false</LinksUpToDate>
  <CharactersWithSpaces>59285</CharactersWithSpaces>
  <SharedDoc>false</SharedDoc>
  <HLinks>
    <vt:vector size="18" baseType="variant">
      <vt:variant>
        <vt:i4>5177374</vt:i4>
      </vt:variant>
      <vt:variant>
        <vt:i4>6</vt:i4>
      </vt:variant>
      <vt:variant>
        <vt:i4>0</vt:i4>
      </vt:variant>
      <vt:variant>
        <vt:i4>5</vt:i4>
      </vt:variant>
      <vt:variant>
        <vt:lpwstr>https://loyers.brussels/</vt:lpwstr>
      </vt:variant>
      <vt:variant>
        <vt:lpwstr/>
      </vt:variant>
      <vt:variant>
        <vt:i4>2228321</vt:i4>
      </vt:variant>
      <vt:variant>
        <vt:i4>3</vt:i4>
      </vt:variant>
      <vt:variant>
        <vt:i4>0</vt:i4>
      </vt:variant>
      <vt:variant>
        <vt:i4>5</vt:i4>
      </vt:variant>
      <vt:variant>
        <vt:lpwstr>https://statbel.fgov.be/fr/themes/prix-la-consommation/indexation-du-loyer</vt:lpwstr>
      </vt:variant>
      <vt:variant>
        <vt:lpwstr/>
      </vt:variant>
      <vt:variant>
        <vt:i4>2424880</vt:i4>
      </vt:variant>
      <vt:variant>
        <vt:i4>0</vt:i4>
      </vt:variant>
      <vt:variant>
        <vt:i4>0</vt:i4>
      </vt:variant>
      <vt:variant>
        <vt:i4>5</vt:i4>
      </vt:variant>
      <vt:variant>
        <vt:lpwstr>https://statbel.fgov.be/fr/themes/prix-la-consommation/indice-sante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Bijnens</dc:creator>
  <cp:keywords/>
  <dc:description/>
  <cp:lastModifiedBy>MOORS Lucas</cp:lastModifiedBy>
  <cp:revision>93</cp:revision>
  <cp:lastPrinted>2018-07-10T14:13:00Z</cp:lastPrinted>
  <dcterms:created xsi:type="dcterms:W3CDTF">2024-04-02T15:52:00Z</dcterms:created>
  <dcterms:modified xsi:type="dcterms:W3CDTF">2024-10-14T12:14:00Z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0x010100929A5A0BD9687B4E8AE395119215AF66</vt:lpwstr>
  </property>
</Properties>
</file>