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4C10" w14:textId="77777777" w:rsidR="00FC6D21" w:rsidRDefault="00FC6D21"/>
    <w:tbl>
      <w:tblPr>
        <w:tblStyle w:val="Grilledutableau"/>
        <w:tblpPr w:leftFromText="141" w:rightFromText="141" w:vertAnchor="text" w:horzAnchor="margin" w:tblpY="-33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418"/>
        <w:gridCol w:w="3544"/>
        <w:gridCol w:w="992"/>
        <w:gridCol w:w="3686"/>
      </w:tblGrid>
      <w:tr w:rsidR="00DC7865" w14:paraId="423876CD" w14:textId="77777777" w:rsidTr="00FC6D21">
        <w:trPr>
          <w:trHeight w:val="68"/>
        </w:trPr>
        <w:tc>
          <w:tcPr>
            <w:tcW w:w="4962" w:type="dxa"/>
            <w:gridSpan w:val="2"/>
            <w:vMerge w:val="restart"/>
          </w:tcPr>
          <w:p w14:paraId="6BE1F0F2" w14:textId="4724087F" w:rsidR="003C3329" w:rsidRPr="00B51220" w:rsidRDefault="00E15D95" w:rsidP="00FC6D21">
            <w:pPr>
              <w:rPr>
                <w:rFonts w:cs="Arial"/>
                <w:szCs w:val="20"/>
                <w:lang w:val="en-US"/>
              </w:rPr>
            </w:pPr>
            <w:r>
              <w:rPr>
                <w:rFonts w:eastAsia="Arial" w:cs="Arial"/>
                <w:b/>
                <w:bCs/>
                <w:smallCaps/>
                <w:szCs w:val="20"/>
                <w:bdr w:val="nil"/>
                <w:lang w:val="nl-BE"/>
              </w:rPr>
              <w:t>contact</w:t>
            </w:r>
            <w:r>
              <w:rPr>
                <w:rFonts w:eastAsia="Arial" w:cs="Arial"/>
                <w:szCs w:val="20"/>
                <w:bdr w:val="nil"/>
                <w:lang w:val="nl-BE"/>
              </w:rPr>
              <w:t xml:space="preserve">           </w:t>
            </w:r>
          </w:p>
          <w:p w14:paraId="2FE13A37" w14:textId="55E562BB" w:rsidR="00FB1D7E" w:rsidRPr="00B51220" w:rsidRDefault="00FB1D7E" w:rsidP="00FB1D7E">
            <w:pPr>
              <w:rPr>
                <w:rFonts w:cs="Arial"/>
                <w:sz w:val="22"/>
                <w:lang w:val="en-US"/>
              </w:rPr>
            </w:pPr>
          </w:p>
          <w:p w14:paraId="6E832180" w14:textId="77777777" w:rsidR="00FB1D7E" w:rsidRPr="00B51220" w:rsidRDefault="00E15D95" w:rsidP="00FB1D7E">
            <w:pPr>
              <w:rPr>
                <w:rFonts w:cs="Arial"/>
                <w:sz w:val="22"/>
                <w:lang w:val="en-US"/>
              </w:rPr>
            </w:pPr>
            <w:r w:rsidRPr="00552C18">
              <w:rPr>
                <w:rFonts w:cs="Arial"/>
                <w:sz w:val="22"/>
              </w:rPr>
              <w:fldChar w:fldCharType="begin"/>
            </w:r>
            <w:r w:rsidRPr="00B51220">
              <w:rPr>
                <w:rFonts w:cs="Arial"/>
                <w:sz w:val="22"/>
                <w:lang w:val="en-US"/>
              </w:rPr>
              <w:instrText xml:space="preserve"> SET  Société  \* MERGEFORMAT </w:instrText>
            </w:r>
            <w:r w:rsidR="00450C22">
              <w:rPr>
                <w:rFonts w:cs="Arial"/>
                <w:sz w:val="22"/>
              </w:rPr>
              <w:fldChar w:fldCharType="separate"/>
            </w:r>
            <w:r w:rsidRPr="00552C18">
              <w:rPr>
                <w:rFonts w:cs="Arial"/>
                <w:sz w:val="22"/>
              </w:rPr>
              <w:fldChar w:fldCharType="end"/>
            </w:r>
            <w:r w:rsidRPr="00552C18">
              <w:rPr>
                <w:rFonts w:cs="Arial"/>
                <w:sz w:val="22"/>
              </w:rPr>
              <w:fldChar w:fldCharType="begin"/>
            </w:r>
            <w:r w:rsidRPr="00B51220">
              <w:rPr>
                <w:rFonts w:cs="Arial"/>
                <w:sz w:val="22"/>
                <w:lang w:val="en-US"/>
              </w:rPr>
              <w:instrText xml:space="preserve"> SET  Société  \* MERGEFORMAT </w:instrText>
            </w:r>
            <w:r w:rsidR="00450C22">
              <w:rPr>
                <w:rFonts w:cs="Arial"/>
                <w:sz w:val="22"/>
              </w:rPr>
              <w:fldChar w:fldCharType="separate"/>
            </w:r>
            <w:r w:rsidRPr="00552C18">
              <w:rPr>
                <w:rFonts w:cs="Arial"/>
                <w:sz w:val="22"/>
              </w:rPr>
              <w:fldChar w:fldCharType="end"/>
            </w:r>
          </w:p>
          <w:p w14:paraId="0105F93B" w14:textId="77777777" w:rsidR="00FB1D7E" w:rsidRDefault="00FB1D7E" w:rsidP="00FB1D7E">
            <w:pPr>
              <w:rPr>
                <w:rFonts w:cs="Arial"/>
                <w:b/>
                <w:smallCaps/>
                <w:szCs w:val="20"/>
              </w:rPr>
            </w:pPr>
          </w:p>
          <w:p w14:paraId="5D36F1BF" w14:textId="77777777" w:rsidR="00FB1D7E" w:rsidRDefault="00FB1D7E" w:rsidP="00FB1D7E">
            <w:pPr>
              <w:rPr>
                <w:rFonts w:cs="Arial"/>
                <w:b/>
                <w:smallCaps/>
                <w:szCs w:val="20"/>
              </w:rPr>
            </w:pPr>
          </w:p>
          <w:p w14:paraId="1FE517C3" w14:textId="77777777" w:rsidR="00FB1D7E" w:rsidRPr="00944CD8" w:rsidRDefault="00E15D95" w:rsidP="00FB1D7E">
            <w:pPr>
              <w:tabs>
                <w:tab w:val="left" w:pos="912"/>
              </w:tabs>
              <w:rPr>
                <w:rFonts w:cs="Arial"/>
                <w:szCs w:val="20"/>
              </w:rPr>
            </w:pPr>
            <w:r>
              <w:rPr>
                <w:rFonts w:cs="Arial"/>
                <w:szCs w:val="20"/>
              </w:rPr>
              <w:tab/>
            </w:r>
          </w:p>
        </w:tc>
        <w:tc>
          <w:tcPr>
            <w:tcW w:w="992" w:type="dxa"/>
          </w:tcPr>
          <w:p w14:paraId="32CD5DF2" w14:textId="77777777" w:rsidR="00FB1D7E" w:rsidRPr="009B10EE" w:rsidRDefault="00FB1D7E" w:rsidP="00FB1D7E">
            <w:pPr>
              <w:rPr>
                <w:rFonts w:cs="Arial"/>
                <w:b/>
                <w:smallCaps/>
                <w:szCs w:val="20"/>
              </w:rPr>
            </w:pPr>
          </w:p>
        </w:tc>
        <w:tc>
          <w:tcPr>
            <w:tcW w:w="3686" w:type="dxa"/>
          </w:tcPr>
          <w:p w14:paraId="0B99D90B" w14:textId="77777777" w:rsidR="00FB1D7E" w:rsidRPr="00756101" w:rsidRDefault="00E15D95" w:rsidP="00FC6D21">
            <w:pPr>
              <w:jc w:val="left"/>
              <w:rPr>
                <w:rFonts w:cs="Arial"/>
                <w:szCs w:val="20"/>
                <w:lang w:val="nl-BE"/>
              </w:rPr>
            </w:pPr>
            <w:r>
              <w:rPr>
                <w:rFonts w:eastAsia="Arial" w:cs="Arial"/>
                <w:b/>
                <w:bCs/>
                <w:szCs w:val="20"/>
                <w:bdr w:val="nil"/>
                <w:lang w:val="nl-BE"/>
              </w:rPr>
              <w:t>AANGETEKEND + GEWONE ZENDING</w:t>
            </w:r>
          </w:p>
          <w:p w14:paraId="28284374" w14:textId="77777777" w:rsidR="00FB1D7E" w:rsidRPr="00756101" w:rsidRDefault="00FB1D7E" w:rsidP="00FB1D7E">
            <w:pPr>
              <w:rPr>
                <w:rFonts w:cs="Arial"/>
                <w:szCs w:val="20"/>
                <w:lang w:val="nl-BE"/>
              </w:rPr>
            </w:pPr>
          </w:p>
          <w:p w14:paraId="6D110D4F" w14:textId="06BDAD5C" w:rsidR="00FB1D7E" w:rsidRPr="009B10EE" w:rsidRDefault="00FB1D7E" w:rsidP="00FC6D21">
            <w:pPr>
              <w:ind w:left="-1" w:firstLine="1"/>
              <w:rPr>
                <w:rFonts w:cs="Arial"/>
                <w:szCs w:val="20"/>
              </w:rPr>
            </w:pPr>
          </w:p>
        </w:tc>
      </w:tr>
      <w:tr w:rsidR="00DC7865" w14:paraId="5E4DE6AC" w14:textId="77777777" w:rsidTr="00FC6D21">
        <w:trPr>
          <w:trHeight w:val="68"/>
        </w:trPr>
        <w:tc>
          <w:tcPr>
            <w:tcW w:w="4962" w:type="dxa"/>
            <w:gridSpan w:val="2"/>
            <w:vMerge/>
          </w:tcPr>
          <w:p w14:paraId="0B326DEB" w14:textId="77777777" w:rsidR="00FB1D7E" w:rsidRPr="009B10EE" w:rsidRDefault="00FB1D7E" w:rsidP="00FB1D7E">
            <w:pPr>
              <w:rPr>
                <w:rFonts w:cs="Arial"/>
                <w:szCs w:val="20"/>
              </w:rPr>
            </w:pPr>
          </w:p>
        </w:tc>
        <w:tc>
          <w:tcPr>
            <w:tcW w:w="992" w:type="dxa"/>
          </w:tcPr>
          <w:p w14:paraId="28AF82E0" w14:textId="77777777" w:rsidR="00FB1D7E" w:rsidRPr="009B10EE" w:rsidRDefault="00FB1D7E" w:rsidP="00FB1D7E">
            <w:pPr>
              <w:rPr>
                <w:rFonts w:cs="Arial"/>
                <w:b/>
                <w:smallCaps/>
                <w:szCs w:val="20"/>
              </w:rPr>
            </w:pPr>
          </w:p>
        </w:tc>
        <w:tc>
          <w:tcPr>
            <w:tcW w:w="3686" w:type="dxa"/>
          </w:tcPr>
          <w:p w14:paraId="703C8F2F" w14:textId="77777777" w:rsidR="00FB1D7E" w:rsidRPr="009B10EE" w:rsidRDefault="00FB1D7E" w:rsidP="00FB1D7E">
            <w:pPr>
              <w:rPr>
                <w:rFonts w:cs="Arial"/>
                <w:szCs w:val="20"/>
              </w:rPr>
            </w:pPr>
          </w:p>
        </w:tc>
      </w:tr>
      <w:tr w:rsidR="00DC7865" w14:paraId="6BCC362B" w14:textId="77777777" w:rsidTr="00FC6D21">
        <w:trPr>
          <w:trHeight w:val="68"/>
        </w:trPr>
        <w:tc>
          <w:tcPr>
            <w:tcW w:w="4962" w:type="dxa"/>
            <w:gridSpan w:val="2"/>
            <w:vMerge/>
          </w:tcPr>
          <w:p w14:paraId="6D974433" w14:textId="77777777" w:rsidR="00FB1D7E" w:rsidRPr="009B10EE" w:rsidRDefault="00FB1D7E" w:rsidP="00FB1D7E">
            <w:pPr>
              <w:rPr>
                <w:rFonts w:cs="Arial"/>
                <w:szCs w:val="20"/>
              </w:rPr>
            </w:pPr>
          </w:p>
        </w:tc>
        <w:tc>
          <w:tcPr>
            <w:tcW w:w="992" w:type="dxa"/>
          </w:tcPr>
          <w:p w14:paraId="5F20520F" w14:textId="77777777" w:rsidR="00FB1D7E" w:rsidRPr="009B10EE" w:rsidRDefault="00FB1D7E" w:rsidP="00FB1D7E">
            <w:pPr>
              <w:rPr>
                <w:rFonts w:cs="Arial"/>
                <w:b/>
                <w:smallCaps/>
                <w:szCs w:val="20"/>
              </w:rPr>
            </w:pPr>
          </w:p>
        </w:tc>
        <w:tc>
          <w:tcPr>
            <w:tcW w:w="3686" w:type="dxa"/>
          </w:tcPr>
          <w:p w14:paraId="75F8FB43" w14:textId="77777777" w:rsidR="00FB1D7E" w:rsidRPr="009B10EE" w:rsidRDefault="00FB1D7E" w:rsidP="00FB1D7E">
            <w:pPr>
              <w:rPr>
                <w:rFonts w:cs="Arial"/>
                <w:szCs w:val="20"/>
              </w:rPr>
            </w:pPr>
          </w:p>
        </w:tc>
      </w:tr>
      <w:tr w:rsidR="00DC7865" w14:paraId="16AF64E0" w14:textId="77777777" w:rsidTr="00FC6D21">
        <w:trPr>
          <w:trHeight w:val="68"/>
        </w:trPr>
        <w:tc>
          <w:tcPr>
            <w:tcW w:w="4962" w:type="dxa"/>
            <w:gridSpan w:val="2"/>
            <w:vMerge/>
          </w:tcPr>
          <w:p w14:paraId="14470124" w14:textId="77777777" w:rsidR="00FB1D7E" w:rsidRPr="009B10EE" w:rsidRDefault="00FB1D7E" w:rsidP="00FB1D7E">
            <w:pPr>
              <w:rPr>
                <w:rFonts w:cs="Arial"/>
                <w:szCs w:val="20"/>
              </w:rPr>
            </w:pPr>
          </w:p>
        </w:tc>
        <w:tc>
          <w:tcPr>
            <w:tcW w:w="992" w:type="dxa"/>
          </w:tcPr>
          <w:p w14:paraId="03037CC0" w14:textId="77777777" w:rsidR="00FB1D7E" w:rsidRPr="009B10EE" w:rsidRDefault="00E15D95" w:rsidP="00FB1D7E">
            <w:pPr>
              <w:rPr>
                <w:rFonts w:cs="Arial"/>
                <w:b/>
                <w:smallCaps/>
                <w:szCs w:val="20"/>
              </w:rPr>
            </w:pPr>
            <w:r w:rsidRPr="009B10EE">
              <w:rPr>
                <w:rFonts w:cs="Arial"/>
                <w:b/>
                <w:smallCaps/>
                <w:szCs w:val="20"/>
              </w:rPr>
              <w:t xml:space="preserve"> </w:t>
            </w:r>
          </w:p>
        </w:tc>
        <w:tc>
          <w:tcPr>
            <w:tcW w:w="3686" w:type="dxa"/>
          </w:tcPr>
          <w:p w14:paraId="37D58DD8" w14:textId="77777777" w:rsidR="00FB1D7E" w:rsidRPr="009B10EE" w:rsidRDefault="00FB1D7E" w:rsidP="00FB1D7E"/>
        </w:tc>
      </w:tr>
      <w:tr w:rsidR="00DC7865" w14:paraId="0B3224EC" w14:textId="77777777" w:rsidTr="00FC6D21">
        <w:trPr>
          <w:trHeight w:val="227"/>
        </w:trPr>
        <w:tc>
          <w:tcPr>
            <w:tcW w:w="1418" w:type="dxa"/>
          </w:tcPr>
          <w:p w14:paraId="61BDA1D7" w14:textId="77777777" w:rsidR="00FB1D7E" w:rsidRPr="001875AB" w:rsidRDefault="00E15D95" w:rsidP="00FB1D7E">
            <w:pPr>
              <w:rPr>
                <w:rFonts w:cs="Arial"/>
                <w:b/>
                <w:smallCaps/>
                <w:szCs w:val="20"/>
              </w:rPr>
            </w:pPr>
            <w:r>
              <w:rPr>
                <w:rFonts w:eastAsia="Arial" w:cs="Arial"/>
                <w:b/>
                <w:bCs/>
                <w:smallCaps/>
                <w:szCs w:val="20"/>
                <w:bdr w:val="nil"/>
                <w:lang w:val="nl-BE"/>
              </w:rPr>
              <w:t xml:space="preserve">betreft </w:t>
            </w:r>
          </w:p>
        </w:tc>
        <w:tc>
          <w:tcPr>
            <w:tcW w:w="8219" w:type="dxa"/>
            <w:gridSpan w:val="3"/>
          </w:tcPr>
          <w:p w14:paraId="42F6A559" w14:textId="77777777" w:rsidR="00FB1D7E" w:rsidRDefault="00E15D95" w:rsidP="00FB1D7E">
            <w:r>
              <w:rPr>
                <w:rFonts w:eastAsia="Arial" w:cs="Arial"/>
                <w:szCs w:val="20"/>
                <w:bdr w:val="nil"/>
                <w:lang w:val="nl-BE"/>
              </w:rPr>
              <w:t>Gebouw gelegen ADRES</w:t>
            </w:r>
          </w:p>
        </w:tc>
      </w:tr>
      <w:tr w:rsidR="00DC7865" w14:paraId="443DEB99" w14:textId="77777777" w:rsidTr="00FC6D21">
        <w:trPr>
          <w:trHeight w:val="227"/>
        </w:trPr>
        <w:tc>
          <w:tcPr>
            <w:tcW w:w="1418" w:type="dxa"/>
          </w:tcPr>
          <w:p w14:paraId="1DBF2031" w14:textId="77777777" w:rsidR="00FB1D7E" w:rsidRDefault="00FB1D7E" w:rsidP="00FB1D7E">
            <w:pPr>
              <w:rPr>
                <w:rFonts w:cs="Arial"/>
                <w:b/>
                <w:smallCaps/>
                <w:szCs w:val="20"/>
              </w:rPr>
            </w:pPr>
          </w:p>
        </w:tc>
        <w:tc>
          <w:tcPr>
            <w:tcW w:w="8219" w:type="dxa"/>
            <w:gridSpan w:val="3"/>
          </w:tcPr>
          <w:p w14:paraId="4842C2F4" w14:textId="77777777" w:rsidR="00FB1D7E" w:rsidRDefault="00FB1D7E" w:rsidP="00FB1D7E">
            <w:pPr>
              <w:rPr>
                <w:rFonts w:cs="Arial"/>
                <w:szCs w:val="20"/>
              </w:rPr>
            </w:pPr>
          </w:p>
        </w:tc>
      </w:tr>
      <w:tr w:rsidR="00DC7865" w14:paraId="0859402D" w14:textId="77777777" w:rsidTr="00FC6D21">
        <w:trPr>
          <w:trHeight w:val="227"/>
        </w:trPr>
        <w:tc>
          <w:tcPr>
            <w:tcW w:w="1418" w:type="dxa"/>
          </w:tcPr>
          <w:p w14:paraId="16842813" w14:textId="77777777" w:rsidR="00FB1D7E" w:rsidRPr="001875AB" w:rsidRDefault="00E15D95" w:rsidP="00FB1D7E">
            <w:pPr>
              <w:rPr>
                <w:rFonts w:cs="Arial"/>
                <w:b/>
                <w:smallCaps/>
                <w:szCs w:val="20"/>
              </w:rPr>
            </w:pPr>
            <w:r>
              <w:rPr>
                <w:rFonts w:eastAsia="Arial" w:cs="Arial"/>
                <w:b/>
                <w:bCs/>
                <w:smallCaps/>
                <w:szCs w:val="20"/>
                <w:bdr w:val="nil"/>
                <w:lang w:val="nl-BE"/>
              </w:rPr>
              <w:t>bijlagen</w:t>
            </w:r>
          </w:p>
        </w:tc>
        <w:tc>
          <w:tcPr>
            <w:tcW w:w="8219" w:type="dxa"/>
            <w:gridSpan w:val="3"/>
          </w:tcPr>
          <w:p w14:paraId="67020C0F" w14:textId="77777777" w:rsidR="00FB1D7E" w:rsidRPr="00756101" w:rsidRDefault="00E15D95" w:rsidP="00FB1D7E">
            <w:pPr>
              <w:rPr>
                <w:rFonts w:cs="Arial"/>
                <w:szCs w:val="20"/>
                <w:lang w:val="nl-BE"/>
              </w:rPr>
            </w:pPr>
            <w:r>
              <w:rPr>
                <w:rFonts w:eastAsia="Arial" w:cs="Arial"/>
                <w:szCs w:val="20"/>
                <w:bdr w:val="nil"/>
                <w:lang w:val="nl-BE"/>
              </w:rPr>
              <w:t>Brief van DD.MM.JJJJ (overeenkomst tot overname in openbaar beheer)</w:t>
            </w:r>
          </w:p>
          <w:p w14:paraId="54958D44" w14:textId="77777777" w:rsidR="00FB1D7E" w:rsidRDefault="00E15D95" w:rsidP="00FB1D7E">
            <w:r>
              <w:rPr>
                <w:rFonts w:eastAsia="Arial" w:cs="Arial"/>
                <w:szCs w:val="20"/>
                <w:bdr w:val="nil"/>
                <w:lang w:val="nl-BE"/>
              </w:rPr>
              <w:t>Uittreksel uit de Huisvestingscode</w:t>
            </w:r>
          </w:p>
        </w:tc>
      </w:tr>
      <w:tr w:rsidR="00DC7865" w14:paraId="57D70C30" w14:textId="77777777" w:rsidTr="00FC6D21">
        <w:trPr>
          <w:trHeight w:val="227"/>
        </w:trPr>
        <w:tc>
          <w:tcPr>
            <w:tcW w:w="1418" w:type="dxa"/>
          </w:tcPr>
          <w:p w14:paraId="62FFA2FC" w14:textId="77777777" w:rsidR="00FB1D7E" w:rsidRPr="001875AB" w:rsidRDefault="00FB1D7E" w:rsidP="00FB1D7E">
            <w:pPr>
              <w:rPr>
                <w:rFonts w:cs="Arial"/>
                <w:b/>
                <w:smallCaps/>
                <w:szCs w:val="20"/>
              </w:rPr>
            </w:pPr>
          </w:p>
        </w:tc>
        <w:tc>
          <w:tcPr>
            <w:tcW w:w="8219" w:type="dxa"/>
            <w:gridSpan w:val="3"/>
          </w:tcPr>
          <w:p w14:paraId="041C96EF" w14:textId="77777777" w:rsidR="00FB1D7E" w:rsidRDefault="00FB1D7E" w:rsidP="00FB1D7E"/>
        </w:tc>
      </w:tr>
      <w:tr w:rsidR="00DC7865" w14:paraId="3BFCC9F2" w14:textId="77777777" w:rsidTr="00FC6D21">
        <w:trPr>
          <w:trHeight w:val="227"/>
        </w:trPr>
        <w:tc>
          <w:tcPr>
            <w:tcW w:w="1418" w:type="dxa"/>
          </w:tcPr>
          <w:p w14:paraId="6FFB8492" w14:textId="77777777" w:rsidR="00FB1D7E" w:rsidRPr="001875AB" w:rsidRDefault="00E15D95" w:rsidP="00FB1D7E">
            <w:pPr>
              <w:rPr>
                <w:rFonts w:cs="Arial"/>
                <w:b/>
                <w:smallCaps/>
                <w:szCs w:val="20"/>
              </w:rPr>
            </w:pPr>
            <w:r>
              <w:rPr>
                <w:rFonts w:eastAsia="Arial" w:cs="Arial"/>
                <w:b/>
                <w:bCs/>
                <w:smallCaps/>
                <w:szCs w:val="20"/>
                <w:bdr w:val="nil"/>
                <w:lang w:val="nl-BE"/>
              </w:rPr>
              <w:t xml:space="preserve">Brussel </w:t>
            </w:r>
          </w:p>
        </w:tc>
        <w:tc>
          <w:tcPr>
            <w:tcW w:w="8219" w:type="dxa"/>
            <w:gridSpan w:val="3"/>
          </w:tcPr>
          <w:p w14:paraId="1F19CDE7" w14:textId="1E996AB1" w:rsidR="00FB1D7E" w:rsidRDefault="00FC6D21" w:rsidP="00FB1D7E">
            <w:r>
              <w:rPr>
                <w:rFonts w:cs="Arial"/>
                <w:szCs w:val="20"/>
              </w:rPr>
              <w:t>DD</w:t>
            </w:r>
            <w:r w:rsidR="00E15D95">
              <w:rPr>
                <w:rFonts w:cs="Arial"/>
                <w:szCs w:val="20"/>
              </w:rPr>
              <w:t>-</w:t>
            </w:r>
            <w:r>
              <w:rPr>
                <w:rFonts w:cs="Arial"/>
                <w:szCs w:val="20"/>
              </w:rPr>
              <w:t>MM</w:t>
            </w:r>
            <w:r w:rsidR="00E15D95">
              <w:rPr>
                <w:rFonts w:cs="Arial"/>
                <w:szCs w:val="20"/>
              </w:rPr>
              <w:t>-</w:t>
            </w:r>
            <w:r>
              <w:rPr>
                <w:rFonts w:cs="Arial"/>
                <w:szCs w:val="20"/>
              </w:rPr>
              <w:t>YYYY</w:t>
            </w:r>
          </w:p>
        </w:tc>
      </w:tr>
    </w:tbl>
    <w:p w14:paraId="6BDC1723" w14:textId="77777777" w:rsidR="00423794" w:rsidRPr="00A05250" w:rsidRDefault="00E15D95" w:rsidP="006B0510">
      <w:pPr>
        <w:ind w:left="4962" w:right="-709"/>
      </w:pPr>
      <w:r>
        <w:rPr>
          <w:rStyle w:val="Mot-cl"/>
        </w:rPr>
        <w:t xml:space="preserve"> </w:t>
      </w:r>
    </w:p>
    <w:p w14:paraId="75708BD4" w14:textId="77777777" w:rsidR="00133653" w:rsidRDefault="00E15D95" w:rsidP="00FB1D7E">
      <w:pPr>
        <w:tabs>
          <w:tab w:val="left" w:pos="0"/>
          <w:tab w:val="left" w:pos="1308"/>
          <w:tab w:val="left" w:pos="5415"/>
        </w:tabs>
        <w:jc w:val="center"/>
        <w:rPr>
          <w:b/>
          <w:sz w:val="22"/>
          <w:szCs w:val="24"/>
        </w:rPr>
      </w:pPr>
      <w:r>
        <w:rPr>
          <w:rFonts w:eastAsia="Arial" w:cs="Arial"/>
          <w:b/>
          <w:bCs/>
          <w:sz w:val="22"/>
          <w:bdr w:val="nil"/>
          <w:lang w:val="nl-BE"/>
        </w:rPr>
        <w:br/>
        <w:t>INGEBREKESTELLING</w:t>
      </w:r>
    </w:p>
    <w:p w14:paraId="79B1366E" w14:textId="77777777" w:rsidR="003A2D30" w:rsidRPr="00133653" w:rsidRDefault="00E15D95" w:rsidP="00133653">
      <w:pPr>
        <w:rPr>
          <w:b/>
          <w:sz w:val="22"/>
          <w:szCs w:val="24"/>
        </w:rPr>
      </w:pPr>
      <w:r>
        <w:rPr>
          <w:rFonts w:eastAsia="Arial" w:cs="Arial"/>
          <w:szCs w:val="20"/>
          <w:bdr w:val="nil"/>
          <w:lang w:val="nl-BE"/>
        </w:rPr>
        <w:br/>
        <w:t>Geachte mevrouw/heer,</w:t>
      </w:r>
    </w:p>
    <w:p w14:paraId="1E8201E4" w14:textId="1FE4DCA3" w:rsidR="00D772C9" w:rsidRPr="00450C22" w:rsidRDefault="00E15D95" w:rsidP="003C0D83">
      <w:pPr>
        <w:rPr>
          <w:lang w:val="nl-NL"/>
        </w:rPr>
      </w:pPr>
      <w:r>
        <w:rPr>
          <w:rFonts w:eastAsia="Arial" w:cs="Arial"/>
          <w:szCs w:val="20"/>
          <w:bdr w:val="nil"/>
          <w:lang w:val="nl-BE"/>
        </w:rPr>
        <w:t xml:space="preserve">Op DD.MM.JJJJ hebben wij u een voorstel van overeenkomst tot overname in openbaar beheer gezonden voor het goed gelegen: </w:t>
      </w:r>
      <w:r w:rsidR="00450C22">
        <w:rPr>
          <w:rFonts w:eastAsia="Arial" w:cs="Arial"/>
          <w:szCs w:val="20"/>
          <w:bdr w:val="nil"/>
          <w:lang w:val="nl-BE"/>
        </w:rPr>
        <w:t xml:space="preserve">  </w:t>
      </w:r>
      <w:r w:rsidRPr="00450C22">
        <w:rPr>
          <w:rFonts w:eastAsia="Arial" w:cs="Arial"/>
          <w:i/>
          <w:iCs/>
          <w:szCs w:val="20"/>
          <w:bdr w:val="nil"/>
          <w:lang w:val="nl-BE"/>
        </w:rPr>
        <w:t>ADRES</w:t>
      </w:r>
      <w:r>
        <w:rPr>
          <w:rFonts w:eastAsia="Arial" w:cs="Arial"/>
          <w:szCs w:val="20"/>
          <w:bdr w:val="nil"/>
          <w:lang w:val="nl-BE"/>
        </w:rPr>
        <w:t xml:space="preserve"> </w:t>
      </w:r>
      <w:r>
        <w:rPr>
          <w:rFonts w:eastAsia="Arial" w:cs="Arial"/>
          <w:szCs w:val="20"/>
          <w:bdr w:val="nil"/>
          <w:lang w:val="nl-BE"/>
        </w:rPr>
        <w:tab/>
      </w:r>
      <w:r>
        <w:rPr>
          <w:rFonts w:eastAsia="Arial" w:cs="Arial"/>
          <w:szCs w:val="20"/>
          <w:bdr w:val="nil"/>
          <w:lang w:val="nl-BE"/>
        </w:rPr>
        <w:br/>
      </w:r>
      <w:r>
        <w:rPr>
          <w:rFonts w:eastAsia="Arial" w:cs="Arial"/>
          <w:szCs w:val="20"/>
          <w:bdr w:val="nil"/>
          <w:lang w:val="nl-BE"/>
        </w:rPr>
        <w:br/>
        <w:t xml:space="preserve">De door u aangevoerde elementen zijn geen geldige redenen voor de leegstand van dit goed. Het is immers zo dat: </w:t>
      </w:r>
    </w:p>
    <w:p w14:paraId="7C8F38E7" w14:textId="77777777" w:rsidR="00353391" w:rsidRPr="00353391" w:rsidRDefault="00E15D95" w:rsidP="00353391">
      <w:pPr>
        <w:pStyle w:val="Letterbody"/>
        <w:numPr>
          <w:ilvl w:val="0"/>
          <w:numId w:val="2"/>
        </w:numPr>
        <w:jc w:val="both"/>
        <w:rPr>
          <w:highlight w:val="yellow"/>
          <w:lang w:val="fr-FR"/>
        </w:rPr>
      </w:pPr>
      <w:r>
        <w:rPr>
          <w:rFonts w:eastAsia="Arial" w:cs="Arial"/>
          <w:szCs w:val="20"/>
          <w:highlight w:val="yellow"/>
          <w:bdr w:val="nil"/>
          <w:lang w:val="nl-BE"/>
        </w:rPr>
        <w:t>rechtvaardigen</w:t>
      </w:r>
    </w:p>
    <w:p w14:paraId="1D86F526" w14:textId="77777777" w:rsidR="00D772C9" w:rsidRDefault="00D772C9" w:rsidP="00D772C9">
      <w:pPr>
        <w:pStyle w:val="Letterbody"/>
        <w:jc w:val="both"/>
        <w:rPr>
          <w:lang w:val="fr-FR"/>
        </w:rPr>
      </w:pPr>
    </w:p>
    <w:p w14:paraId="5D7776C3" w14:textId="71CB90E0" w:rsidR="00133653" w:rsidRPr="00756101" w:rsidRDefault="00E15D95" w:rsidP="00D45337">
      <w:pPr>
        <w:rPr>
          <w:i/>
          <w:iCs/>
          <w:lang w:val="nl-BE"/>
        </w:rPr>
      </w:pPr>
      <w:r>
        <w:rPr>
          <w:rFonts w:eastAsia="Arial" w:cs="Arial"/>
          <w:szCs w:val="20"/>
          <w:bdr w:val="nil"/>
          <w:lang w:val="nl-BE"/>
        </w:rPr>
        <w:t>Daarom stellen wij u in gebreke</w:t>
      </w:r>
      <w:r w:rsidR="00B51220">
        <w:rPr>
          <w:rStyle w:val="Appelnotedebasdep"/>
          <w:rFonts w:eastAsia="Arial" w:cs="Arial"/>
          <w:szCs w:val="20"/>
          <w:bdr w:val="nil"/>
          <w:lang w:val="nl-BE"/>
        </w:rPr>
        <w:footnoteReference w:id="2"/>
      </w:r>
      <w:r>
        <w:rPr>
          <w:rFonts w:eastAsia="Arial" w:cs="Arial"/>
          <w:szCs w:val="20"/>
          <w:bdr w:val="nil"/>
          <w:lang w:val="nl-BE"/>
        </w:rPr>
        <w:t xml:space="preserve"> dit goed </w:t>
      </w:r>
      <w:r>
        <w:rPr>
          <w:rFonts w:eastAsia="Arial" w:cs="Arial"/>
          <w:b/>
          <w:bCs/>
          <w:szCs w:val="20"/>
          <w:u w:val="single"/>
          <w:bdr w:val="nil"/>
          <w:lang w:val="nl-BE"/>
        </w:rPr>
        <w:t xml:space="preserve">ten laatste op DD.MM.JJJJ te verhuren, in voorkomend geval na uitvoering van de nodige werken, </w:t>
      </w:r>
      <w:r>
        <w:rPr>
          <w:rFonts w:eastAsia="Arial" w:cs="Arial"/>
          <w:szCs w:val="20"/>
          <w:bdr w:val="nil"/>
          <w:lang w:val="nl-BE"/>
        </w:rPr>
        <w:t xml:space="preserve">en ons daarvan het bewijs te leveren. </w:t>
      </w:r>
      <w:r>
        <w:rPr>
          <w:rFonts w:eastAsia="Arial" w:cs="Arial"/>
          <w:i/>
          <w:iCs/>
          <w:szCs w:val="20"/>
          <w:bdr w:val="nil"/>
          <w:lang w:val="nl-BE"/>
        </w:rPr>
        <w:t>Termijn van minstens twee maanden</w:t>
      </w:r>
    </w:p>
    <w:p w14:paraId="4B140D60" w14:textId="77777777" w:rsidR="00C277F4" w:rsidRPr="00756101" w:rsidRDefault="00E15D95" w:rsidP="00C277F4">
      <w:pPr>
        <w:rPr>
          <w:rFonts w:cs="Arial"/>
          <w:lang w:val="nl-BE"/>
        </w:rPr>
      </w:pPr>
      <w:r>
        <w:rPr>
          <w:rFonts w:eastAsia="Arial" w:cs="Arial"/>
          <w:szCs w:val="20"/>
          <w:bdr w:val="nil"/>
          <w:lang w:val="nl-BE"/>
        </w:rPr>
        <w:t>Wij vestigen er uw aandacht op dat de te huur gestelde woning moet voldoen aan de vereisten inzake veiligheid, gezondheid en uitrusting van woningen die van toepassing zijn in het Brussels Hoofdstedelijk Gewest</w:t>
      </w:r>
      <w:r>
        <w:rPr>
          <w:rStyle w:val="Appelnotedebasdep"/>
          <w:rFonts w:cs="Arial"/>
        </w:rPr>
        <w:footnoteReference w:id="3"/>
      </w:r>
      <w:r>
        <w:rPr>
          <w:rFonts w:eastAsia="Arial" w:cs="Arial"/>
          <w:szCs w:val="20"/>
          <w:bdr w:val="nil"/>
          <w:lang w:val="nl-BE"/>
        </w:rPr>
        <w:t>.</w:t>
      </w:r>
    </w:p>
    <w:p w14:paraId="5B52035A" w14:textId="29F121AC" w:rsidR="00A9239A" w:rsidRDefault="00E15D95" w:rsidP="40EDFF8C">
      <w:pPr>
        <w:rPr>
          <w:rFonts w:eastAsia="Arial" w:cs="Arial"/>
          <w:szCs w:val="20"/>
          <w:bdr w:val="nil"/>
          <w:lang w:val="nl-BE"/>
        </w:rPr>
      </w:pPr>
      <w:r>
        <w:rPr>
          <w:rFonts w:eastAsia="Arial" w:cs="Arial"/>
          <w:szCs w:val="20"/>
          <w:bdr w:val="nil"/>
          <w:lang w:val="nl-BE"/>
        </w:rPr>
        <w:t xml:space="preserve">Als het goed na het verstrijken van die termijn niet verhuurd is, zullen wij overgaan tot </w:t>
      </w:r>
      <w:r w:rsidR="00756101">
        <w:rPr>
          <w:rFonts w:eastAsia="Arial" w:cs="Arial"/>
          <w:b/>
          <w:bCs/>
          <w:szCs w:val="20"/>
          <w:u w:val="single"/>
          <w:bdr w:val="none" w:sz="0" w:space="0" w:color="auto" w:frame="1"/>
          <w:lang w:val="nl-BE"/>
        </w:rPr>
        <w:t>ambtshalve</w:t>
      </w:r>
      <w:r>
        <w:rPr>
          <w:rFonts w:eastAsia="Arial" w:cs="Arial"/>
          <w:b/>
          <w:bCs/>
          <w:szCs w:val="20"/>
          <w:u w:val="single"/>
          <w:bdr w:val="nil"/>
          <w:lang w:val="nl-BE"/>
        </w:rPr>
        <w:t xml:space="preserve"> overname in openbaar beheer</w:t>
      </w:r>
      <w:r>
        <w:rPr>
          <w:rFonts w:eastAsia="Arial" w:cs="Arial"/>
          <w:szCs w:val="20"/>
          <w:bdr w:val="nil"/>
          <w:lang w:val="nl-BE"/>
        </w:rPr>
        <w:t xml:space="preserve">. </w:t>
      </w:r>
    </w:p>
    <w:p w14:paraId="22A58FC3" w14:textId="77777777" w:rsidR="00450C22" w:rsidRPr="00756101" w:rsidRDefault="00450C22" w:rsidP="40EDFF8C">
      <w:pPr>
        <w:rPr>
          <w:i/>
          <w:iCs/>
          <w:lang w:val="nl-BE"/>
        </w:rPr>
      </w:pPr>
    </w:p>
    <w:p w14:paraId="7457679D" w14:textId="77777777" w:rsidR="00C71B2D" w:rsidRPr="003C3329" w:rsidRDefault="00E15D95" w:rsidP="00C71B2D">
      <w:pPr>
        <w:spacing w:after="0"/>
        <w:rPr>
          <w:rFonts w:eastAsia="Times New Roman" w:cs="Times New Roman"/>
          <w:szCs w:val="20"/>
          <w:lang w:val="nl-BE"/>
        </w:rPr>
      </w:pPr>
      <w:bookmarkStart w:id="0" w:name="_Hlk96090697"/>
      <w:r>
        <w:rPr>
          <w:rFonts w:eastAsia="Arial" w:cs="Arial"/>
          <w:szCs w:val="20"/>
          <w:bdr w:val="nil"/>
          <w:lang w:val="nl-BE"/>
        </w:rPr>
        <w:t>Hoogachtend,</w:t>
      </w:r>
    </w:p>
    <w:bookmarkEnd w:id="0"/>
    <w:sectPr w:rsidR="00C71B2D" w:rsidRPr="003C3329" w:rsidSect="00B56590">
      <w:headerReference w:type="default" r:id="rId11"/>
      <w:footerReference w:type="even" r:id="rId12"/>
      <w:footerReference w:type="default" r:id="rId13"/>
      <w:footerReference w:type="first" r:id="rId14"/>
      <w:type w:val="continuous"/>
      <w:pgSz w:w="11906" w:h="16838" w:code="9"/>
      <w:pgMar w:top="1418" w:right="1418" w:bottom="1418" w:left="1559"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A29C" w14:textId="77777777" w:rsidR="00AE06A2" w:rsidRDefault="00AE06A2">
      <w:pPr>
        <w:spacing w:after="0" w:line="240" w:lineRule="auto"/>
      </w:pPr>
      <w:r>
        <w:separator/>
      </w:r>
    </w:p>
  </w:endnote>
  <w:endnote w:type="continuationSeparator" w:id="0">
    <w:p w14:paraId="38F7DE94" w14:textId="77777777" w:rsidR="00AE06A2" w:rsidRDefault="00AE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9DA3" w14:textId="77777777" w:rsidR="00C1730D" w:rsidRDefault="00E15D9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81130"/>
      <w:docPartObj>
        <w:docPartGallery w:val="Page Numbers (Bottom of Page)"/>
        <w:docPartUnique/>
      </w:docPartObj>
    </w:sdtPr>
    <w:sdtEndPr/>
    <w:sdtContent>
      <w:p w14:paraId="7C029743" w14:textId="77777777" w:rsidR="00540ED9" w:rsidRDefault="00E15D95">
        <w:pPr>
          <w:pStyle w:val="Pieddepage"/>
          <w:jc w:val="right"/>
        </w:pPr>
        <w:r>
          <w:rPr>
            <w:noProof/>
            <w:lang w:eastAsia="fr-BE"/>
          </w:rPr>
          <mc:AlternateContent>
            <mc:Choice Requires="wps">
              <w:drawing>
                <wp:anchor distT="0" distB="0" distL="114300" distR="114300" simplePos="0" relativeHeight="251661312" behindDoc="0" locked="0" layoutInCell="1" allowOverlap="1" wp14:anchorId="48E0C747" wp14:editId="7249D9B7">
                  <wp:simplePos x="0" y="0"/>
                  <wp:positionH relativeFrom="page">
                    <wp:align>right</wp:align>
                  </wp:positionH>
                  <wp:positionV relativeFrom="paragraph">
                    <wp:posOffset>0</wp:posOffset>
                  </wp:positionV>
                  <wp:extent cx="442595" cy="4476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A28FA" w14:textId="77777777" w:rsidR="0084464D" w:rsidRPr="0063361E" w:rsidRDefault="00E15D9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8E0C747" id="_x0000_t202" coordsize="21600,21600" o:spt="202" path="m,l,21600r21600,l21600,xe">
                  <v:stroke joinstyle="miter"/>
                  <v:path gradientshapeok="t" o:connecttype="rect"/>
                </v:shapetype>
                <v:shape id="Zone de texte 3" o:spid="_x0000_s1026" type="#_x0000_t202" style="position:absolute;left:0;text-align:left;margin-left:-16.35pt;margin-top:0;width:34.85pt;height:35.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" fillcolor="white [3201]" stroked="f" strokeweight=".5pt">
                  <v:textbox>
                    <w:txbxContent>
                      <w:p w14:paraId="2CAA28FA" w14:textId="77777777" w:rsidR="0084464D" w:rsidRPr="0063361E" w:rsidRDefault="00E15D9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2</w:t>
                        </w:r>
                        <w:r w:rsidRPr="0063361E">
                          <w:rPr>
                            <w:sz w:val="16"/>
                            <w:szCs w:val="16"/>
                          </w:rPr>
                          <w:fldChar w:fldCharType="end"/>
                        </w:r>
                      </w:p>
                    </w:txbxContent>
                  </v:textbox>
                  <w10:wrap anchorx="page"/>
                </v:shape>
              </w:pict>
            </mc:Fallback>
          </mc:AlternateContent>
        </w:r>
      </w:p>
    </w:sdtContent>
  </w:sdt>
  <w:p w14:paraId="0A71E8EB" w14:textId="77777777" w:rsidR="00540ED9" w:rsidRDefault="00540E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7DDC" w14:textId="77777777" w:rsidR="00540ED9" w:rsidRDefault="00E15D95">
    <w:pPr>
      <w:pStyle w:val="Pieddepage"/>
      <w:jc w:val="right"/>
    </w:pPr>
    <w:r>
      <w:rPr>
        <w:noProof/>
        <w:lang w:eastAsia="fr-BE"/>
      </w:rPr>
      <mc:AlternateContent>
        <mc:Choice Requires="wps">
          <w:drawing>
            <wp:anchor distT="0" distB="0" distL="114300" distR="114300" simplePos="0" relativeHeight="251659264" behindDoc="0" locked="0" layoutInCell="1" allowOverlap="1" wp14:anchorId="1BDFE4BD" wp14:editId="7756ECDD">
              <wp:simplePos x="0" y="0"/>
              <wp:positionH relativeFrom="page">
                <wp:align>right</wp:align>
              </wp:positionH>
              <wp:positionV relativeFrom="paragraph">
                <wp:posOffset>-9525</wp:posOffset>
              </wp:positionV>
              <wp:extent cx="442595" cy="4476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44259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CF204" w14:textId="77777777" w:rsidR="0084464D" w:rsidRPr="0063361E" w:rsidRDefault="00E15D9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BDFE4BD" id="_x0000_t202" coordsize="21600,21600" o:spt="202" path="m,l,21600r21600,l21600,xe">
              <v:stroke joinstyle="miter"/>
              <v:path gradientshapeok="t" o:connecttype="rect"/>
            </v:shapetype>
            <v:shape id="Zone de texte 4" o:spid="_x0000_s1027" type="#_x0000_t202" style="position:absolute;left:0;text-align:left;margin-left:-16.35pt;margin-top:-.75pt;width:34.85pt;height:35.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" fillcolor="white [3201]" stroked="f" strokeweight=".5pt">
              <v:textbox>
                <w:txbxContent>
                  <w:p w14:paraId="7B9CF204" w14:textId="77777777" w:rsidR="0084464D" w:rsidRPr="0063361E" w:rsidRDefault="00E15D95" w:rsidP="0084464D">
                    <w:pPr>
                      <w:rPr>
                        <w:sz w:val="16"/>
                        <w:szCs w:val="16"/>
                      </w:rPr>
                    </w:pPr>
                    <w:r w:rsidRPr="0063361E">
                      <w:rPr>
                        <w:sz w:val="16"/>
                        <w:szCs w:val="16"/>
                      </w:rPr>
                      <w:fldChar w:fldCharType="begin"/>
                    </w:r>
                    <w:r w:rsidRPr="0063361E">
                      <w:rPr>
                        <w:sz w:val="16"/>
                        <w:szCs w:val="16"/>
                      </w:rPr>
                      <w:instrText>PAGE   \* MERGEFORMAT</w:instrText>
                    </w:r>
                    <w:r w:rsidRPr="0063361E">
                      <w:rPr>
                        <w:sz w:val="16"/>
                        <w:szCs w:val="16"/>
                      </w:rPr>
                      <w:fldChar w:fldCharType="separate"/>
                    </w:r>
                    <w:r w:rsidR="00272E39" w:rsidRPr="00272E39">
                      <w:rPr>
                        <w:noProof/>
                        <w:sz w:val="16"/>
                        <w:szCs w:val="16"/>
                        <w:lang w:val="fr-FR"/>
                      </w:rPr>
                      <w:t>1</w:t>
                    </w:r>
                    <w:r w:rsidRPr="0063361E">
                      <w:rPr>
                        <w:sz w:val="16"/>
                        <w:szCs w:val="16"/>
                      </w:rPr>
                      <w:fldChar w:fldCharType="end"/>
                    </w:r>
                  </w:p>
                </w:txbxContent>
              </v:textbox>
              <w10:wrap anchorx="page"/>
            </v:shape>
          </w:pict>
        </mc:Fallback>
      </mc:AlternateContent>
    </w:r>
  </w:p>
  <w:p w14:paraId="36D62D5A" w14:textId="77777777" w:rsidR="00540ED9" w:rsidRDefault="00540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531D" w14:textId="77777777" w:rsidR="00AE06A2" w:rsidRDefault="00AE06A2" w:rsidP="009031B4">
      <w:pPr>
        <w:spacing w:after="0" w:line="240" w:lineRule="auto"/>
      </w:pPr>
      <w:r>
        <w:separator/>
      </w:r>
    </w:p>
  </w:footnote>
  <w:footnote w:type="continuationSeparator" w:id="0">
    <w:p w14:paraId="3D62833A" w14:textId="77777777" w:rsidR="00AE06A2" w:rsidRDefault="00AE06A2" w:rsidP="009031B4">
      <w:pPr>
        <w:spacing w:after="0" w:line="240" w:lineRule="auto"/>
      </w:pPr>
      <w:r>
        <w:continuationSeparator/>
      </w:r>
    </w:p>
  </w:footnote>
  <w:footnote w:type="continuationNotice" w:id="1">
    <w:p w14:paraId="4DF9400A" w14:textId="77777777" w:rsidR="00AE06A2" w:rsidRDefault="00AE06A2">
      <w:pPr>
        <w:spacing w:after="0" w:line="240" w:lineRule="auto"/>
      </w:pPr>
    </w:p>
  </w:footnote>
  <w:footnote w:id="2">
    <w:p w14:paraId="2981D2D1" w14:textId="4E238B7A" w:rsidR="00B51220" w:rsidRPr="00B51220" w:rsidRDefault="00B51220">
      <w:pPr>
        <w:pStyle w:val="Notedebasdepage"/>
        <w:rPr>
          <w:lang w:val="nl-NL"/>
        </w:rPr>
      </w:pPr>
      <w:r>
        <w:rPr>
          <w:rStyle w:val="Appelnotedebasdep"/>
        </w:rPr>
        <w:footnoteRef/>
      </w:r>
      <w:r w:rsidRPr="00B51220">
        <w:rPr>
          <w:lang w:val="nl-NL"/>
        </w:rPr>
        <w:t xml:space="preserve"> A</w:t>
      </w:r>
      <w:r>
        <w:rPr>
          <w:lang w:val="nl-NL"/>
        </w:rPr>
        <w:t>rtikel 17 van de Brusselse Huisvestingscode</w:t>
      </w:r>
    </w:p>
  </w:footnote>
  <w:footnote w:id="3">
    <w:p w14:paraId="5CC9E20E" w14:textId="77777777" w:rsidR="00C277F4" w:rsidRPr="00B51220" w:rsidRDefault="00E15D95" w:rsidP="00C277F4">
      <w:pPr>
        <w:pStyle w:val="Notedebasdepage"/>
        <w:rPr>
          <w:lang w:val="nl-NL"/>
        </w:rPr>
      </w:pPr>
      <w:r>
        <w:rPr>
          <w:rStyle w:val="Appelnotedebasdep"/>
        </w:rPr>
        <w:footnoteRef/>
      </w:r>
      <w:r>
        <w:rPr>
          <w:rFonts w:eastAsia="Arial" w:cs="Arial"/>
          <w:bdr w:val="nil"/>
          <w:lang w:val="nl-BE"/>
        </w:rPr>
        <w:t xml:space="preserve"> Artikel 4, §1, van de Brusselse Huisvestingscode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75E3" w14:textId="70C69634" w:rsidR="00A5746A" w:rsidRDefault="00A5746A">
    <w:pPr>
      <w:pStyle w:val="En-tte"/>
      <w:rPr>
        <w:noProof/>
        <w:lang w:eastAsia="fr-BE"/>
      </w:rPr>
    </w:pPr>
  </w:p>
  <w:p w14:paraId="744F514A" w14:textId="77777777" w:rsidR="006C5D8D" w:rsidRDefault="006C5D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7E0D"/>
    <w:multiLevelType w:val="hybridMultilevel"/>
    <w:tmpl w:val="FEC6777E"/>
    <w:lvl w:ilvl="0" w:tplc="87A65FA8">
      <w:start w:val="1"/>
      <w:numFmt w:val="bullet"/>
      <w:lvlText w:val="­"/>
      <w:lvlJc w:val="left"/>
      <w:pPr>
        <w:ind w:left="720" w:hanging="360"/>
      </w:pPr>
      <w:rPr>
        <w:rFonts w:ascii="Courier New" w:hAnsi="Courier New" w:hint="default"/>
      </w:rPr>
    </w:lvl>
    <w:lvl w:ilvl="1" w:tplc="1D604DC0" w:tentative="1">
      <w:start w:val="1"/>
      <w:numFmt w:val="bullet"/>
      <w:lvlText w:val="o"/>
      <w:lvlJc w:val="left"/>
      <w:pPr>
        <w:ind w:left="1440" w:hanging="360"/>
      </w:pPr>
      <w:rPr>
        <w:rFonts w:ascii="Courier New" w:hAnsi="Courier New" w:cs="Courier New" w:hint="default"/>
      </w:rPr>
    </w:lvl>
    <w:lvl w:ilvl="2" w:tplc="4A68D8F4" w:tentative="1">
      <w:start w:val="1"/>
      <w:numFmt w:val="bullet"/>
      <w:lvlText w:val=""/>
      <w:lvlJc w:val="left"/>
      <w:pPr>
        <w:ind w:left="2160" w:hanging="360"/>
      </w:pPr>
      <w:rPr>
        <w:rFonts w:ascii="Wingdings" w:hAnsi="Wingdings" w:hint="default"/>
      </w:rPr>
    </w:lvl>
    <w:lvl w:ilvl="3" w:tplc="8CEEFB36" w:tentative="1">
      <w:start w:val="1"/>
      <w:numFmt w:val="bullet"/>
      <w:lvlText w:val=""/>
      <w:lvlJc w:val="left"/>
      <w:pPr>
        <w:ind w:left="2880" w:hanging="360"/>
      </w:pPr>
      <w:rPr>
        <w:rFonts w:ascii="Symbol" w:hAnsi="Symbol" w:hint="default"/>
      </w:rPr>
    </w:lvl>
    <w:lvl w:ilvl="4" w:tplc="11C04F80" w:tentative="1">
      <w:start w:val="1"/>
      <w:numFmt w:val="bullet"/>
      <w:lvlText w:val="o"/>
      <w:lvlJc w:val="left"/>
      <w:pPr>
        <w:ind w:left="3600" w:hanging="360"/>
      </w:pPr>
      <w:rPr>
        <w:rFonts w:ascii="Courier New" w:hAnsi="Courier New" w:cs="Courier New" w:hint="default"/>
      </w:rPr>
    </w:lvl>
    <w:lvl w:ilvl="5" w:tplc="79F8C0AE" w:tentative="1">
      <w:start w:val="1"/>
      <w:numFmt w:val="bullet"/>
      <w:lvlText w:val=""/>
      <w:lvlJc w:val="left"/>
      <w:pPr>
        <w:ind w:left="4320" w:hanging="360"/>
      </w:pPr>
      <w:rPr>
        <w:rFonts w:ascii="Wingdings" w:hAnsi="Wingdings" w:hint="default"/>
      </w:rPr>
    </w:lvl>
    <w:lvl w:ilvl="6" w:tplc="6E067A20" w:tentative="1">
      <w:start w:val="1"/>
      <w:numFmt w:val="bullet"/>
      <w:lvlText w:val=""/>
      <w:lvlJc w:val="left"/>
      <w:pPr>
        <w:ind w:left="5040" w:hanging="360"/>
      </w:pPr>
      <w:rPr>
        <w:rFonts w:ascii="Symbol" w:hAnsi="Symbol" w:hint="default"/>
      </w:rPr>
    </w:lvl>
    <w:lvl w:ilvl="7" w:tplc="BAFE40B6" w:tentative="1">
      <w:start w:val="1"/>
      <w:numFmt w:val="bullet"/>
      <w:lvlText w:val="o"/>
      <w:lvlJc w:val="left"/>
      <w:pPr>
        <w:ind w:left="5760" w:hanging="360"/>
      </w:pPr>
      <w:rPr>
        <w:rFonts w:ascii="Courier New" w:hAnsi="Courier New" w:cs="Courier New" w:hint="default"/>
      </w:rPr>
    </w:lvl>
    <w:lvl w:ilvl="8" w:tplc="F0BC068C" w:tentative="1">
      <w:start w:val="1"/>
      <w:numFmt w:val="bullet"/>
      <w:lvlText w:val=""/>
      <w:lvlJc w:val="left"/>
      <w:pPr>
        <w:ind w:left="6480" w:hanging="360"/>
      </w:pPr>
      <w:rPr>
        <w:rFonts w:ascii="Wingdings" w:hAnsi="Wingdings" w:hint="default"/>
      </w:rPr>
    </w:lvl>
  </w:abstractNum>
  <w:abstractNum w:abstractNumId="1" w15:restartNumberingAfterBreak="0">
    <w:nsid w:val="4D9B7F63"/>
    <w:multiLevelType w:val="hybridMultilevel"/>
    <w:tmpl w:val="E18E9A2E"/>
    <w:lvl w:ilvl="0" w:tplc="54A48520">
      <w:numFmt w:val="bullet"/>
      <w:lvlText w:val=""/>
      <w:lvlJc w:val="left"/>
      <w:pPr>
        <w:ind w:left="720" w:hanging="360"/>
      </w:pPr>
      <w:rPr>
        <w:rFonts w:ascii="Wingdings" w:eastAsia="Times New Roman" w:hAnsi="Wingdings" w:cs="Times New Roman" w:hint="default"/>
      </w:rPr>
    </w:lvl>
    <w:lvl w:ilvl="1" w:tplc="A2F03AAA" w:tentative="1">
      <w:start w:val="1"/>
      <w:numFmt w:val="bullet"/>
      <w:lvlText w:val="o"/>
      <w:lvlJc w:val="left"/>
      <w:pPr>
        <w:ind w:left="1440" w:hanging="360"/>
      </w:pPr>
      <w:rPr>
        <w:rFonts w:ascii="Courier New" w:hAnsi="Courier New" w:cs="Courier New" w:hint="default"/>
      </w:rPr>
    </w:lvl>
    <w:lvl w:ilvl="2" w:tplc="EB24703C" w:tentative="1">
      <w:start w:val="1"/>
      <w:numFmt w:val="bullet"/>
      <w:lvlText w:val=""/>
      <w:lvlJc w:val="left"/>
      <w:pPr>
        <w:ind w:left="2160" w:hanging="360"/>
      </w:pPr>
      <w:rPr>
        <w:rFonts w:ascii="Wingdings" w:hAnsi="Wingdings" w:hint="default"/>
      </w:rPr>
    </w:lvl>
    <w:lvl w:ilvl="3" w:tplc="510EDA48" w:tentative="1">
      <w:start w:val="1"/>
      <w:numFmt w:val="bullet"/>
      <w:lvlText w:val=""/>
      <w:lvlJc w:val="left"/>
      <w:pPr>
        <w:ind w:left="2880" w:hanging="360"/>
      </w:pPr>
      <w:rPr>
        <w:rFonts w:ascii="Symbol" w:hAnsi="Symbol" w:hint="default"/>
      </w:rPr>
    </w:lvl>
    <w:lvl w:ilvl="4" w:tplc="AB684922" w:tentative="1">
      <w:start w:val="1"/>
      <w:numFmt w:val="bullet"/>
      <w:lvlText w:val="o"/>
      <w:lvlJc w:val="left"/>
      <w:pPr>
        <w:ind w:left="3600" w:hanging="360"/>
      </w:pPr>
      <w:rPr>
        <w:rFonts w:ascii="Courier New" w:hAnsi="Courier New" w:cs="Courier New" w:hint="default"/>
      </w:rPr>
    </w:lvl>
    <w:lvl w:ilvl="5" w:tplc="F88A8BC4" w:tentative="1">
      <w:start w:val="1"/>
      <w:numFmt w:val="bullet"/>
      <w:lvlText w:val=""/>
      <w:lvlJc w:val="left"/>
      <w:pPr>
        <w:ind w:left="4320" w:hanging="360"/>
      </w:pPr>
      <w:rPr>
        <w:rFonts w:ascii="Wingdings" w:hAnsi="Wingdings" w:hint="default"/>
      </w:rPr>
    </w:lvl>
    <w:lvl w:ilvl="6" w:tplc="71123246" w:tentative="1">
      <w:start w:val="1"/>
      <w:numFmt w:val="bullet"/>
      <w:lvlText w:val=""/>
      <w:lvlJc w:val="left"/>
      <w:pPr>
        <w:ind w:left="5040" w:hanging="360"/>
      </w:pPr>
      <w:rPr>
        <w:rFonts w:ascii="Symbol" w:hAnsi="Symbol" w:hint="default"/>
      </w:rPr>
    </w:lvl>
    <w:lvl w:ilvl="7" w:tplc="063A44F2" w:tentative="1">
      <w:start w:val="1"/>
      <w:numFmt w:val="bullet"/>
      <w:lvlText w:val="o"/>
      <w:lvlJc w:val="left"/>
      <w:pPr>
        <w:ind w:left="5760" w:hanging="360"/>
      </w:pPr>
      <w:rPr>
        <w:rFonts w:ascii="Courier New" w:hAnsi="Courier New" w:cs="Courier New" w:hint="default"/>
      </w:rPr>
    </w:lvl>
    <w:lvl w:ilvl="8" w:tplc="47389BE0" w:tentative="1">
      <w:start w:val="1"/>
      <w:numFmt w:val="bullet"/>
      <w:lvlText w:val=""/>
      <w:lvlJc w:val="left"/>
      <w:pPr>
        <w:ind w:left="6480" w:hanging="360"/>
      </w:pPr>
      <w:rPr>
        <w:rFonts w:ascii="Wingdings" w:hAnsi="Wingdings" w:hint="default"/>
      </w:rPr>
    </w:lvl>
  </w:abstractNum>
  <w:num w:numId="1" w16cid:durableId="1860198274">
    <w:abstractNumId w:val="0"/>
  </w:num>
  <w:num w:numId="2" w16cid:durableId="32377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3E"/>
    <w:rsid w:val="00000C8F"/>
    <w:rsid w:val="0000340B"/>
    <w:rsid w:val="00022F11"/>
    <w:rsid w:val="00025591"/>
    <w:rsid w:val="00046686"/>
    <w:rsid w:val="00053B11"/>
    <w:rsid w:val="00056E01"/>
    <w:rsid w:val="00081C74"/>
    <w:rsid w:val="000B5C2D"/>
    <w:rsid w:val="000B7FF2"/>
    <w:rsid w:val="000F5454"/>
    <w:rsid w:val="00133653"/>
    <w:rsid w:val="00150ABE"/>
    <w:rsid w:val="0015623E"/>
    <w:rsid w:val="00170FFB"/>
    <w:rsid w:val="001875AB"/>
    <w:rsid w:val="00187C18"/>
    <w:rsid w:val="001937A3"/>
    <w:rsid w:val="00194953"/>
    <w:rsid w:val="001A034C"/>
    <w:rsid w:val="001E42DF"/>
    <w:rsid w:val="00213AE7"/>
    <w:rsid w:val="002263CB"/>
    <w:rsid w:val="00263983"/>
    <w:rsid w:val="00272E39"/>
    <w:rsid w:val="00276F7F"/>
    <w:rsid w:val="0028659B"/>
    <w:rsid w:val="00290A4A"/>
    <w:rsid w:val="002967C5"/>
    <w:rsid w:val="002C084A"/>
    <w:rsid w:val="002C1F1D"/>
    <w:rsid w:val="002F0D32"/>
    <w:rsid w:val="002F42B8"/>
    <w:rsid w:val="00303F36"/>
    <w:rsid w:val="003062C5"/>
    <w:rsid w:val="00326C91"/>
    <w:rsid w:val="0033300B"/>
    <w:rsid w:val="00336E4A"/>
    <w:rsid w:val="00343798"/>
    <w:rsid w:val="00345C3F"/>
    <w:rsid w:val="00353391"/>
    <w:rsid w:val="00360FA0"/>
    <w:rsid w:val="00362352"/>
    <w:rsid w:val="003869F3"/>
    <w:rsid w:val="003A16FD"/>
    <w:rsid w:val="003A2D30"/>
    <w:rsid w:val="003A4F1B"/>
    <w:rsid w:val="003B00B4"/>
    <w:rsid w:val="003C0D83"/>
    <w:rsid w:val="003C3329"/>
    <w:rsid w:val="003D5ABE"/>
    <w:rsid w:val="003D78E9"/>
    <w:rsid w:val="003E6849"/>
    <w:rsid w:val="0040695B"/>
    <w:rsid w:val="00415C97"/>
    <w:rsid w:val="00420CA4"/>
    <w:rsid w:val="00423794"/>
    <w:rsid w:val="00435035"/>
    <w:rsid w:val="00446D20"/>
    <w:rsid w:val="00450C22"/>
    <w:rsid w:val="004A5D1E"/>
    <w:rsid w:val="004B5886"/>
    <w:rsid w:val="004B6939"/>
    <w:rsid w:val="004C13F6"/>
    <w:rsid w:val="004E06DD"/>
    <w:rsid w:val="00502B3B"/>
    <w:rsid w:val="00537E92"/>
    <w:rsid w:val="00540ED9"/>
    <w:rsid w:val="00542A79"/>
    <w:rsid w:val="00552C18"/>
    <w:rsid w:val="0056370D"/>
    <w:rsid w:val="00563A53"/>
    <w:rsid w:val="00565C70"/>
    <w:rsid w:val="00587C97"/>
    <w:rsid w:val="005A03D9"/>
    <w:rsid w:val="005B7A5B"/>
    <w:rsid w:val="005D5490"/>
    <w:rsid w:val="005F001C"/>
    <w:rsid w:val="005F2FE9"/>
    <w:rsid w:val="006227C3"/>
    <w:rsid w:val="0063361E"/>
    <w:rsid w:val="006343D4"/>
    <w:rsid w:val="00643CB1"/>
    <w:rsid w:val="006568B4"/>
    <w:rsid w:val="006757CC"/>
    <w:rsid w:val="006760E0"/>
    <w:rsid w:val="0068019C"/>
    <w:rsid w:val="00682AEF"/>
    <w:rsid w:val="006A03B8"/>
    <w:rsid w:val="006A1BFD"/>
    <w:rsid w:val="006B0510"/>
    <w:rsid w:val="006C4D94"/>
    <w:rsid w:val="006C5D8D"/>
    <w:rsid w:val="006C6B5D"/>
    <w:rsid w:val="0071762F"/>
    <w:rsid w:val="00720723"/>
    <w:rsid w:val="00726D19"/>
    <w:rsid w:val="00752146"/>
    <w:rsid w:val="00756101"/>
    <w:rsid w:val="00773423"/>
    <w:rsid w:val="00774DA7"/>
    <w:rsid w:val="007A24C6"/>
    <w:rsid w:val="007A5C3E"/>
    <w:rsid w:val="007B10FB"/>
    <w:rsid w:val="007C347E"/>
    <w:rsid w:val="007C5AEF"/>
    <w:rsid w:val="007D447A"/>
    <w:rsid w:val="007E18B4"/>
    <w:rsid w:val="00835378"/>
    <w:rsid w:val="00840A83"/>
    <w:rsid w:val="0084190D"/>
    <w:rsid w:val="0084464D"/>
    <w:rsid w:val="00886A64"/>
    <w:rsid w:val="00887DF8"/>
    <w:rsid w:val="008A796B"/>
    <w:rsid w:val="008B7312"/>
    <w:rsid w:val="008E2915"/>
    <w:rsid w:val="009031B4"/>
    <w:rsid w:val="00944CD8"/>
    <w:rsid w:val="00944DA1"/>
    <w:rsid w:val="00950EDF"/>
    <w:rsid w:val="00957CBC"/>
    <w:rsid w:val="009725E5"/>
    <w:rsid w:val="009B10EE"/>
    <w:rsid w:val="009C79C9"/>
    <w:rsid w:val="009F1B68"/>
    <w:rsid w:val="00A05250"/>
    <w:rsid w:val="00A0777B"/>
    <w:rsid w:val="00A078A1"/>
    <w:rsid w:val="00A14A7B"/>
    <w:rsid w:val="00A2388D"/>
    <w:rsid w:val="00A5746A"/>
    <w:rsid w:val="00A60E01"/>
    <w:rsid w:val="00A67933"/>
    <w:rsid w:val="00A825B6"/>
    <w:rsid w:val="00A9239A"/>
    <w:rsid w:val="00A96F67"/>
    <w:rsid w:val="00AA179C"/>
    <w:rsid w:val="00AC442D"/>
    <w:rsid w:val="00AE06A2"/>
    <w:rsid w:val="00AF7900"/>
    <w:rsid w:val="00B43625"/>
    <w:rsid w:val="00B46199"/>
    <w:rsid w:val="00B51220"/>
    <w:rsid w:val="00B56590"/>
    <w:rsid w:val="00B609D8"/>
    <w:rsid w:val="00B67921"/>
    <w:rsid w:val="00B73FC5"/>
    <w:rsid w:val="00B77112"/>
    <w:rsid w:val="00BC1925"/>
    <w:rsid w:val="00BC3B97"/>
    <w:rsid w:val="00BE271D"/>
    <w:rsid w:val="00BE313E"/>
    <w:rsid w:val="00BF3770"/>
    <w:rsid w:val="00C0756A"/>
    <w:rsid w:val="00C1730D"/>
    <w:rsid w:val="00C17481"/>
    <w:rsid w:val="00C239E6"/>
    <w:rsid w:val="00C277F4"/>
    <w:rsid w:val="00C37B0B"/>
    <w:rsid w:val="00C4480F"/>
    <w:rsid w:val="00C50ECA"/>
    <w:rsid w:val="00C66359"/>
    <w:rsid w:val="00C71B2D"/>
    <w:rsid w:val="00C80E6F"/>
    <w:rsid w:val="00C82577"/>
    <w:rsid w:val="00CA48F9"/>
    <w:rsid w:val="00CD7A0A"/>
    <w:rsid w:val="00CE03D7"/>
    <w:rsid w:val="00CE1A2D"/>
    <w:rsid w:val="00D17549"/>
    <w:rsid w:val="00D45337"/>
    <w:rsid w:val="00D614B4"/>
    <w:rsid w:val="00D772C9"/>
    <w:rsid w:val="00D92D34"/>
    <w:rsid w:val="00D9523F"/>
    <w:rsid w:val="00DA2CF9"/>
    <w:rsid w:val="00DC7865"/>
    <w:rsid w:val="00DF57CD"/>
    <w:rsid w:val="00E03B81"/>
    <w:rsid w:val="00E11462"/>
    <w:rsid w:val="00E13FF9"/>
    <w:rsid w:val="00E15D95"/>
    <w:rsid w:val="00E33479"/>
    <w:rsid w:val="00E43BB7"/>
    <w:rsid w:val="00E47CBB"/>
    <w:rsid w:val="00E51F8F"/>
    <w:rsid w:val="00E72DBB"/>
    <w:rsid w:val="00E76A32"/>
    <w:rsid w:val="00EB100C"/>
    <w:rsid w:val="00EC2AB7"/>
    <w:rsid w:val="00ED4DC8"/>
    <w:rsid w:val="00EF7123"/>
    <w:rsid w:val="00F0308A"/>
    <w:rsid w:val="00F04346"/>
    <w:rsid w:val="00F13E0B"/>
    <w:rsid w:val="00F250B8"/>
    <w:rsid w:val="00F65F4A"/>
    <w:rsid w:val="00F843BA"/>
    <w:rsid w:val="00FB1D7E"/>
    <w:rsid w:val="00FC6D21"/>
    <w:rsid w:val="00FE6780"/>
    <w:rsid w:val="00FE78BE"/>
    <w:rsid w:val="00FF5454"/>
    <w:rsid w:val="40EDF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8B8A9"/>
  <w15:docId w15:val="{B51DFBF8-C9ED-4ACC-8F94-5E32B606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21"/>
    <w:pPr>
      <w:jc w:val="both"/>
    </w:pPr>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A14A7B"/>
    <w:rPr>
      <w:rFonts w:ascii="Arial" w:hAnsi="Arial"/>
      <w:b/>
      <w:smallCaps/>
      <w:dstrike w:val="0"/>
      <w:sz w:val="18"/>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31B4"/>
    <w:pPr>
      <w:tabs>
        <w:tab w:val="center" w:pos="4536"/>
        <w:tab w:val="right" w:pos="9072"/>
      </w:tabs>
      <w:spacing w:after="0" w:line="240" w:lineRule="auto"/>
    </w:pPr>
  </w:style>
  <w:style w:type="character" w:customStyle="1" w:styleId="En-tteCar">
    <w:name w:val="En-tête Car"/>
    <w:basedOn w:val="Policepardfaut"/>
    <w:link w:val="En-tte"/>
    <w:uiPriority w:val="99"/>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character" w:styleId="Textedelespacerserv">
    <w:name w:val="Placeholder Text"/>
    <w:basedOn w:val="Policepardfaut"/>
    <w:uiPriority w:val="99"/>
    <w:semiHidden/>
    <w:rsid w:val="00187C18"/>
    <w:rPr>
      <w:color w:val="808080"/>
    </w:rPr>
  </w:style>
  <w:style w:type="paragraph" w:styleId="Sansinterligne">
    <w:name w:val="No Spacing"/>
    <w:link w:val="SansinterligneCar"/>
    <w:uiPriority w:val="1"/>
    <w:qFormat/>
    <w:rsid w:val="0083537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835378"/>
    <w:rPr>
      <w:rFonts w:ascii="Arial" w:eastAsiaTheme="minorEastAsia" w:hAnsi="Arial"/>
      <w:sz w:val="20"/>
      <w:lang w:val="fr-FR"/>
    </w:rPr>
  </w:style>
  <w:style w:type="character" w:styleId="Marquedecommentaire">
    <w:name w:val="annotation reference"/>
    <w:basedOn w:val="Policepardfaut"/>
    <w:uiPriority w:val="99"/>
    <w:semiHidden/>
    <w:unhideWhenUsed/>
    <w:rsid w:val="00BC1925"/>
    <w:rPr>
      <w:sz w:val="16"/>
      <w:szCs w:val="16"/>
    </w:rPr>
  </w:style>
  <w:style w:type="paragraph" w:styleId="Commentaire">
    <w:name w:val="annotation text"/>
    <w:basedOn w:val="Normal"/>
    <w:link w:val="CommentaireCar"/>
    <w:uiPriority w:val="99"/>
    <w:semiHidden/>
    <w:unhideWhenUsed/>
    <w:rsid w:val="00BC1925"/>
    <w:pPr>
      <w:spacing w:line="240" w:lineRule="auto"/>
    </w:pPr>
    <w:rPr>
      <w:szCs w:val="20"/>
    </w:rPr>
  </w:style>
  <w:style w:type="character" w:customStyle="1" w:styleId="CommentaireCar">
    <w:name w:val="Commentaire Car"/>
    <w:basedOn w:val="Policepardfaut"/>
    <w:link w:val="Commentaire"/>
    <w:uiPriority w:val="99"/>
    <w:semiHidden/>
    <w:rsid w:val="00BC192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1925"/>
    <w:rPr>
      <w:b/>
      <w:bCs/>
    </w:rPr>
  </w:style>
  <w:style w:type="character" w:customStyle="1" w:styleId="ObjetducommentaireCar">
    <w:name w:val="Objet du commentaire Car"/>
    <w:basedOn w:val="CommentaireCar"/>
    <w:link w:val="Objetducommentaire"/>
    <w:uiPriority w:val="99"/>
    <w:semiHidden/>
    <w:rsid w:val="00BC1925"/>
    <w:rPr>
      <w:rFonts w:ascii="Arial" w:hAnsi="Arial"/>
      <w:b/>
      <w:bCs/>
      <w:sz w:val="20"/>
      <w:szCs w:val="20"/>
    </w:rPr>
  </w:style>
  <w:style w:type="paragraph" w:customStyle="1" w:styleId="Letterbody">
    <w:name w:val="Letter_body"/>
    <w:basedOn w:val="Normal"/>
    <w:rsid w:val="00CD7A0A"/>
    <w:pPr>
      <w:spacing w:after="0" w:line="220" w:lineRule="exact"/>
      <w:jc w:val="left"/>
    </w:pPr>
    <w:rPr>
      <w:rFonts w:eastAsia="Times New Roman" w:cs="Times New Roman"/>
      <w:szCs w:val="24"/>
      <w:lang w:val="en-US"/>
    </w:rPr>
  </w:style>
  <w:style w:type="paragraph" w:styleId="Notedebasdepage">
    <w:name w:val="footnote text"/>
    <w:basedOn w:val="Normal"/>
    <w:link w:val="NotedebasdepageCar"/>
    <w:uiPriority w:val="99"/>
    <w:semiHidden/>
    <w:unhideWhenUsed/>
    <w:rsid w:val="00C277F4"/>
    <w:pPr>
      <w:spacing w:after="0" w:line="240" w:lineRule="auto"/>
    </w:pPr>
    <w:rPr>
      <w:szCs w:val="20"/>
    </w:rPr>
  </w:style>
  <w:style w:type="character" w:customStyle="1" w:styleId="NotedebasdepageCar">
    <w:name w:val="Note de bas de page Car"/>
    <w:basedOn w:val="Policepardfaut"/>
    <w:link w:val="Notedebasdepage"/>
    <w:uiPriority w:val="99"/>
    <w:semiHidden/>
    <w:rsid w:val="00C277F4"/>
    <w:rPr>
      <w:rFonts w:ascii="Arial" w:hAnsi="Arial"/>
      <w:sz w:val="20"/>
      <w:szCs w:val="20"/>
    </w:rPr>
  </w:style>
  <w:style w:type="character" w:styleId="Appelnotedebasdep">
    <w:name w:val="footnote reference"/>
    <w:basedOn w:val="Policepardfaut"/>
    <w:uiPriority w:val="99"/>
    <w:semiHidden/>
    <w:unhideWhenUsed/>
    <w:rsid w:val="00C27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DU\Charte\Papeterie-papierwaren\Word\FR\Lettre\Activity\Couleur\BL-FR-lettre-Coul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Gestionnaire_x0020_de_x0020_dossier xmlns="41d15e97-c252-4ae5-8ac2-d90c6513188b">
      <UserInfo>
        <DisplayName/>
        <AccountId xsi:nil="true"/>
        <AccountType/>
      </UserInfo>
    </Gestionnaire_x0020_de_x0020_dossier>
    <TypeDocument xmlns="41d15e97-c252-4ae5-8ac2-d90c6513188b">Courrier sortant</TypeDocument>
    <metadonnees xmlns="41d15e97-c252-4ae5-8ac2-d90c6513188b">true</metadonnees>
    <Typetemplate xmlns="41d15e97-c252-4ae5-8ac2-d90c6513188b">DGP Prise en gestion</Typetemplate>
    <Langue_x0020_Dossier xmlns="41d15e97-c252-4ae5-8ac2-d90c6513188b">NL</Langue_x0020_Dossier>
    <b0512918590b4c9e9bc3aacb58ca1e32 xmlns="41d15e97-c252-4ae5-8ac2-d90c6513188b">
      <Terms xmlns="http://schemas.microsoft.com/office/infopath/2007/PartnerControls"/>
    </b0512918590b4c9e9bc3aacb58ca1e32>
    <TaxCatchAll xmlns="41d15e97-c252-4ae5-8ac2-d90c651318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PL_BL-FR-Lettre-couleur" ma:contentTypeID="0x0101006F9819B610F4944288E9B91C6E88FE4300DB31995F4CBA5540A99DBF1518088F66" ma:contentTypeVersion="34" ma:contentTypeDescription="Bruxelles Logement - Cellule Réhabilitation" ma:contentTypeScope="" ma:versionID="37b87016315e8147a8a0539f87257aa5">
  <xsd:schema xmlns:xsd="http://www.w3.org/2001/XMLSchema" xmlns:xs="http://www.w3.org/2001/XMLSchema" xmlns:p="http://schemas.microsoft.com/office/2006/metadata/properties" xmlns:ns1="http://schemas.microsoft.com/sharepoint/v3" xmlns:ns2="41d15e97-c252-4ae5-8ac2-d90c6513188b" targetNamespace="http://schemas.microsoft.com/office/2006/metadata/properties" ma:root="true" ma:fieldsID="62ef6c2a873c1e9db93df5559287a303" ns1:_="" ns2:_="">
    <xsd:import namespace="http://schemas.microsoft.com/sharepoint/v3"/>
    <xsd:import namespace="41d15e97-c252-4ae5-8ac2-d90c6513188b"/>
    <xsd:element name="properties">
      <xsd:complexType>
        <xsd:sequence>
          <xsd:element name="documentManagement">
            <xsd:complexType>
              <xsd:all>
                <xsd:element ref="ns2:metadonnees" minOccurs="0"/>
                <xsd:element ref="ns1:AssignedTo" minOccurs="0"/>
                <xsd:element ref="ns2:TypeDocument" minOccurs="0"/>
                <xsd:element ref="ns2:Gestionnaire_x0020_de_x0020_dossier" minOccurs="0"/>
                <xsd:element ref="ns2:Langue_x0020_Dossier" minOccurs="0"/>
                <xsd:element ref="ns2:Typetemplate" minOccurs="0"/>
                <xsd:element ref="ns2:b0512918590b4c9e9bc3aacb58ca1e32" minOccurs="0"/>
                <xsd:element ref="ns2:TaxCatchAll" minOccurs="0"/>
                <xsd:element ref="ns2: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ment" ma:index="10"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1"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2"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3" nillable="true" ma:displayName="Type templat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b0512918590b4c9e9bc3aacb58ca1e32" ma:index="14"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C1383-4EC8-4EF7-A895-FDE7032CC9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d15e97-c252-4ae5-8ac2-d90c6513188b"/>
    <ds:schemaRef ds:uri="http://www.w3.org/XML/1998/namespace"/>
    <ds:schemaRef ds:uri="http://schemas.microsoft.com/sharepoint/v3"/>
    <ds:schemaRef ds:uri="http://purl.org/dc/dcmitype/"/>
  </ds:schemaRefs>
</ds:datastoreItem>
</file>

<file path=customXml/itemProps2.xml><?xml version="1.0" encoding="utf-8"?>
<ds:datastoreItem xmlns:ds="http://schemas.openxmlformats.org/officeDocument/2006/customXml" ds:itemID="{5F15F27D-B5CC-41BF-B425-1099C928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0D1DA-A003-4392-B297-1C2E3B5C0DC5}">
  <ds:schemaRefs>
    <ds:schemaRef ds:uri="http://schemas.microsoft.com/sharepoint/v3/contenttype/forms"/>
  </ds:schemaRefs>
</ds:datastoreItem>
</file>

<file path=customXml/itemProps4.xml><?xml version="1.0" encoding="utf-8"?>
<ds:datastoreItem xmlns:ds="http://schemas.openxmlformats.org/officeDocument/2006/customXml" ds:itemID="{1D98F505-EAEB-482D-8196-FE125E4C0F12}">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BL-FR-lettre-Couleur.dotx</Template>
  <TotalTime>2</TotalTime>
  <Pages>1</Pages>
  <Words>181</Words>
  <Characters>1000</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BL-FR-Lettre-couleur</dc:title>
  <dc:creator>OBLIN Sophie</dc:creator>
  <cp:lastModifiedBy>Hervé BISMUTH</cp:lastModifiedBy>
  <cp:revision>5</cp:revision>
  <cp:lastPrinted>2014-12-30T23:49:00Z</cp:lastPrinted>
  <dcterms:created xsi:type="dcterms:W3CDTF">2023-02-22T10:05:00Z</dcterms:created>
  <dcterms:modified xsi:type="dcterms:W3CDTF">2023-02-22T14:06:00Z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0x0101006F9819B610F4944288E9B91C6E88FE4300DB31995F4CBA5540A99DBF1518088F66</vt:lpwstr>
  </property>
  <property fmtid="{D5CDD505-2E9C-101B-9397-08002B2CF9AE}" pid="3" name="Marquage spécifique">
    <vt:lpwstr/>
  </property>
  <property fmtid="{D5CDD505-2E9C-101B-9397-08002B2CF9AE}" pid="4" name="Mot-clé">
    <vt:lpwstr>2;#Zonder|9ddd5344-b9bc-42e1-8508-7ded4cc539e9</vt:lpwstr>
  </property>
  <property fmtid="{D5CDD505-2E9C-101B-9397-08002B2CF9AE}" pid="5" name="Orientation1">
    <vt:lpwstr/>
  </property>
  <property fmtid="{D5CDD505-2E9C-101B-9397-08002B2CF9AE}" pid="6" name="TaxKeyword">
    <vt:lpwstr/>
  </property>
  <property fmtid="{D5CDD505-2E9C-101B-9397-08002B2CF9AE}" pid="7" name="Type de document">
    <vt:lpwstr>9;#Template Lettre|f42dfc70-a12b-4738-adf7-89fe5ffb3e26</vt:lpwstr>
  </property>
  <property fmtid="{D5CDD505-2E9C-101B-9397-08002B2CF9AE}" pid="8" name="Utilisation1">
    <vt:lpwstr/>
  </property>
  <property fmtid="{D5CDD505-2E9C-101B-9397-08002B2CF9AE}" pid="9" name="_ExtendedDescription">
    <vt:lpwstr/>
  </property>
  <property fmtid="{D5CDD505-2E9C-101B-9397-08002B2CF9AE}" pid="10" name="Typededoc">
    <vt:lpwstr>Template</vt:lpwstr>
  </property>
  <property fmtid="{D5CDD505-2E9C-101B-9397-08002B2CF9AE}" pid="11" name="Cellule">
    <vt:lpwstr/>
  </property>
  <property fmtid="{D5CDD505-2E9C-101B-9397-08002B2CF9AE}" pid="12" name="Répertoire">
    <vt:lpwstr>DOC TYPE</vt:lpwstr>
  </property>
</Properties>
</file>