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E18F3" w:rsidRPr="001351D1" w14:paraId="7418BCF3" w14:textId="77777777" w:rsidTr="0044371A">
        <w:trPr>
          <w:cantSplit/>
        </w:trPr>
        <w:tc>
          <w:tcPr>
            <w:tcW w:w="9000" w:type="dxa"/>
            <w:tcMar>
              <w:top w:w="113" w:type="dxa"/>
              <w:bottom w:w="113" w:type="dxa"/>
            </w:tcMar>
            <w:vAlign w:val="center"/>
          </w:tcPr>
          <w:p w14:paraId="56401955" w14:textId="66AA3B1C" w:rsidR="00EE18F3" w:rsidRPr="00141205" w:rsidRDefault="00067B8A" w:rsidP="0044371A">
            <w:pPr>
              <w:pStyle w:val="En-tte"/>
              <w:tabs>
                <w:tab w:val="clear" w:pos="4513"/>
              </w:tabs>
              <w:ind w:left="2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141205" w:rsidRPr="00800F68">
              <w:rPr>
                <w:rFonts w:ascii="Arial" w:hAnsi="Arial" w:cs="Arial"/>
                <w:b/>
              </w:rPr>
              <w:t>emande d’agrément en tant q</w:t>
            </w:r>
            <w:r w:rsidR="00141205">
              <w:rPr>
                <w:rFonts w:ascii="Arial" w:hAnsi="Arial" w:cs="Arial"/>
                <w:b/>
              </w:rPr>
              <w:t xml:space="preserve">u’organisme agréé en vertu de l’article 21 de l’Arrêté royal du 28 juin 2009 relatif au transport </w:t>
            </w:r>
            <w:r w:rsidR="004D2DBA">
              <w:rPr>
                <w:rFonts w:ascii="Arial" w:hAnsi="Arial" w:cs="Arial"/>
                <w:b/>
              </w:rPr>
              <w:t>routier</w:t>
            </w:r>
            <w:r w:rsidR="00511428">
              <w:rPr>
                <w:rFonts w:ascii="Arial" w:hAnsi="Arial" w:cs="Arial"/>
                <w:b/>
              </w:rPr>
              <w:t xml:space="preserve"> </w:t>
            </w:r>
            <w:r w:rsidR="00141205">
              <w:rPr>
                <w:rFonts w:ascii="Arial" w:hAnsi="Arial" w:cs="Arial"/>
                <w:b/>
              </w:rPr>
              <w:t>de marchandises dangereuses, à l’exception des matières explosibles et radioactive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</w:tbl>
    <w:p w14:paraId="2499B52D" w14:textId="151AA8ED" w:rsidR="00860CF4" w:rsidRDefault="00860CF4" w:rsidP="00860CF4">
      <w:pPr>
        <w:ind w:firstLine="720"/>
        <w:jc w:val="center"/>
        <w:rPr>
          <w:b/>
          <w:bCs/>
          <w:sz w:val="24"/>
          <w:szCs w:val="24"/>
        </w:rPr>
      </w:pPr>
      <w:r w:rsidRPr="00860CF4">
        <w:rPr>
          <w:b/>
          <w:bCs/>
          <w:sz w:val="24"/>
          <w:szCs w:val="24"/>
          <w:u w:val="single"/>
        </w:rPr>
        <w:t xml:space="preserve">Annexe </w:t>
      </w:r>
      <w:r w:rsidR="00F60D98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 </w:t>
      </w:r>
      <w:r>
        <w:rPr>
          <w:sz w:val="24"/>
          <w:szCs w:val="24"/>
        </w:rPr>
        <w:t xml:space="preserve">: </w:t>
      </w:r>
      <w:r w:rsidRPr="00860CF4">
        <w:rPr>
          <w:b/>
          <w:bCs/>
          <w:sz w:val="24"/>
          <w:szCs w:val="24"/>
        </w:rPr>
        <w:t xml:space="preserve">Renseignements concernant </w:t>
      </w:r>
      <w:r w:rsidR="00AD05FC">
        <w:rPr>
          <w:b/>
          <w:bCs/>
          <w:sz w:val="24"/>
          <w:szCs w:val="24"/>
        </w:rPr>
        <w:t>le personnel technique</w:t>
      </w:r>
    </w:p>
    <w:p w14:paraId="19046E20" w14:textId="77777777" w:rsidR="00124CB1" w:rsidRDefault="00124CB1" w:rsidP="00860CF4">
      <w:pPr>
        <w:ind w:firstLine="720"/>
        <w:jc w:val="center"/>
        <w:rPr>
          <w:b/>
          <w:bCs/>
          <w:sz w:val="24"/>
          <w:szCs w:val="24"/>
          <w:u w:val="single"/>
        </w:rPr>
      </w:pPr>
    </w:p>
    <w:tbl>
      <w:tblPr>
        <w:tblW w:w="93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266"/>
      </w:tblGrid>
      <w:tr w:rsidR="0048298D" w:rsidRPr="004C6E18" w14:paraId="6E473A4C" w14:textId="77777777" w:rsidTr="0010252E">
        <w:trPr>
          <w:trHeight w:val="175"/>
        </w:trPr>
        <w:tc>
          <w:tcPr>
            <w:tcW w:w="9341" w:type="dxa"/>
            <w:gridSpan w:val="2"/>
            <w:vAlign w:val="center"/>
          </w:tcPr>
          <w:p w14:paraId="00E1B772" w14:textId="39197E63" w:rsidR="0048298D" w:rsidRPr="004C6E18" w:rsidRDefault="00124CB1" w:rsidP="00631DD6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124CB1">
              <w:rPr>
                <w:rFonts w:ascii="Arial" w:hAnsi="Arial" w:cs="Arial"/>
                <w:b/>
              </w:rPr>
              <w:t>Identification</w:t>
            </w:r>
            <w:r w:rsidRPr="00124CB1">
              <w:rPr>
                <w:rFonts w:ascii="Arial" w:hAnsi="Arial" w:cs="Arial"/>
                <w:b/>
                <w:lang w:val="nl-NL"/>
              </w:rPr>
              <w:t xml:space="preserve"> </w:t>
            </w:r>
            <w:r w:rsidR="0048298D" w:rsidRPr="00124CB1">
              <w:rPr>
                <w:rFonts w:ascii="Arial" w:hAnsi="Arial" w:cs="Arial"/>
                <w:b/>
                <w:lang w:val="nl-NL"/>
              </w:rPr>
              <w:t>d</w:t>
            </w:r>
            <w:r w:rsidR="000568A0">
              <w:rPr>
                <w:rFonts w:ascii="Arial" w:hAnsi="Arial" w:cs="Arial"/>
                <w:b/>
                <w:lang w:val="nl-NL"/>
              </w:rPr>
              <w:t xml:space="preserve">e </w:t>
            </w:r>
            <w:proofErr w:type="spellStart"/>
            <w:r w:rsidR="000568A0">
              <w:rPr>
                <w:rFonts w:ascii="Arial" w:hAnsi="Arial" w:cs="Arial"/>
                <w:b/>
                <w:lang w:val="nl-NL"/>
              </w:rPr>
              <w:t>l’</w:t>
            </w:r>
            <w:r w:rsidR="00686B30">
              <w:rPr>
                <w:rFonts w:ascii="Arial" w:hAnsi="Arial" w:cs="Arial"/>
                <w:b/>
                <w:lang w:val="nl-NL"/>
              </w:rPr>
              <w:t>o</w:t>
            </w:r>
            <w:r w:rsidR="000568A0">
              <w:rPr>
                <w:rFonts w:ascii="Arial" w:hAnsi="Arial" w:cs="Arial"/>
                <w:b/>
                <w:lang w:val="nl-NL"/>
              </w:rPr>
              <w:t>rganisme</w:t>
            </w:r>
            <w:proofErr w:type="spellEnd"/>
          </w:p>
        </w:tc>
      </w:tr>
      <w:tr w:rsidR="0048298D" w:rsidRPr="004C6E18" w14:paraId="2B1A412F" w14:textId="77777777" w:rsidTr="0010252E">
        <w:trPr>
          <w:trHeight w:val="397"/>
        </w:trPr>
        <w:tc>
          <w:tcPr>
            <w:tcW w:w="3075" w:type="dxa"/>
            <w:vAlign w:val="center"/>
          </w:tcPr>
          <w:p w14:paraId="3D94640E" w14:textId="0BABA359" w:rsidR="0048298D" w:rsidRPr="004C6E18" w:rsidRDefault="0048298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Nom </w:t>
            </w:r>
          </w:p>
        </w:tc>
        <w:tc>
          <w:tcPr>
            <w:tcW w:w="6266" w:type="dxa"/>
            <w:vAlign w:val="center"/>
          </w:tcPr>
          <w:p w14:paraId="00CF486D" w14:textId="77777777" w:rsidR="0048298D" w:rsidRPr="004C6E18" w:rsidRDefault="0048298D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0"/>
          </w:p>
        </w:tc>
      </w:tr>
    </w:tbl>
    <w:p w14:paraId="077B4EA1" w14:textId="47754626" w:rsidR="00860CF4" w:rsidRDefault="00860CF4" w:rsidP="00860CF4">
      <w:pPr>
        <w:rPr>
          <w:sz w:val="24"/>
          <w:szCs w:val="24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7"/>
        <w:gridCol w:w="1153"/>
      </w:tblGrid>
      <w:tr w:rsidR="0010252E" w:rsidRPr="00AB19EC" w14:paraId="55956F39" w14:textId="77777777" w:rsidTr="007F7731">
        <w:trPr>
          <w:trHeight w:val="572"/>
        </w:trPr>
        <w:tc>
          <w:tcPr>
            <w:tcW w:w="8207" w:type="dxa"/>
            <w:shd w:val="clear" w:color="auto" w:fill="auto"/>
            <w:vAlign w:val="center"/>
          </w:tcPr>
          <w:p w14:paraId="1324D3AC" w14:textId="201D810E" w:rsidR="0010252E" w:rsidRPr="00AB19EC" w:rsidRDefault="0010252E" w:rsidP="005945D4">
            <w:pPr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Nombre de personnes qui peuvent </w:t>
            </w:r>
            <w:r w:rsidR="0070619D">
              <w:rPr>
                <w:rFonts w:ascii="Arial" w:hAnsi="Arial" w:cs="Arial"/>
                <w:b/>
              </w:rPr>
              <w:t xml:space="preserve">exécuter les </w:t>
            </w:r>
            <w:r w:rsidR="007F7731">
              <w:rPr>
                <w:rFonts w:ascii="Arial" w:hAnsi="Arial" w:cs="Arial"/>
                <w:b/>
              </w:rPr>
              <w:t>activités concernées par la demande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6D93365" w14:textId="77777777" w:rsidR="0010252E" w:rsidRPr="00AB19EC" w:rsidRDefault="0010252E" w:rsidP="005945D4">
            <w:pPr>
              <w:rPr>
                <w:rFonts w:ascii="Arial" w:hAnsi="Arial" w:cs="Arial"/>
                <w:sz w:val="20"/>
                <w:szCs w:val="20"/>
              </w:rPr>
            </w:pPr>
            <w:r w:rsidRPr="00AB19EC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</w:rPr>
            </w:r>
            <w:r w:rsidRPr="00AB19EC">
              <w:rPr>
                <w:rFonts w:ascii="Arial" w:hAnsi="Arial" w:cs="Arial"/>
                <w:b/>
              </w:rPr>
              <w:fldChar w:fldCharType="separate"/>
            </w:r>
            <w:r w:rsidRPr="00AB19EC">
              <w:rPr>
                <w:rFonts w:ascii="Arial" w:hAnsi="Arial" w:cs="Arial"/>
                <w:b/>
                <w:noProof/>
              </w:rPr>
              <w:t> </w:t>
            </w:r>
            <w:r w:rsidRPr="00AB19EC">
              <w:rPr>
                <w:rFonts w:ascii="Arial" w:hAnsi="Arial" w:cs="Arial"/>
                <w:b/>
                <w:noProof/>
              </w:rPr>
              <w:t> </w:t>
            </w:r>
            <w:r w:rsidRPr="00AB19EC">
              <w:rPr>
                <w:rFonts w:ascii="Arial" w:hAnsi="Arial" w:cs="Arial"/>
                <w:b/>
                <w:noProof/>
              </w:rPr>
              <w:t> </w:t>
            </w:r>
            <w:r w:rsidRPr="00AB19EC">
              <w:rPr>
                <w:rFonts w:ascii="Arial" w:hAnsi="Arial" w:cs="Arial"/>
                <w:b/>
                <w:noProof/>
              </w:rPr>
              <w:t> </w:t>
            </w:r>
            <w:r w:rsidRPr="00AB19EC">
              <w:rPr>
                <w:rFonts w:ascii="Arial" w:hAnsi="Arial" w:cs="Arial"/>
                <w:b/>
                <w:noProof/>
              </w:rPr>
              <w:t> </w:t>
            </w:r>
            <w:r w:rsidRPr="00AB19E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10FD63" w14:textId="5F168078" w:rsidR="00503E3B" w:rsidRDefault="00503E3B" w:rsidP="00860CF4">
      <w:pPr>
        <w:rPr>
          <w:sz w:val="24"/>
          <w:szCs w:val="24"/>
        </w:rPr>
      </w:pPr>
    </w:p>
    <w:p w14:paraId="7D4B5E6C" w14:textId="5319E8EA" w:rsidR="001C0D1A" w:rsidRDefault="001C0D1A" w:rsidP="00860CF4">
      <w:pPr>
        <w:rPr>
          <w:sz w:val="24"/>
          <w:szCs w:val="24"/>
        </w:rPr>
      </w:pPr>
      <w:r>
        <w:rPr>
          <w:sz w:val="24"/>
          <w:szCs w:val="24"/>
        </w:rPr>
        <w:t>Complétez ci-dessous</w:t>
      </w:r>
      <w:r w:rsidR="009F7DC6">
        <w:rPr>
          <w:sz w:val="24"/>
          <w:szCs w:val="24"/>
        </w:rPr>
        <w:t xml:space="preserve"> les noms, fonctions et activités du personnel technique </w:t>
      </w:r>
      <w:r w:rsidR="005C0647">
        <w:rPr>
          <w:sz w:val="24"/>
          <w:szCs w:val="24"/>
        </w:rPr>
        <w:t>concerné. Pour chaque membre, veuillez joindre </w:t>
      </w:r>
      <w:r w:rsidR="00F65416">
        <w:rPr>
          <w:sz w:val="24"/>
          <w:szCs w:val="24"/>
        </w:rPr>
        <w:t xml:space="preserve">un CV duquel il ressort l’expérience utile </w:t>
      </w:r>
      <w:r w:rsidR="00E72D25">
        <w:rPr>
          <w:sz w:val="24"/>
          <w:szCs w:val="24"/>
        </w:rPr>
        <w:t xml:space="preserve">ainsi que les formations suivies </w:t>
      </w:r>
      <w:r w:rsidR="0030187A">
        <w:rPr>
          <w:sz w:val="24"/>
          <w:szCs w:val="24"/>
        </w:rPr>
        <w:t>pour</w:t>
      </w:r>
      <w:r w:rsidR="00E72D25">
        <w:rPr>
          <w:sz w:val="24"/>
          <w:szCs w:val="24"/>
        </w:rPr>
        <w:t xml:space="preserve"> de se tenir au courant des dernières évolutions dans l</w:t>
      </w:r>
      <w:r w:rsidR="005A6108">
        <w:rPr>
          <w:sz w:val="24"/>
          <w:szCs w:val="24"/>
        </w:rPr>
        <w:t>es matières concernées.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3272" w14:paraId="16A7700A" w14:textId="77777777" w:rsidTr="002E3272">
        <w:tc>
          <w:tcPr>
            <w:tcW w:w="3005" w:type="dxa"/>
          </w:tcPr>
          <w:p w14:paraId="3AD25390" w14:textId="376BB45F" w:rsidR="002E3272" w:rsidRPr="004340D4" w:rsidRDefault="004340D4" w:rsidP="00E325F9">
            <w:pPr>
              <w:jc w:val="center"/>
              <w:rPr>
                <w:b/>
                <w:bCs/>
                <w:sz w:val="24"/>
                <w:szCs w:val="24"/>
              </w:rPr>
            </w:pPr>
            <w:r w:rsidRPr="004340D4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3005" w:type="dxa"/>
          </w:tcPr>
          <w:p w14:paraId="31DC8B30" w14:textId="5DDB285D" w:rsidR="002E3272" w:rsidRPr="004340D4" w:rsidRDefault="004340D4" w:rsidP="00E325F9">
            <w:pPr>
              <w:jc w:val="center"/>
              <w:rPr>
                <w:b/>
                <w:bCs/>
                <w:sz w:val="24"/>
                <w:szCs w:val="24"/>
              </w:rPr>
            </w:pPr>
            <w:r w:rsidRPr="004340D4">
              <w:rPr>
                <w:b/>
                <w:bCs/>
                <w:sz w:val="24"/>
                <w:szCs w:val="24"/>
              </w:rPr>
              <w:t>Fonction</w:t>
            </w:r>
          </w:p>
        </w:tc>
        <w:tc>
          <w:tcPr>
            <w:tcW w:w="3006" w:type="dxa"/>
          </w:tcPr>
          <w:p w14:paraId="74D47C0A" w14:textId="02BC8511" w:rsidR="002E3272" w:rsidRPr="004340D4" w:rsidRDefault="004340D4" w:rsidP="00E325F9">
            <w:pPr>
              <w:jc w:val="center"/>
              <w:rPr>
                <w:b/>
                <w:bCs/>
                <w:sz w:val="24"/>
                <w:szCs w:val="24"/>
              </w:rPr>
            </w:pPr>
            <w:r w:rsidRPr="004340D4">
              <w:rPr>
                <w:b/>
                <w:bCs/>
                <w:sz w:val="24"/>
                <w:szCs w:val="24"/>
              </w:rPr>
              <w:t>Activités</w:t>
            </w:r>
          </w:p>
        </w:tc>
      </w:tr>
      <w:tr w:rsidR="002E3272" w14:paraId="63087482" w14:textId="77777777" w:rsidTr="002E3272">
        <w:tc>
          <w:tcPr>
            <w:tcW w:w="3005" w:type="dxa"/>
          </w:tcPr>
          <w:p w14:paraId="3081F265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043CE077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2E7BEB8E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442B3F04" w14:textId="77777777" w:rsidTr="002E3272">
        <w:tc>
          <w:tcPr>
            <w:tcW w:w="3005" w:type="dxa"/>
          </w:tcPr>
          <w:p w14:paraId="566A9BD5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52E916D7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31E157D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19F1C71F" w14:textId="77777777" w:rsidTr="002E3272">
        <w:tc>
          <w:tcPr>
            <w:tcW w:w="3005" w:type="dxa"/>
          </w:tcPr>
          <w:p w14:paraId="4A1D57CA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62BDCA54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2607F293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01B8A8C4" w14:textId="77777777" w:rsidTr="002E3272">
        <w:tc>
          <w:tcPr>
            <w:tcW w:w="3005" w:type="dxa"/>
          </w:tcPr>
          <w:p w14:paraId="6B70C24E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5FDB2691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756368CE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4C08260D" w14:textId="77777777" w:rsidTr="002E3272">
        <w:tc>
          <w:tcPr>
            <w:tcW w:w="3005" w:type="dxa"/>
          </w:tcPr>
          <w:p w14:paraId="242F197B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3DF158F4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6EEE6E3E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35028D22" w14:textId="77777777" w:rsidTr="002E3272">
        <w:tc>
          <w:tcPr>
            <w:tcW w:w="3005" w:type="dxa"/>
          </w:tcPr>
          <w:p w14:paraId="6FA89F5B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32F64FB5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2E5CB117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372F0C1C" w14:textId="77777777" w:rsidTr="002E3272">
        <w:tc>
          <w:tcPr>
            <w:tcW w:w="3005" w:type="dxa"/>
          </w:tcPr>
          <w:p w14:paraId="3DED19A8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4BFE26BC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7020D8EE" w14:textId="77777777" w:rsidR="002E3272" w:rsidRDefault="002E3272" w:rsidP="00143D6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190BA05E" w14:textId="77777777" w:rsidTr="002E3272">
        <w:tc>
          <w:tcPr>
            <w:tcW w:w="3005" w:type="dxa"/>
          </w:tcPr>
          <w:p w14:paraId="1D46BAC8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3D785642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4C920661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0ED34B2D" w14:textId="77777777" w:rsidTr="002E3272">
        <w:tc>
          <w:tcPr>
            <w:tcW w:w="3005" w:type="dxa"/>
          </w:tcPr>
          <w:p w14:paraId="6E13E38D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0C0D9B47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010A9A6F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1E5251F3" w14:textId="77777777" w:rsidTr="002E3272">
        <w:tc>
          <w:tcPr>
            <w:tcW w:w="3005" w:type="dxa"/>
          </w:tcPr>
          <w:p w14:paraId="5AF7AF53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6B0DEE69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0801FD8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3FD75F82" w14:textId="77777777" w:rsidTr="002E3272">
        <w:tc>
          <w:tcPr>
            <w:tcW w:w="3005" w:type="dxa"/>
          </w:tcPr>
          <w:p w14:paraId="571E9EC2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4CBD5D41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7AF6C38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7F1C78B4" w14:textId="77777777" w:rsidTr="002E3272">
        <w:tc>
          <w:tcPr>
            <w:tcW w:w="3005" w:type="dxa"/>
          </w:tcPr>
          <w:p w14:paraId="4477DCC9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455DEDB3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3F74CE55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0A5A9EBE" w14:textId="77777777" w:rsidTr="002E3272">
        <w:tc>
          <w:tcPr>
            <w:tcW w:w="3005" w:type="dxa"/>
          </w:tcPr>
          <w:p w14:paraId="024F8BD4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40B3F000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20AFB61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11B9CA64" w14:textId="77777777" w:rsidTr="002E3272">
        <w:tc>
          <w:tcPr>
            <w:tcW w:w="3005" w:type="dxa"/>
          </w:tcPr>
          <w:p w14:paraId="5188A515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0231EA1A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4FEEA842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E3272" w14:paraId="1B0D6516" w14:textId="77777777" w:rsidTr="002E3272">
        <w:tc>
          <w:tcPr>
            <w:tcW w:w="3005" w:type="dxa"/>
          </w:tcPr>
          <w:p w14:paraId="1F9623B7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5DE4DE99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303C797C" w14:textId="77777777" w:rsidR="002E3272" w:rsidRDefault="002E3272" w:rsidP="005945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FE022B1" w14:textId="107ADF39" w:rsidR="00757DD1" w:rsidRPr="00A34548" w:rsidRDefault="00757DD1" w:rsidP="00143D6B">
      <w:pPr>
        <w:rPr>
          <w:sz w:val="14"/>
          <w:szCs w:val="14"/>
        </w:rPr>
      </w:pPr>
    </w:p>
    <w:p w14:paraId="54D25497" w14:textId="020E23D0" w:rsidR="00757DD1" w:rsidRPr="00A34548" w:rsidRDefault="00757DD1" w:rsidP="00143D6B">
      <w:pPr>
        <w:rPr>
          <w:sz w:val="12"/>
          <w:szCs w:val="12"/>
        </w:rPr>
      </w:pPr>
    </w:p>
    <w:p w14:paraId="53F89DE2" w14:textId="1B0A66F2" w:rsidR="00A34548" w:rsidRDefault="00A34548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t>Date et signature du demandeur</w:t>
      </w:r>
      <w:r>
        <w:rPr>
          <w:rFonts w:ascii="Arial" w:hAnsi="Arial" w:cs="Arial"/>
        </w:rPr>
        <w:t> :</w:t>
      </w:r>
    </w:p>
    <w:p w14:paraId="03CDC12B" w14:textId="77777777" w:rsidR="00A34548" w:rsidRPr="003214CD" w:rsidRDefault="00A34548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73808421" w14:textId="7654D732" w:rsidR="00757DD1" w:rsidRPr="00A34548" w:rsidRDefault="00A34548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sectPr w:rsidR="00757DD1" w:rsidRPr="00A345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1D55" w14:textId="77777777" w:rsidR="00CA2F87" w:rsidRDefault="00CA2F87" w:rsidP="00860CF4">
      <w:pPr>
        <w:spacing w:after="0" w:line="240" w:lineRule="auto"/>
      </w:pPr>
      <w:r>
        <w:separator/>
      </w:r>
    </w:p>
  </w:endnote>
  <w:endnote w:type="continuationSeparator" w:id="0">
    <w:p w14:paraId="2D6122CE" w14:textId="77777777" w:rsidR="00CA2F87" w:rsidRDefault="00CA2F87" w:rsidP="0086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093D" w14:textId="217C4451" w:rsidR="00865442" w:rsidRPr="00865442" w:rsidRDefault="00865442" w:rsidP="00865442">
    <w:pPr>
      <w:pStyle w:val="Pieddepage"/>
      <w:pBdr>
        <w:top w:val="single" w:sz="4" w:space="1" w:color="auto"/>
      </w:pBdr>
      <w:rPr>
        <w:b/>
        <w:bCs/>
      </w:rPr>
    </w:pPr>
    <w:r w:rsidRPr="00865442">
      <w:rPr>
        <w:b/>
        <w:bCs/>
      </w:rPr>
      <w:t>Demande d’agrément</w:t>
    </w:r>
    <w:r w:rsidR="00C94227">
      <w:rPr>
        <w:b/>
        <w:bCs/>
      </w:rPr>
      <w:t xml:space="preserve"> en tant qu’organisme agréé</w:t>
    </w:r>
  </w:p>
  <w:p w14:paraId="5239C105" w14:textId="69181B64" w:rsidR="00865442" w:rsidRPr="00865442" w:rsidRDefault="00865442">
    <w:pPr>
      <w:pStyle w:val="Pieddepage"/>
      <w:rPr>
        <w:b/>
        <w:bCs/>
        <w:i/>
        <w:iCs/>
      </w:rPr>
    </w:pPr>
    <w:r w:rsidRPr="00865442">
      <w:rPr>
        <w:b/>
        <w:bCs/>
        <w:i/>
        <w:iCs/>
      </w:rPr>
      <w:t xml:space="preserve">Annexe </w:t>
    </w:r>
    <w:r w:rsidR="00C94227">
      <w:rPr>
        <w:b/>
        <w:bCs/>
        <w:i/>
        <w:iCs/>
      </w:rPr>
      <w:t>2 : Renseignements concernant le personnel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A3E1" w14:textId="77777777" w:rsidR="00CA2F87" w:rsidRDefault="00CA2F87" w:rsidP="00860CF4">
      <w:pPr>
        <w:spacing w:after="0" w:line="240" w:lineRule="auto"/>
      </w:pPr>
      <w:r>
        <w:separator/>
      </w:r>
    </w:p>
  </w:footnote>
  <w:footnote w:type="continuationSeparator" w:id="0">
    <w:p w14:paraId="09E63170" w14:textId="77777777" w:rsidR="00CA2F87" w:rsidRDefault="00CA2F87" w:rsidP="0086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7DB9" w14:textId="77777777" w:rsidR="00860CF4" w:rsidRPr="004C6E18" w:rsidRDefault="00860CF4" w:rsidP="00860CF4">
    <w:pPr>
      <w:pStyle w:val="En-tte"/>
      <w:tabs>
        <w:tab w:val="clear" w:pos="4513"/>
      </w:tabs>
      <w:rPr>
        <w:rFonts w:ascii="Arial" w:hAnsi="Arial" w:cs="Arial"/>
        <w:sz w:val="20"/>
        <w:lang w:val="nl-NL"/>
      </w:rPr>
    </w:pPr>
  </w:p>
  <w:tbl>
    <w:tblPr>
      <w:tblpPr w:leftFromText="141" w:rightFromText="141" w:vertAnchor="text" w:horzAnchor="margin" w:tblpXSpec="center" w:tblpY="-408"/>
      <w:tblW w:w="1063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5954"/>
    </w:tblGrid>
    <w:tr w:rsidR="00860CF4" w:rsidRPr="00D6190F" w14:paraId="5914C71A" w14:textId="77777777" w:rsidTr="00631DD6">
      <w:trPr>
        <w:trHeight w:val="1135"/>
      </w:trPr>
      <w:tc>
        <w:tcPr>
          <w:tcW w:w="467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88EB1C" w14:textId="77777777" w:rsidR="00860CF4" w:rsidRDefault="00860CF4" w:rsidP="00860CF4">
          <w:pPr>
            <w:pStyle w:val="En-tte"/>
            <w:rPr>
              <w:rFonts w:ascii="Arial Narrow" w:hAnsi="Arial Narrow"/>
              <w:b/>
              <w:bCs/>
              <w:i/>
              <w:iCs/>
            </w:rPr>
          </w:pPr>
          <w:r w:rsidRPr="00CC4444">
            <w:rPr>
              <w:noProof/>
            </w:rPr>
            <w:drawing>
              <wp:inline distT="0" distB="0" distL="0" distR="0" wp14:anchorId="0D270B43" wp14:editId="2DE7C283">
                <wp:extent cx="2141220" cy="533400"/>
                <wp:effectExtent l="0" t="0" r="0" b="0"/>
                <wp:docPr id="1" name="Afbeelding 5" descr="Afbeelding met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 descr="Afbeelding met teks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12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B08742" w14:textId="77777777" w:rsidR="00860CF4" w:rsidRPr="005A72A7" w:rsidRDefault="00860CF4" w:rsidP="00860CF4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b/>
            </w:rPr>
          </w:pPr>
          <w:r w:rsidRPr="005A72A7">
            <w:rPr>
              <w:rFonts w:ascii="Arial Narrow" w:hAnsi="Arial Narrow"/>
              <w:b/>
            </w:rPr>
            <w:t>Direction Véhicules et Transport de Marchandises</w:t>
          </w:r>
        </w:p>
        <w:p w14:paraId="4041D302" w14:textId="77777777" w:rsidR="00860CF4" w:rsidRPr="005A72A7" w:rsidRDefault="00860CF4" w:rsidP="00860CF4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</w:rPr>
          </w:pPr>
          <w:r w:rsidRPr="005A72A7">
            <w:rPr>
              <w:rFonts w:ascii="Arial Narrow" w:hAnsi="Arial Narrow"/>
              <w:bCs/>
            </w:rPr>
            <w:t>Cellule Transport de marchandises - ADR</w:t>
          </w:r>
          <w:r w:rsidRPr="005A72A7">
            <w:rPr>
              <w:rFonts w:ascii="Arial Narrow" w:hAnsi="Arial Narrow"/>
            </w:rPr>
            <w:t xml:space="preserve"> </w:t>
          </w:r>
          <w:r w:rsidRPr="005A72A7">
            <w:rPr>
              <w:rFonts w:ascii="Arial Narrow" w:hAnsi="Arial Narrow"/>
            </w:rPr>
            <w:br/>
            <w:t>Iris Tower - Place Saint-Lazare 2, 1035 Bruxelles</w:t>
          </w:r>
        </w:p>
        <w:p w14:paraId="3848BA03" w14:textId="77777777" w:rsidR="00860CF4" w:rsidRPr="00D6190F" w:rsidRDefault="00860CF4" w:rsidP="00860CF4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i/>
              <w:iCs/>
              <w:sz w:val="20"/>
              <w:szCs w:val="20"/>
            </w:rPr>
          </w:pPr>
          <w:proofErr w:type="spellStart"/>
          <w:r w:rsidRPr="005A72A7">
            <w:rPr>
              <w:rFonts w:ascii="Arial Narrow" w:hAnsi="Arial Narrow"/>
            </w:rPr>
            <w:t>adr@sprb.brussels</w:t>
          </w:r>
          <w:proofErr w:type="spellEnd"/>
        </w:p>
      </w:tc>
    </w:tr>
  </w:tbl>
  <w:p w14:paraId="6CFB0B66" w14:textId="77777777" w:rsidR="00860CF4" w:rsidRDefault="00860C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F4"/>
    <w:rsid w:val="000568A0"/>
    <w:rsid w:val="00067B8A"/>
    <w:rsid w:val="0010252E"/>
    <w:rsid w:val="00124CB1"/>
    <w:rsid w:val="00141205"/>
    <w:rsid w:val="00143D6B"/>
    <w:rsid w:val="00155CB4"/>
    <w:rsid w:val="001C0D1A"/>
    <w:rsid w:val="002E3272"/>
    <w:rsid w:val="0030187A"/>
    <w:rsid w:val="00372588"/>
    <w:rsid w:val="004335D6"/>
    <w:rsid w:val="004340D4"/>
    <w:rsid w:val="0048298D"/>
    <w:rsid w:val="004D2DBA"/>
    <w:rsid w:val="00503E3B"/>
    <w:rsid w:val="00511428"/>
    <w:rsid w:val="005A6108"/>
    <w:rsid w:val="005B692D"/>
    <w:rsid w:val="005C0647"/>
    <w:rsid w:val="0064212C"/>
    <w:rsid w:val="00686B30"/>
    <w:rsid w:val="0070619D"/>
    <w:rsid w:val="00757DD1"/>
    <w:rsid w:val="00760703"/>
    <w:rsid w:val="007F7731"/>
    <w:rsid w:val="00860CF4"/>
    <w:rsid w:val="00865442"/>
    <w:rsid w:val="008A4631"/>
    <w:rsid w:val="008F4188"/>
    <w:rsid w:val="009F7DC6"/>
    <w:rsid w:val="00A34548"/>
    <w:rsid w:val="00AD05FC"/>
    <w:rsid w:val="00BE4EF1"/>
    <w:rsid w:val="00C94227"/>
    <w:rsid w:val="00CA2F87"/>
    <w:rsid w:val="00D57244"/>
    <w:rsid w:val="00E325F9"/>
    <w:rsid w:val="00E72D25"/>
    <w:rsid w:val="00EE18F3"/>
    <w:rsid w:val="00F60D98"/>
    <w:rsid w:val="00F65416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602A4"/>
  <w15:chartTrackingRefBased/>
  <w15:docId w15:val="{A4402990-707D-4A10-BD78-455D4C0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0CF4"/>
  </w:style>
  <w:style w:type="paragraph" w:styleId="Pieddepage">
    <w:name w:val="footer"/>
    <w:basedOn w:val="Normal"/>
    <w:link w:val="PieddepageCar"/>
    <w:uiPriority w:val="99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CF4"/>
  </w:style>
  <w:style w:type="paragraph" w:styleId="Notedebasdepage">
    <w:name w:val="footnote text"/>
    <w:basedOn w:val="Normal"/>
    <w:link w:val="NotedebasdepageCar"/>
    <w:rsid w:val="00102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10252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rsid w:val="0010252E"/>
    <w:rPr>
      <w:vertAlign w:val="superscript"/>
    </w:rPr>
  </w:style>
  <w:style w:type="table" w:styleId="Grilledutableau">
    <w:name w:val="Table Grid"/>
    <w:basedOn w:val="TableauNormal"/>
    <w:uiPriority w:val="39"/>
    <w:rsid w:val="002E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COOLS Etienne</cp:lastModifiedBy>
  <cp:revision>3</cp:revision>
  <dcterms:created xsi:type="dcterms:W3CDTF">2022-10-28T08:39:00Z</dcterms:created>
  <dcterms:modified xsi:type="dcterms:W3CDTF">2022-10-28T08:39:00Z</dcterms:modified>
</cp:coreProperties>
</file>