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734D1" w14:textId="15D4E33E" w:rsidR="002A55C3" w:rsidRPr="004C5D8A" w:rsidRDefault="00A31CD7" w:rsidP="00AE2363">
      <w:pPr>
        <w:spacing w:after="120" w:line="240" w:lineRule="auto"/>
        <w:jc w:val="center"/>
        <w:rPr>
          <w:rFonts w:ascii="Arial" w:hAnsi="Arial" w:cs="Arial"/>
          <w:b/>
          <w:sz w:val="28"/>
          <w:szCs w:val="28"/>
          <w:u w:val="single"/>
          <w:lang w:val="fr-FR"/>
        </w:rPr>
      </w:pPr>
      <w:r w:rsidRPr="004C5D8A">
        <w:rPr>
          <w:rFonts w:ascii="Arial" w:hAnsi="Arial" w:cs="Arial"/>
          <w:b/>
          <w:sz w:val="28"/>
          <w:szCs w:val="28"/>
          <w:u w:val="single"/>
          <w:lang w:val="fr-FR"/>
        </w:rPr>
        <w:t>CONTRAT DE BAIL</w:t>
      </w:r>
      <w:r w:rsidR="009A6CAE" w:rsidRPr="004C5D8A">
        <w:rPr>
          <w:rFonts w:ascii="Arial" w:hAnsi="Arial" w:cs="Arial"/>
          <w:b/>
          <w:sz w:val="28"/>
          <w:szCs w:val="28"/>
          <w:u w:val="single"/>
          <w:lang w:val="fr-FR"/>
        </w:rPr>
        <w:t xml:space="preserve"> </w:t>
      </w:r>
      <w:r w:rsidR="00CF6BA6" w:rsidRPr="004C5D8A">
        <w:rPr>
          <w:rFonts w:ascii="Arial" w:hAnsi="Arial" w:cs="Arial"/>
          <w:b/>
          <w:sz w:val="28"/>
          <w:szCs w:val="28"/>
          <w:u w:val="single"/>
          <w:lang w:val="fr-FR"/>
        </w:rPr>
        <w:t xml:space="preserve">DE </w:t>
      </w:r>
      <w:r w:rsidR="002A55C3" w:rsidRPr="004C5D8A">
        <w:rPr>
          <w:rFonts w:ascii="Arial" w:hAnsi="Arial" w:cs="Arial"/>
          <w:b/>
          <w:sz w:val="28"/>
          <w:szCs w:val="28"/>
          <w:u w:val="single"/>
          <w:lang w:val="fr-FR"/>
        </w:rPr>
        <w:t>COLOCATION</w:t>
      </w:r>
    </w:p>
    <w:p w14:paraId="0AC963F3" w14:textId="52C9EB8C" w:rsidR="00E90B4F" w:rsidRPr="004C5D8A" w:rsidRDefault="002A55C3" w:rsidP="00AE2363">
      <w:pPr>
        <w:spacing w:after="120" w:line="240" w:lineRule="auto"/>
        <w:jc w:val="center"/>
        <w:rPr>
          <w:rFonts w:ascii="Arial" w:hAnsi="Arial" w:cs="Arial"/>
          <w:b/>
          <w:sz w:val="28"/>
          <w:szCs w:val="28"/>
          <w:u w:val="single"/>
          <w:lang w:val="fr-FR"/>
        </w:rPr>
      </w:pPr>
      <w:r w:rsidRPr="004C5D8A">
        <w:rPr>
          <w:rFonts w:ascii="Arial" w:hAnsi="Arial" w:cs="Arial"/>
          <w:b/>
          <w:sz w:val="28"/>
          <w:szCs w:val="28"/>
          <w:u w:val="single"/>
          <w:lang w:val="fr-FR"/>
        </w:rPr>
        <w:t>(RESIDENCE PRINCIPALE)</w:t>
      </w:r>
    </w:p>
    <w:p w14:paraId="6B0C0E62" w14:textId="6B862E91" w:rsidR="00A31CD7" w:rsidRPr="004C5D8A" w:rsidRDefault="00A31CD7" w:rsidP="00AE2363">
      <w:pPr>
        <w:spacing w:after="120" w:line="240" w:lineRule="auto"/>
        <w:jc w:val="center"/>
        <w:rPr>
          <w:rFonts w:ascii="Arial" w:hAnsi="Arial" w:cs="Arial"/>
          <w:sz w:val="20"/>
          <w:szCs w:val="20"/>
          <w:lang w:val="fr-FR"/>
        </w:rPr>
      </w:pPr>
      <w:r w:rsidRPr="004C5D8A">
        <w:rPr>
          <w:rFonts w:ascii="Arial" w:hAnsi="Arial" w:cs="Arial"/>
          <w:sz w:val="20"/>
          <w:szCs w:val="20"/>
          <w:lang w:val="fr-FR"/>
        </w:rPr>
        <w:t>(Modèle type</w:t>
      </w:r>
      <w:r w:rsidR="009A6CAE" w:rsidRPr="004C5D8A">
        <w:rPr>
          <w:rFonts w:ascii="Arial" w:hAnsi="Arial" w:cs="Arial"/>
          <w:sz w:val="20"/>
          <w:szCs w:val="20"/>
          <w:lang w:val="fr-FR"/>
        </w:rPr>
        <w:t xml:space="preserve"> indicatif</w:t>
      </w:r>
      <w:r w:rsidRPr="004C5D8A">
        <w:rPr>
          <w:rFonts w:ascii="Arial" w:hAnsi="Arial" w:cs="Arial"/>
          <w:sz w:val="20"/>
          <w:szCs w:val="20"/>
          <w:lang w:val="fr-FR"/>
        </w:rPr>
        <w:t xml:space="preserve"> établi par le Gouvernement de la Région de Bruxelles</w:t>
      </w:r>
      <w:r w:rsidR="00EA7DD6" w:rsidRPr="004C5D8A">
        <w:rPr>
          <w:rFonts w:ascii="Arial" w:hAnsi="Arial" w:cs="Arial"/>
          <w:sz w:val="20"/>
          <w:szCs w:val="20"/>
          <w:lang w:val="fr-FR"/>
        </w:rPr>
        <w:t>-</w:t>
      </w:r>
      <w:r w:rsidRPr="004C5D8A">
        <w:rPr>
          <w:rFonts w:ascii="Arial" w:hAnsi="Arial" w:cs="Arial"/>
          <w:sz w:val="20"/>
          <w:szCs w:val="20"/>
          <w:lang w:val="fr-FR"/>
        </w:rPr>
        <w:t xml:space="preserve">Capitale en </w:t>
      </w:r>
      <w:r w:rsidR="009A6CAE" w:rsidRPr="004C5D8A">
        <w:rPr>
          <w:rFonts w:ascii="Arial" w:hAnsi="Arial" w:cs="Arial"/>
          <w:sz w:val="20"/>
          <w:szCs w:val="20"/>
          <w:lang w:val="fr-FR"/>
        </w:rPr>
        <w:t>exécution</w:t>
      </w:r>
      <w:r w:rsidRPr="004C5D8A">
        <w:rPr>
          <w:rFonts w:ascii="Arial" w:hAnsi="Arial" w:cs="Arial"/>
          <w:sz w:val="20"/>
          <w:szCs w:val="20"/>
          <w:lang w:val="fr-FR"/>
        </w:rPr>
        <w:t xml:space="preserve"> de l’article 218, §</w:t>
      </w:r>
      <w:r w:rsidR="00C64A22" w:rsidRPr="004C5D8A">
        <w:rPr>
          <w:rFonts w:ascii="Arial" w:hAnsi="Arial" w:cs="Arial"/>
          <w:sz w:val="20"/>
          <w:szCs w:val="20"/>
          <w:lang w:val="fr-FR"/>
        </w:rPr>
        <w:t xml:space="preserve"> </w:t>
      </w:r>
      <w:r w:rsidRPr="004C5D8A">
        <w:rPr>
          <w:rFonts w:ascii="Arial" w:hAnsi="Arial" w:cs="Arial"/>
          <w:sz w:val="20"/>
          <w:szCs w:val="20"/>
          <w:lang w:val="fr-FR"/>
        </w:rPr>
        <w:t xml:space="preserve">4 du Code bruxellois du </w:t>
      </w:r>
      <w:r w:rsidR="0055008A" w:rsidRPr="004C5D8A">
        <w:rPr>
          <w:rFonts w:ascii="Arial" w:hAnsi="Arial" w:cs="Arial"/>
          <w:sz w:val="20"/>
          <w:szCs w:val="20"/>
          <w:lang w:val="fr-FR"/>
        </w:rPr>
        <w:t>L</w:t>
      </w:r>
      <w:r w:rsidRPr="004C5D8A">
        <w:rPr>
          <w:rFonts w:ascii="Arial" w:hAnsi="Arial" w:cs="Arial"/>
          <w:sz w:val="20"/>
          <w:szCs w:val="20"/>
          <w:lang w:val="fr-FR"/>
        </w:rPr>
        <w:t>ogement)</w:t>
      </w:r>
    </w:p>
    <w:tbl>
      <w:tblPr>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7"/>
      </w:tblGrid>
      <w:tr w:rsidR="00A65F4C" w:rsidRPr="004C5D8A" w14:paraId="09F0F175" w14:textId="77777777" w:rsidTr="00881614">
        <w:trPr>
          <w:trHeight w:val="2727"/>
        </w:trPr>
        <w:tc>
          <w:tcPr>
            <w:tcW w:w="8647" w:type="dxa"/>
          </w:tcPr>
          <w:p w14:paraId="1B3AB483" w14:textId="77777777" w:rsidR="00A65F4C" w:rsidRPr="004C5D8A" w:rsidRDefault="00A65F4C" w:rsidP="00A06C8D">
            <w:pPr>
              <w:spacing w:before="120" w:after="120" w:line="240" w:lineRule="auto"/>
              <w:ind w:left="249"/>
              <w:jc w:val="center"/>
              <w:rPr>
                <w:rFonts w:ascii="Arial" w:hAnsi="Arial" w:cs="Arial"/>
                <w:b/>
                <w:sz w:val="20"/>
                <w:szCs w:val="20"/>
                <w:lang w:val="fr-FR"/>
              </w:rPr>
            </w:pPr>
            <w:bookmarkStart w:id="0" w:name="_Toc163501228"/>
            <w:bookmarkStart w:id="1" w:name="_Toc163501376"/>
            <w:bookmarkStart w:id="2" w:name="_Toc163502329"/>
            <w:bookmarkStart w:id="3" w:name="_Toc163840027"/>
            <w:r w:rsidRPr="004C5D8A">
              <w:rPr>
                <w:rFonts w:ascii="Arial" w:hAnsi="Arial" w:cs="Arial"/>
                <w:b/>
                <w:sz w:val="20"/>
                <w:szCs w:val="20"/>
                <w:lang w:val="fr-FR"/>
              </w:rPr>
              <w:t>Observation importante</w:t>
            </w:r>
          </w:p>
          <w:p w14:paraId="49F9A9B9" w14:textId="01A32404" w:rsidR="00A65F4C" w:rsidRPr="004C5D8A" w:rsidRDefault="00A65F4C" w:rsidP="00EA7DD6">
            <w:pPr>
              <w:spacing w:after="120" w:line="240" w:lineRule="auto"/>
              <w:ind w:left="213" w:right="360"/>
              <w:jc w:val="both"/>
              <w:rPr>
                <w:rFonts w:ascii="Arial" w:hAnsi="Arial" w:cs="Arial"/>
                <w:sz w:val="20"/>
                <w:szCs w:val="20"/>
                <w:lang w:val="fr-FR"/>
              </w:rPr>
            </w:pPr>
            <w:r w:rsidRPr="004C5D8A">
              <w:rPr>
                <w:rFonts w:ascii="Arial" w:hAnsi="Arial" w:cs="Arial"/>
                <w:sz w:val="20"/>
                <w:szCs w:val="20"/>
                <w:lang w:val="fr-FR"/>
              </w:rPr>
              <w:t>Le modèle qui suit a été établi par le Gouvernement de la Région de Bruxelles</w:t>
            </w:r>
            <w:r w:rsidR="00EA7DD6" w:rsidRPr="004C5D8A">
              <w:rPr>
                <w:rFonts w:ascii="Arial" w:hAnsi="Arial" w:cs="Arial"/>
                <w:sz w:val="20"/>
                <w:szCs w:val="20"/>
                <w:lang w:val="fr-FR"/>
              </w:rPr>
              <w:t>-</w:t>
            </w:r>
            <w:r w:rsidRPr="004C5D8A">
              <w:rPr>
                <w:rFonts w:ascii="Arial" w:hAnsi="Arial" w:cs="Arial"/>
                <w:sz w:val="20"/>
                <w:szCs w:val="20"/>
                <w:lang w:val="fr-FR"/>
              </w:rPr>
              <w:t xml:space="preserve">Capitale en exécution de l’article 218, § 4 du Code bruxellois du </w:t>
            </w:r>
            <w:r w:rsidR="0055008A" w:rsidRPr="004C5D8A">
              <w:rPr>
                <w:rFonts w:ascii="Arial" w:hAnsi="Arial" w:cs="Arial"/>
                <w:sz w:val="20"/>
                <w:szCs w:val="20"/>
                <w:lang w:val="fr-FR"/>
              </w:rPr>
              <w:t>L</w:t>
            </w:r>
            <w:r w:rsidRPr="004C5D8A">
              <w:rPr>
                <w:rFonts w:ascii="Arial" w:hAnsi="Arial" w:cs="Arial"/>
                <w:sz w:val="20"/>
                <w:szCs w:val="20"/>
                <w:lang w:val="fr-FR"/>
              </w:rPr>
              <w:t>ogement. Il s’agit d’un modèle indicatif et donc non obligatoire pour les parties qui peuvent en choisi</w:t>
            </w:r>
            <w:r w:rsidR="0055008A" w:rsidRPr="004C5D8A">
              <w:rPr>
                <w:rFonts w:ascii="Arial" w:hAnsi="Arial" w:cs="Arial"/>
                <w:sz w:val="20"/>
                <w:szCs w:val="20"/>
                <w:lang w:val="fr-FR"/>
              </w:rPr>
              <w:t>r</w:t>
            </w:r>
            <w:r w:rsidRPr="004C5D8A">
              <w:rPr>
                <w:rFonts w:ascii="Arial" w:hAnsi="Arial" w:cs="Arial"/>
                <w:sz w:val="20"/>
                <w:szCs w:val="20"/>
                <w:lang w:val="fr-FR"/>
              </w:rPr>
              <w:t xml:space="preserve"> un autre. Dans le souci d’aider les parties et en vue d’être complet, il reprend les clauses issues du </w:t>
            </w:r>
            <w:r w:rsidR="0055008A" w:rsidRPr="004C5D8A">
              <w:rPr>
                <w:rFonts w:ascii="Arial" w:hAnsi="Arial" w:cs="Arial"/>
                <w:sz w:val="20"/>
                <w:szCs w:val="20"/>
                <w:lang w:val="fr-FR"/>
              </w:rPr>
              <w:t>C</w:t>
            </w:r>
            <w:r w:rsidRPr="004C5D8A">
              <w:rPr>
                <w:rFonts w:ascii="Arial" w:hAnsi="Arial" w:cs="Arial"/>
                <w:sz w:val="20"/>
                <w:szCs w:val="20"/>
                <w:lang w:val="fr-FR"/>
              </w:rPr>
              <w:t>ode</w:t>
            </w:r>
            <w:r w:rsidR="0055008A" w:rsidRPr="004C5D8A">
              <w:rPr>
                <w:rFonts w:ascii="Arial" w:hAnsi="Arial" w:cs="Arial"/>
                <w:sz w:val="20"/>
                <w:szCs w:val="20"/>
                <w:lang w:val="fr-FR"/>
              </w:rPr>
              <w:t xml:space="preserve"> bruxellois</w:t>
            </w:r>
            <w:r w:rsidRPr="004C5D8A">
              <w:rPr>
                <w:rFonts w:ascii="Arial" w:hAnsi="Arial" w:cs="Arial"/>
                <w:sz w:val="20"/>
                <w:szCs w:val="20"/>
                <w:lang w:val="fr-FR"/>
              </w:rPr>
              <w:t xml:space="preserve"> du </w:t>
            </w:r>
            <w:r w:rsidR="0055008A" w:rsidRPr="004C5D8A">
              <w:rPr>
                <w:rFonts w:ascii="Arial" w:hAnsi="Arial" w:cs="Arial"/>
                <w:sz w:val="20"/>
                <w:szCs w:val="20"/>
                <w:lang w:val="fr-FR"/>
              </w:rPr>
              <w:t>L</w:t>
            </w:r>
            <w:r w:rsidRPr="004C5D8A">
              <w:rPr>
                <w:rFonts w:ascii="Arial" w:hAnsi="Arial" w:cs="Arial"/>
                <w:sz w:val="20"/>
                <w:szCs w:val="20"/>
                <w:lang w:val="fr-FR"/>
              </w:rPr>
              <w:t xml:space="preserve">ogement </w:t>
            </w:r>
            <w:r w:rsidR="00044AA1" w:rsidRPr="004C5D8A">
              <w:rPr>
                <w:rFonts w:ascii="Arial" w:hAnsi="Arial" w:cs="Arial"/>
                <w:sz w:val="20"/>
                <w:szCs w:val="20"/>
                <w:lang w:val="fr-FR"/>
              </w:rPr>
              <w:t>ainsi que</w:t>
            </w:r>
            <w:r w:rsidRPr="004C5D8A">
              <w:rPr>
                <w:rFonts w:ascii="Arial" w:hAnsi="Arial" w:cs="Arial"/>
                <w:sz w:val="20"/>
                <w:szCs w:val="20"/>
                <w:lang w:val="fr-FR"/>
              </w:rPr>
              <w:t xml:space="preserve"> d’autres disposition</w:t>
            </w:r>
            <w:r w:rsidR="0055008A" w:rsidRPr="004C5D8A">
              <w:rPr>
                <w:rFonts w:ascii="Arial" w:hAnsi="Arial" w:cs="Arial"/>
                <w:sz w:val="20"/>
                <w:szCs w:val="20"/>
                <w:lang w:val="fr-FR"/>
              </w:rPr>
              <w:t>s</w:t>
            </w:r>
            <w:r w:rsidRPr="004C5D8A">
              <w:rPr>
                <w:rFonts w:ascii="Arial" w:hAnsi="Arial" w:cs="Arial"/>
                <w:sz w:val="20"/>
                <w:szCs w:val="20"/>
                <w:lang w:val="fr-FR"/>
              </w:rPr>
              <w:t xml:space="preserve"> b</w:t>
            </w:r>
            <w:r w:rsidR="00044AA1" w:rsidRPr="004C5D8A">
              <w:rPr>
                <w:rFonts w:ascii="Arial" w:hAnsi="Arial" w:cs="Arial"/>
                <w:sz w:val="20"/>
                <w:szCs w:val="20"/>
                <w:lang w:val="fr-FR"/>
              </w:rPr>
              <w:t xml:space="preserve">ien connues de la pratique </w:t>
            </w:r>
            <w:r w:rsidRPr="004C5D8A">
              <w:rPr>
                <w:rFonts w:ascii="Arial" w:hAnsi="Arial" w:cs="Arial"/>
                <w:sz w:val="20"/>
                <w:szCs w:val="20"/>
                <w:lang w:val="fr-FR"/>
              </w:rPr>
              <w:t>qui concerne</w:t>
            </w:r>
            <w:r w:rsidR="00044AA1" w:rsidRPr="004C5D8A">
              <w:rPr>
                <w:rFonts w:ascii="Arial" w:hAnsi="Arial" w:cs="Arial"/>
                <w:sz w:val="20"/>
                <w:szCs w:val="20"/>
                <w:lang w:val="fr-FR"/>
              </w:rPr>
              <w:t>nt</w:t>
            </w:r>
            <w:r w:rsidRPr="004C5D8A">
              <w:rPr>
                <w:rFonts w:ascii="Arial" w:hAnsi="Arial" w:cs="Arial"/>
                <w:sz w:val="20"/>
                <w:szCs w:val="20"/>
                <w:lang w:val="fr-FR"/>
              </w:rPr>
              <w:t xml:space="preserve"> des sujets non règlementés. Afin de bien distinguer les clauses qui sont régies par un texte impératif de celles qui sont purement indicatives et que les parties peuvent modifier comme elles </w:t>
            </w:r>
            <w:r w:rsidR="00044AA1" w:rsidRPr="004C5D8A">
              <w:rPr>
                <w:rFonts w:ascii="Arial" w:hAnsi="Arial" w:cs="Arial"/>
                <w:sz w:val="20"/>
                <w:szCs w:val="20"/>
                <w:lang w:val="fr-FR"/>
              </w:rPr>
              <w:t>le souhaitent</w:t>
            </w:r>
            <w:r w:rsidRPr="004C5D8A">
              <w:rPr>
                <w:rFonts w:ascii="Arial" w:hAnsi="Arial" w:cs="Arial"/>
                <w:sz w:val="20"/>
                <w:szCs w:val="20"/>
                <w:lang w:val="fr-FR"/>
              </w:rPr>
              <w:t xml:space="preserve">, </w:t>
            </w:r>
            <w:r w:rsidRPr="004C5D8A">
              <w:rPr>
                <w:rFonts w:ascii="Arial" w:hAnsi="Arial" w:cs="Arial"/>
                <w:sz w:val="20"/>
                <w:szCs w:val="20"/>
                <w:highlight w:val="lightGray"/>
                <w:lang w:val="fr-FR"/>
              </w:rPr>
              <w:t>ces dernières figurent en grisé dans le texte</w:t>
            </w:r>
            <w:r w:rsidRPr="004C5D8A">
              <w:rPr>
                <w:rFonts w:ascii="Arial" w:hAnsi="Arial" w:cs="Arial"/>
                <w:sz w:val="20"/>
                <w:szCs w:val="20"/>
                <w:lang w:val="fr-FR"/>
              </w:rPr>
              <w:t xml:space="preserve">. Lorsqu’à propos d’un même sujet, le </w:t>
            </w:r>
            <w:r w:rsidR="009206AC" w:rsidRPr="004C5D8A">
              <w:rPr>
                <w:rFonts w:ascii="Arial" w:hAnsi="Arial" w:cs="Arial"/>
                <w:sz w:val="20"/>
                <w:szCs w:val="20"/>
                <w:lang w:val="fr-FR"/>
              </w:rPr>
              <w:t>modèle</w:t>
            </w:r>
            <w:r w:rsidRPr="004C5D8A">
              <w:rPr>
                <w:rFonts w:ascii="Arial" w:hAnsi="Arial" w:cs="Arial"/>
                <w:sz w:val="20"/>
                <w:szCs w:val="20"/>
                <w:lang w:val="fr-FR"/>
              </w:rPr>
              <w:t xml:space="preserve"> prévoit plusieurs possibilités pour les parties, le choix est indiqué par des cases à cocher (</w:t>
            </w:r>
            <w:r w:rsidRPr="004C5D8A">
              <w:rPr>
                <w:rFonts w:ascii="Arial" w:hAnsi="Arial" w:cs="Arial"/>
                <w:sz w:val="20"/>
                <w:szCs w:val="20"/>
              </w:rPr>
              <w:t xml:space="preserve">□) </w:t>
            </w:r>
            <w:r w:rsidRPr="004C5D8A">
              <w:rPr>
                <w:rFonts w:ascii="Arial" w:hAnsi="Arial" w:cs="Arial"/>
                <w:sz w:val="20"/>
                <w:szCs w:val="20"/>
                <w:lang w:val="fr-FR"/>
              </w:rPr>
              <w:t xml:space="preserve">devant </w:t>
            </w:r>
            <w:r w:rsidR="00044AA1" w:rsidRPr="004C5D8A">
              <w:rPr>
                <w:rFonts w:ascii="Arial" w:hAnsi="Arial" w:cs="Arial"/>
                <w:sz w:val="20"/>
                <w:szCs w:val="20"/>
                <w:lang w:val="fr-FR"/>
              </w:rPr>
              <w:t>chaque possibilité</w:t>
            </w:r>
            <w:r w:rsidRPr="004C5D8A">
              <w:rPr>
                <w:rFonts w:ascii="Arial" w:hAnsi="Arial" w:cs="Arial"/>
                <w:sz w:val="20"/>
                <w:szCs w:val="20"/>
                <w:lang w:val="fr-FR"/>
              </w:rPr>
              <w:t>.</w:t>
            </w:r>
            <w:r w:rsidR="00044AA1" w:rsidRPr="004C5D8A">
              <w:rPr>
                <w:rFonts w:ascii="Arial" w:hAnsi="Arial" w:cs="Arial"/>
                <w:sz w:val="20"/>
                <w:szCs w:val="20"/>
                <w:lang w:val="fr-FR"/>
              </w:rPr>
              <w:t xml:space="preserve"> Les parties peuvent se référer à </w:t>
            </w:r>
            <w:r w:rsidR="0055008A" w:rsidRPr="004C5D8A">
              <w:rPr>
                <w:rFonts w:ascii="Arial" w:hAnsi="Arial" w:cs="Arial"/>
                <w:sz w:val="20"/>
                <w:szCs w:val="20"/>
                <w:lang w:val="fr-FR"/>
              </w:rPr>
              <w:t xml:space="preserve">la note </w:t>
            </w:r>
            <w:r w:rsidR="00044AA1" w:rsidRPr="004C5D8A">
              <w:rPr>
                <w:rFonts w:ascii="Arial" w:hAnsi="Arial" w:cs="Arial"/>
                <w:sz w:val="20"/>
                <w:szCs w:val="20"/>
                <w:lang w:val="fr-FR"/>
              </w:rPr>
              <w:t>explicative annexée au présent contrat de bail pour tout complément d’information y relatif.</w:t>
            </w:r>
          </w:p>
        </w:tc>
      </w:tr>
    </w:tbl>
    <w:p w14:paraId="625F95EE" w14:textId="77777777" w:rsidR="00AE2363" w:rsidRPr="004C5D8A" w:rsidRDefault="00AE2363" w:rsidP="00AE2363">
      <w:pPr>
        <w:spacing w:after="120" w:line="240" w:lineRule="auto"/>
        <w:jc w:val="both"/>
        <w:rPr>
          <w:rFonts w:ascii="Arial" w:hAnsi="Arial" w:cs="Arial"/>
          <w:b/>
          <w:bCs/>
          <w:color w:val="0070C0"/>
          <w:sz w:val="28"/>
          <w:szCs w:val="28"/>
        </w:rPr>
      </w:pPr>
    </w:p>
    <w:p w14:paraId="2D09CECB" w14:textId="40E0B30E" w:rsidR="0061496E" w:rsidRPr="004C5D8A" w:rsidRDefault="0061496E" w:rsidP="00AE2363">
      <w:pPr>
        <w:spacing w:after="120" w:line="240" w:lineRule="auto"/>
        <w:jc w:val="both"/>
        <w:rPr>
          <w:rFonts w:ascii="Arial" w:hAnsi="Arial" w:cs="Arial"/>
          <w:b/>
          <w:bCs/>
          <w:color w:val="0070C0"/>
          <w:sz w:val="28"/>
          <w:szCs w:val="28"/>
        </w:rPr>
      </w:pPr>
      <w:r w:rsidRPr="004C5D8A">
        <w:rPr>
          <w:rFonts w:ascii="Arial" w:hAnsi="Arial" w:cs="Arial"/>
          <w:b/>
          <w:bCs/>
          <w:color w:val="0070C0"/>
          <w:sz w:val="28"/>
          <w:szCs w:val="28"/>
        </w:rPr>
        <w:t>ENTRE</w:t>
      </w:r>
      <w:r w:rsidR="00D40AC5">
        <w:rPr>
          <w:rStyle w:val="Appelnotedebasdep"/>
          <w:rFonts w:ascii="Arial" w:hAnsi="Arial" w:cs="Arial"/>
          <w:b/>
          <w:bCs/>
          <w:color w:val="0070C0"/>
          <w:sz w:val="28"/>
          <w:szCs w:val="28"/>
        </w:rPr>
        <w:footnoteReference w:id="2"/>
      </w:r>
    </w:p>
    <w:bookmarkEnd w:id="0"/>
    <w:bookmarkEnd w:id="1"/>
    <w:bookmarkEnd w:id="2"/>
    <w:bookmarkEnd w:id="3"/>
    <w:p w14:paraId="6C4F00E9" w14:textId="77777777" w:rsidR="00CA7717" w:rsidRPr="004C5D8A" w:rsidRDefault="00206A86" w:rsidP="00AE2363">
      <w:pPr>
        <w:pStyle w:val="Paragraphedeliste"/>
        <w:numPr>
          <w:ilvl w:val="0"/>
          <w:numId w:val="42"/>
        </w:numPr>
        <w:spacing w:after="120" w:line="240" w:lineRule="auto"/>
        <w:jc w:val="both"/>
        <w:rPr>
          <w:rFonts w:ascii="Arial" w:hAnsi="Arial" w:cs="Arial"/>
          <w:b/>
          <w:color w:val="548DD4" w:themeColor="text2" w:themeTint="99"/>
          <w:sz w:val="26"/>
          <w:szCs w:val="26"/>
        </w:rPr>
      </w:pPr>
      <w:r w:rsidRPr="004C5D8A">
        <w:rPr>
          <w:rFonts w:ascii="Arial" w:hAnsi="Arial" w:cs="Arial"/>
          <w:b/>
          <w:color w:val="548DD4" w:themeColor="text2" w:themeTint="99"/>
          <w:sz w:val="26"/>
          <w:szCs w:val="26"/>
        </w:rPr>
        <w:t xml:space="preserve">Le bailleur </w:t>
      </w:r>
      <w:r w:rsidR="00C9072D" w:rsidRPr="004C5D8A">
        <w:rPr>
          <w:rFonts w:ascii="Arial" w:hAnsi="Arial" w:cs="Arial"/>
          <w:b/>
          <w:color w:val="548DD4" w:themeColor="text2" w:themeTint="99"/>
          <w:sz w:val="26"/>
          <w:szCs w:val="26"/>
        </w:rPr>
        <w:t xml:space="preserve"> </w:t>
      </w:r>
    </w:p>
    <w:p w14:paraId="2DE2C935" w14:textId="0455A05A" w:rsidR="00206A86" w:rsidRPr="004C5D8A" w:rsidRDefault="00AD2FC4" w:rsidP="00AE2363">
      <w:pPr>
        <w:spacing w:after="120" w:line="240" w:lineRule="auto"/>
        <w:jc w:val="both"/>
        <w:rPr>
          <w:rFonts w:ascii="Arial" w:hAnsi="Arial" w:cs="Arial"/>
          <w:sz w:val="20"/>
          <w:szCs w:val="20"/>
        </w:rPr>
      </w:pPr>
      <w:r w:rsidRPr="004C5D8A">
        <w:rPr>
          <w:rFonts w:ascii="Arial" w:hAnsi="Arial" w:cs="Arial"/>
          <w:sz w:val="20"/>
          <w:szCs w:val="20"/>
        </w:rPr>
        <w:t xml:space="preserve">□ </w:t>
      </w:r>
      <w:r w:rsidR="00C9072D" w:rsidRPr="004C5D8A">
        <w:rPr>
          <w:rFonts w:ascii="Arial" w:hAnsi="Arial" w:cs="Arial"/>
          <w:sz w:val="20"/>
          <w:szCs w:val="20"/>
        </w:rPr>
        <w:t xml:space="preserve">S’il s’agit d’une personne physique </w:t>
      </w:r>
      <w:r w:rsidR="00206A86" w:rsidRPr="004C5D8A">
        <w:rPr>
          <w:rFonts w:ascii="Arial" w:hAnsi="Arial" w:cs="Arial"/>
          <w:sz w:val="20"/>
          <w:szCs w:val="20"/>
        </w:rPr>
        <w:t>(nom</w:t>
      </w:r>
      <w:r w:rsidR="00044AA1" w:rsidRPr="004C5D8A">
        <w:rPr>
          <w:rFonts w:ascii="Arial" w:hAnsi="Arial" w:cs="Arial"/>
          <w:sz w:val="20"/>
          <w:szCs w:val="20"/>
        </w:rPr>
        <w:t>,</w:t>
      </w:r>
      <w:r w:rsidR="00206A86" w:rsidRPr="004C5D8A">
        <w:rPr>
          <w:rFonts w:ascii="Arial" w:hAnsi="Arial" w:cs="Arial"/>
          <w:sz w:val="20"/>
          <w:szCs w:val="20"/>
        </w:rPr>
        <w:t xml:space="preserve"> prénom </w:t>
      </w:r>
      <w:r w:rsidR="00044AA1" w:rsidRPr="004C5D8A">
        <w:rPr>
          <w:rFonts w:ascii="Arial" w:hAnsi="Arial" w:cs="Arial"/>
          <w:sz w:val="20"/>
          <w:szCs w:val="20"/>
        </w:rPr>
        <w:t xml:space="preserve">et deuxième prénom </w:t>
      </w:r>
      <w:r w:rsidR="00206A86" w:rsidRPr="004C5D8A">
        <w:rPr>
          <w:rFonts w:ascii="Arial" w:hAnsi="Arial" w:cs="Arial"/>
          <w:sz w:val="20"/>
          <w:szCs w:val="20"/>
        </w:rPr>
        <w:t xml:space="preserve">du ou des bailleur(s)) : </w:t>
      </w:r>
      <w:r w:rsidR="00A06C8D" w:rsidRPr="004C5D8A">
        <w:rPr>
          <w:rFonts w:ascii="Arial" w:hAnsi="Arial" w:cs="Arial"/>
          <w:sz w:val="20"/>
          <w:szCs w:val="20"/>
        </w:rPr>
        <w:t>…………………………………………………………………………………………………</w:t>
      </w:r>
      <w:r w:rsidR="00182192">
        <w:rPr>
          <w:rFonts w:ascii="Arial" w:hAnsi="Arial" w:cs="Arial"/>
          <w:sz w:val="20"/>
          <w:szCs w:val="20"/>
        </w:rPr>
        <w:t>……………………</w:t>
      </w:r>
    </w:p>
    <w:p w14:paraId="704DB2B8" w14:textId="7A519B0D" w:rsidR="00206A86" w:rsidRPr="004C5D8A" w:rsidRDefault="00206A86" w:rsidP="00AE2363">
      <w:pPr>
        <w:spacing w:after="120" w:line="240" w:lineRule="auto"/>
        <w:jc w:val="both"/>
        <w:rPr>
          <w:rFonts w:ascii="Arial" w:hAnsi="Arial" w:cs="Arial"/>
          <w:sz w:val="20"/>
          <w:szCs w:val="20"/>
        </w:rPr>
      </w:pPr>
      <w:r w:rsidRPr="004C5D8A">
        <w:rPr>
          <w:rFonts w:ascii="Arial" w:hAnsi="Arial" w:cs="Arial"/>
          <w:sz w:val="20"/>
          <w:szCs w:val="20"/>
        </w:rPr>
        <w:t>.………………………………...……………………………………………………………</w:t>
      </w:r>
      <w:r w:rsidR="001122CE" w:rsidRPr="004C5D8A">
        <w:rPr>
          <w:rFonts w:ascii="Arial" w:hAnsi="Arial" w:cs="Arial"/>
          <w:sz w:val="20"/>
          <w:szCs w:val="20"/>
        </w:rPr>
        <w:t>…………</w:t>
      </w:r>
      <w:r w:rsidR="00A06C8D" w:rsidRPr="004C5D8A">
        <w:rPr>
          <w:rFonts w:ascii="Arial" w:hAnsi="Arial" w:cs="Arial"/>
          <w:sz w:val="20"/>
          <w:szCs w:val="20"/>
        </w:rPr>
        <w:t>……………</w:t>
      </w:r>
    </w:p>
    <w:p w14:paraId="6FCE2D15" w14:textId="137CF73B" w:rsidR="001122CE" w:rsidRPr="004C5D8A" w:rsidRDefault="00044AA1" w:rsidP="00AE2363">
      <w:pPr>
        <w:spacing w:after="120" w:line="240" w:lineRule="auto"/>
        <w:jc w:val="both"/>
        <w:rPr>
          <w:rFonts w:ascii="Arial" w:hAnsi="Arial" w:cs="Arial"/>
          <w:sz w:val="20"/>
          <w:szCs w:val="20"/>
        </w:rPr>
      </w:pPr>
      <w:r w:rsidRPr="004C5D8A">
        <w:rPr>
          <w:rFonts w:ascii="Arial" w:hAnsi="Arial" w:cs="Arial"/>
          <w:sz w:val="20"/>
          <w:szCs w:val="20"/>
        </w:rPr>
        <w:t>Date et lieu de naissance :</w:t>
      </w:r>
      <w:r w:rsidR="00A06C8D" w:rsidRPr="004C5D8A">
        <w:rPr>
          <w:rFonts w:ascii="Arial" w:hAnsi="Arial" w:cs="Arial"/>
          <w:sz w:val="20"/>
          <w:szCs w:val="20"/>
        </w:rPr>
        <w:t>……………………………………………………………………………………….</w:t>
      </w:r>
      <w:r w:rsidRPr="004C5D8A">
        <w:rPr>
          <w:rFonts w:ascii="Arial" w:hAnsi="Arial" w:cs="Arial"/>
          <w:sz w:val="20"/>
          <w:szCs w:val="20"/>
        </w:rPr>
        <w:t xml:space="preserve"> </w:t>
      </w:r>
    </w:p>
    <w:p w14:paraId="53A482BA" w14:textId="18F3B503" w:rsidR="00206A86" w:rsidRPr="004C5D8A" w:rsidRDefault="00044AA1" w:rsidP="00AE2363">
      <w:pPr>
        <w:spacing w:after="120" w:line="240" w:lineRule="auto"/>
        <w:jc w:val="both"/>
        <w:rPr>
          <w:rFonts w:ascii="Arial" w:hAnsi="Arial" w:cs="Arial"/>
          <w:sz w:val="20"/>
          <w:szCs w:val="20"/>
        </w:rPr>
      </w:pPr>
      <w:r w:rsidRPr="004C5D8A">
        <w:rPr>
          <w:rFonts w:ascii="Arial" w:hAnsi="Arial" w:cs="Arial"/>
          <w:sz w:val="20"/>
          <w:szCs w:val="20"/>
        </w:rPr>
        <w:t>Adresse :</w:t>
      </w:r>
      <w:r w:rsidR="00206A86" w:rsidRPr="004C5D8A">
        <w:rPr>
          <w:rFonts w:ascii="Arial" w:hAnsi="Arial" w:cs="Arial"/>
          <w:sz w:val="20"/>
          <w:szCs w:val="20"/>
        </w:rPr>
        <w:t xml:space="preserve"> ………………………………………………………………………………</w:t>
      </w:r>
      <w:r w:rsidR="001122CE" w:rsidRPr="004C5D8A">
        <w:rPr>
          <w:rFonts w:ascii="Arial" w:hAnsi="Arial" w:cs="Arial"/>
          <w:sz w:val="20"/>
          <w:szCs w:val="20"/>
        </w:rPr>
        <w:t>…………</w:t>
      </w:r>
      <w:r w:rsidR="00A06C8D" w:rsidRPr="004C5D8A">
        <w:rPr>
          <w:rFonts w:ascii="Arial" w:hAnsi="Arial" w:cs="Arial"/>
          <w:sz w:val="20"/>
          <w:szCs w:val="20"/>
        </w:rPr>
        <w:t>………………...</w:t>
      </w:r>
    </w:p>
    <w:p w14:paraId="23DAC54D" w14:textId="37E32014" w:rsidR="00114551" w:rsidRPr="004C5D8A" w:rsidRDefault="00A06C8D" w:rsidP="00AE2363">
      <w:pPr>
        <w:spacing w:after="120" w:line="240" w:lineRule="auto"/>
        <w:jc w:val="both"/>
        <w:rPr>
          <w:rFonts w:ascii="Arial" w:hAnsi="Arial" w:cs="Arial"/>
          <w:sz w:val="20"/>
          <w:szCs w:val="20"/>
        </w:rPr>
      </w:pPr>
      <w:r w:rsidRPr="004C5D8A">
        <w:rPr>
          <w:rFonts w:ascii="Arial" w:hAnsi="Arial" w:cs="Arial"/>
          <w:sz w:val="20"/>
          <w:szCs w:val="20"/>
        </w:rPr>
        <w:t>……………………………………………………………………………………………………………………….</w:t>
      </w:r>
    </w:p>
    <w:p w14:paraId="1ACFD233" w14:textId="5F92D932" w:rsidR="00C9072D" w:rsidRPr="004C5D8A" w:rsidRDefault="00AD2FC4" w:rsidP="00AE2363">
      <w:pPr>
        <w:spacing w:after="120" w:line="240" w:lineRule="auto"/>
        <w:jc w:val="both"/>
        <w:rPr>
          <w:rFonts w:ascii="Arial" w:hAnsi="Arial" w:cs="Arial"/>
          <w:sz w:val="20"/>
          <w:szCs w:val="20"/>
        </w:rPr>
      </w:pPr>
      <w:r w:rsidRPr="004C5D8A">
        <w:rPr>
          <w:rFonts w:ascii="Arial" w:hAnsi="Arial" w:cs="Arial"/>
          <w:sz w:val="20"/>
          <w:szCs w:val="20"/>
        </w:rPr>
        <w:t xml:space="preserve">□ </w:t>
      </w:r>
      <w:r w:rsidR="00C9072D" w:rsidRPr="004C5D8A">
        <w:rPr>
          <w:rFonts w:ascii="Arial" w:hAnsi="Arial" w:cs="Arial"/>
          <w:sz w:val="20"/>
          <w:szCs w:val="20"/>
        </w:rPr>
        <w:t xml:space="preserve">S’il s’agit d’une personne morale </w:t>
      </w:r>
      <w:r w:rsidR="00114551" w:rsidRPr="004C5D8A">
        <w:rPr>
          <w:rFonts w:ascii="Arial" w:hAnsi="Arial" w:cs="Arial"/>
          <w:sz w:val="20"/>
          <w:szCs w:val="20"/>
        </w:rPr>
        <w:t xml:space="preserve">(dénomination sociale de la personne morale) : </w:t>
      </w:r>
      <w:r w:rsidR="00A06C8D" w:rsidRPr="004C5D8A">
        <w:rPr>
          <w:rFonts w:ascii="Arial" w:hAnsi="Arial" w:cs="Arial"/>
          <w:sz w:val="20"/>
          <w:szCs w:val="20"/>
        </w:rPr>
        <w:t>……………………..</w:t>
      </w:r>
    </w:p>
    <w:p w14:paraId="31BF9CFC" w14:textId="1D9A5870" w:rsidR="00114551" w:rsidRPr="004C5D8A" w:rsidRDefault="00114551" w:rsidP="00AE2363">
      <w:pPr>
        <w:spacing w:after="120" w:line="240" w:lineRule="auto"/>
        <w:jc w:val="both"/>
        <w:rPr>
          <w:rFonts w:ascii="Arial" w:hAnsi="Arial" w:cs="Arial"/>
          <w:sz w:val="20"/>
          <w:szCs w:val="20"/>
        </w:rPr>
      </w:pPr>
      <w:r w:rsidRPr="004C5D8A">
        <w:rPr>
          <w:rFonts w:ascii="Arial" w:hAnsi="Arial" w:cs="Arial"/>
          <w:sz w:val="20"/>
          <w:szCs w:val="20"/>
        </w:rPr>
        <w:t>……………………………………………………………………………………………………………</w:t>
      </w:r>
      <w:r w:rsidR="00A06C8D" w:rsidRPr="004C5D8A">
        <w:rPr>
          <w:rFonts w:ascii="Arial" w:hAnsi="Arial" w:cs="Arial"/>
          <w:sz w:val="20"/>
          <w:szCs w:val="20"/>
        </w:rPr>
        <w:t>………….</w:t>
      </w:r>
    </w:p>
    <w:p w14:paraId="1EF63AB4" w14:textId="73ED31B5" w:rsidR="00114551" w:rsidRPr="004C5D8A" w:rsidRDefault="00114551" w:rsidP="00AE2363">
      <w:pPr>
        <w:spacing w:after="120" w:line="240" w:lineRule="auto"/>
        <w:jc w:val="both"/>
        <w:rPr>
          <w:rFonts w:ascii="Arial" w:hAnsi="Arial" w:cs="Arial"/>
          <w:sz w:val="20"/>
          <w:szCs w:val="20"/>
        </w:rPr>
      </w:pPr>
      <w:r w:rsidRPr="004C5D8A">
        <w:rPr>
          <w:rFonts w:ascii="Arial" w:hAnsi="Arial" w:cs="Arial"/>
          <w:sz w:val="20"/>
          <w:szCs w:val="20"/>
        </w:rPr>
        <w:t>Dont le siège social est sis à (code postal, localité) ………………………………………………</w:t>
      </w:r>
      <w:r w:rsidR="00A06C8D" w:rsidRPr="004C5D8A">
        <w:rPr>
          <w:rFonts w:ascii="Arial" w:hAnsi="Arial" w:cs="Arial"/>
          <w:sz w:val="20"/>
          <w:szCs w:val="20"/>
        </w:rPr>
        <w:t>…………..</w:t>
      </w:r>
    </w:p>
    <w:p w14:paraId="6736C5FC" w14:textId="46C9D211" w:rsidR="00114551" w:rsidRPr="004C5D8A" w:rsidRDefault="00114551" w:rsidP="00AE2363">
      <w:pPr>
        <w:spacing w:after="120" w:line="240" w:lineRule="auto"/>
        <w:jc w:val="both"/>
        <w:rPr>
          <w:rFonts w:ascii="Arial" w:hAnsi="Arial" w:cs="Arial"/>
          <w:sz w:val="20"/>
          <w:szCs w:val="20"/>
        </w:rPr>
      </w:pPr>
      <w:r w:rsidRPr="004C5D8A">
        <w:rPr>
          <w:rFonts w:ascii="Arial" w:hAnsi="Arial" w:cs="Arial"/>
          <w:sz w:val="20"/>
          <w:szCs w:val="20"/>
        </w:rPr>
        <w:t>(adresse, n°)……………………………………………………………………………………………</w:t>
      </w:r>
      <w:r w:rsidR="00A06C8D" w:rsidRPr="004C5D8A">
        <w:rPr>
          <w:rFonts w:ascii="Arial" w:hAnsi="Arial" w:cs="Arial"/>
          <w:sz w:val="20"/>
          <w:szCs w:val="20"/>
        </w:rPr>
        <w:t>…………..</w:t>
      </w:r>
    </w:p>
    <w:p w14:paraId="1400777F" w14:textId="15B9CAC2" w:rsidR="00BE3746" w:rsidRPr="004C5D8A" w:rsidRDefault="00BE3746" w:rsidP="00AE2363">
      <w:pPr>
        <w:spacing w:after="120" w:line="240" w:lineRule="auto"/>
        <w:jc w:val="both"/>
        <w:rPr>
          <w:rFonts w:ascii="Arial" w:hAnsi="Arial" w:cs="Arial"/>
          <w:sz w:val="20"/>
          <w:szCs w:val="20"/>
        </w:rPr>
      </w:pPr>
      <w:r w:rsidRPr="004C5D8A">
        <w:rPr>
          <w:rFonts w:ascii="Arial" w:hAnsi="Arial" w:cs="Arial"/>
          <w:sz w:val="20"/>
          <w:szCs w:val="20"/>
        </w:rPr>
        <w:t>……………………………………………………………………………………………………………</w:t>
      </w:r>
      <w:r w:rsidR="00A06C8D" w:rsidRPr="004C5D8A">
        <w:rPr>
          <w:rFonts w:ascii="Arial" w:hAnsi="Arial" w:cs="Arial"/>
          <w:sz w:val="20"/>
          <w:szCs w:val="20"/>
        </w:rPr>
        <w:t>………….</w:t>
      </w:r>
    </w:p>
    <w:p w14:paraId="3B563009" w14:textId="46DF22A1" w:rsidR="00114551" w:rsidRPr="004C5D8A" w:rsidRDefault="00114551" w:rsidP="00AE2363">
      <w:pPr>
        <w:spacing w:after="120" w:line="240" w:lineRule="auto"/>
        <w:jc w:val="both"/>
        <w:rPr>
          <w:rFonts w:ascii="Arial" w:hAnsi="Arial" w:cs="Arial"/>
          <w:sz w:val="20"/>
          <w:szCs w:val="20"/>
        </w:rPr>
      </w:pPr>
      <w:r w:rsidRPr="004C5D8A">
        <w:rPr>
          <w:rFonts w:ascii="Arial" w:hAnsi="Arial" w:cs="Arial"/>
          <w:sz w:val="20"/>
          <w:szCs w:val="20"/>
        </w:rPr>
        <w:t>Et dont le numéro d’entreprise est……………………………………………………………………</w:t>
      </w:r>
      <w:r w:rsidR="00A06C8D" w:rsidRPr="004C5D8A">
        <w:rPr>
          <w:rFonts w:ascii="Arial" w:hAnsi="Arial" w:cs="Arial"/>
          <w:sz w:val="20"/>
          <w:szCs w:val="20"/>
        </w:rPr>
        <w:t>………….</w:t>
      </w:r>
    </w:p>
    <w:p w14:paraId="747D9ACA" w14:textId="35C756FB" w:rsidR="009A6CAE" w:rsidRPr="004C5D8A" w:rsidRDefault="009A6CAE" w:rsidP="00AE2363">
      <w:pPr>
        <w:spacing w:after="120" w:line="240" w:lineRule="auto"/>
        <w:jc w:val="both"/>
        <w:rPr>
          <w:rFonts w:ascii="Arial" w:hAnsi="Arial" w:cs="Arial"/>
          <w:sz w:val="20"/>
          <w:szCs w:val="20"/>
        </w:rPr>
      </w:pPr>
      <w:r w:rsidRPr="004C5D8A">
        <w:rPr>
          <w:rFonts w:ascii="Arial" w:hAnsi="Arial" w:cs="Arial"/>
          <w:sz w:val="20"/>
          <w:szCs w:val="20"/>
        </w:rPr>
        <w:t>Agissant en qualité de .............................................................................</w:t>
      </w:r>
      <w:r w:rsidR="00A06C8D" w:rsidRPr="004C5D8A">
        <w:rPr>
          <w:rFonts w:ascii="Arial" w:hAnsi="Arial" w:cs="Arial"/>
          <w:sz w:val="20"/>
          <w:szCs w:val="20"/>
        </w:rPr>
        <w:t>.................................................</w:t>
      </w:r>
    </w:p>
    <w:p w14:paraId="11A82934" w14:textId="3B609D0C" w:rsidR="009A6CAE" w:rsidRPr="004C5D8A" w:rsidRDefault="009A6CAE" w:rsidP="00AE2363">
      <w:pPr>
        <w:spacing w:after="120" w:line="240" w:lineRule="auto"/>
        <w:jc w:val="both"/>
        <w:rPr>
          <w:rFonts w:ascii="Arial" w:hAnsi="Arial" w:cs="Arial"/>
          <w:sz w:val="20"/>
          <w:szCs w:val="20"/>
        </w:rPr>
      </w:pPr>
      <w:r w:rsidRPr="004C5D8A">
        <w:rPr>
          <w:rFonts w:ascii="Arial" w:hAnsi="Arial" w:cs="Arial"/>
          <w:sz w:val="20"/>
          <w:szCs w:val="20"/>
        </w:rPr>
        <w:t>Ici représentée par ..................................................................................................................</w:t>
      </w:r>
      <w:r w:rsidR="00A06C8D" w:rsidRPr="004C5D8A">
        <w:rPr>
          <w:rFonts w:ascii="Arial" w:hAnsi="Arial" w:cs="Arial"/>
          <w:sz w:val="20"/>
          <w:szCs w:val="20"/>
        </w:rPr>
        <w:t>.................</w:t>
      </w:r>
    </w:p>
    <w:p w14:paraId="160F6483" w14:textId="77777777" w:rsidR="00114551" w:rsidRPr="004C5D8A" w:rsidRDefault="0061496E" w:rsidP="004C5D8A">
      <w:pPr>
        <w:spacing w:before="360" w:after="120" w:line="240" w:lineRule="auto"/>
        <w:jc w:val="both"/>
        <w:rPr>
          <w:rFonts w:ascii="Arial" w:hAnsi="Arial" w:cs="Arial"/>
          <w:b/>
          <w:bCs/>
          <w:color w:val="0070C0"/>
          <w:sz w:val="28"/>
          <w:szCs w:val="28"/>
        </w:rPr>
      </w:pPr>
      <w:r w:rsidRPr="004C5D8A">
        <w:rPr>
          <w:rFonts w:ascii="Arial" w:hAnsi="Arial" w:cs="Arial"/>
          <w:b/>
          <w:bCs/>
          <w:color w:val="0070C0"/>
          <w:sz w:val="28"/>
          <w:szCs w:val="28"/>
        </w:rPr>
        <w:t>ET</w:t>
      </w:r>
    </w:p>
    <w:p w14:paraId="678FC4A3" w14:textId="275E3A98" w:rsidR="00206A86" w:rsidRPr="004C5D8A" w:rsidRDefault="00206A86" w:rsidP="00AE2363">
      <w:pPr>
        <w:pStyle w:val="Paragraphedeliste"/>
        <w:numPr>
          <w:ilvl w:val="0"/>
          <w:numId w:val="42"/>
        </w:numPr>
        <w:spacing w:after="120" w:line="240" w:lineRule="auto"/>
        <w:jc w:val="both"/>
        <w:rPr>
          <w:rFonts w:ascii="Arial" w:hAnsi="Arial" w:cs="Arial"/>
          <w:b/>
          <w:color w:val="548DD4" w:themeColor="text2" w:themeTint="99"/>
          <w:sz w:val="26"/>
          <w:szCs w:val="26"/>
        </w:rPr>
      </w:pPr>
      <w:r w:rsidRPr="004C5D8A">
        <w:rPr>
          <w:rFonts w:ascii="Arial" w:hAnsi="Arial" w:cs="Arial"/>
          <w:b/>
          <w:color w:val="548DD4" w:themeColor="text2" w:themeTint="99"/>
          <w:sz w:val="26"/>
          <w:szCs w:val="26"/>
        </w:rPr>
        <w:t>Le</w:t>
      </w:r>
      <w:r w:rsidR="005D3144" w:rsidRPr="004C5D8A">
        <w:rPr>
          <w:rFonts w:ascii="Arial" w:hAnsi="Arial" w:cs="Arial"/>
          <w:b/>
          <w:color w:val="548DD4" w:themeColor="text2" w:themeTint="99"/>
          <w:sz w:val="26"/>
          <w:szCs w:val="26"/>
        </w:rPr>
        <w:t>s</w:t>
      </w:r>
      <w:r w:rsidRPr="004C5D8A">
        <w:rPr>
          <w:rFonts w:ascii="Arial" w:hAnsi="Arial" w:cs="Arial"/>
          <w:b/>
          <w:color w:val="548DD4" w:themeColor="text2" w:themeTint="99"/>
          <w:sz w:val="26"/>
          <w:szCs w:val="26"/>
        </w:rPr>
        <w:t xml:space="preserve"> preneur</w:t>
      </w:r>
      <w:r w:rsidR="005D3144" w:rsidRPr="004C5D8A">
        <w:rPr>
          <w:rFonts w:ascii="Arial" w:hAnsi="Arial" w:cs="Arial"/>
          <w:b/>
          <w:color w:val="548DD4" w:themeColor="text2" w:themeTint="99"/>
          <w:sz w:val="26"/>
          <w:szCs w:val="26"/>
        </w:rPr>
        <w:t>s, agissant solidairement</w:t>
      </w:r>
      <w:r w:rsidR="00022ABD" w:rsidRPr="004C5D8A">
        <w:rPr>
          <w:rFonts w:ascii="Arial" w:hAnsi="Arial" w:cs="Arial"/>
          <w:b/>
          <w:color w:val="548DD4" w:themeColor="text2" w:themeTint="99"/>
          <w:sz w:val="26"/>
          <w:szCs w:val="26"/>
        </w:rPr>
        <w:t xml:space="preserve">, </w:t>
      </w:r>
      <w:r w:rsidR="00022ABD" w:rsidRPr="004C5D8A">
        <w:rPr>
          <w:rFonts w:ascii="Arial" w:hAnsi="Arial" w:cs="Arial"/>
          <w:color w:val="548DD4" w:themeColor="text2" w:themeTint="99"/>
        </w:rPr>
        <w:t>ci-après dénommés « les colocataires »</w:t>
      </w:r>
    </w:p>
    <w:p w14:paraId="3D54A6DE" w14:textId="752E0BCC" w:rsidR="006B79A2" w:rsidRPr="004C5D8A" w:rsidRDefault="006B79A2" w:rsidP="00AE2363">
      <w:pPr>
        <w:spacing w:after="120" w:line="240" w:lineRule="auto"/>
        <w:jc w:val="both"/>
        <w:rPr>
          <w:rFonts w:ascii="Arial" w:hAnsi="Arial" w:cs="Arial"/>
          <w:sz w:val="20"/>
          <w:szCs w:val="20"/>
        </w:rPr>
      </w:pPr>
      <w:r w:rsidRPr="004C5D8A">
        <w:rPr>
          <w:rFonts w:ascii="Arial" w:hAnsi="Arial" w:cs="Arial"/>
          <w:sz w:val="20"/>
          <w:szCs w:val="20"/>
        </w:rPr>
        <w:t xml:space="preserve">(nom, prénom et deuxième prénom du colocataire) : </w:t>
      </w:r>
      <w:r w:rsidR="00A06C8D" w:rsidRPr="004C5D8A">
        <w:rPr>
          <w:rFonts w:ascii="Arial" w:hAnsi="Arial" w:cs="Arial"/>
          <w:sz w:val="20"/>
          <w:szCs w:val="20"/>
        </w:rPr>
        <w:t>………………………………</w:t>
      </w:r>
      <w:r w:rsidR="00182192">
        <w:rPr>
          <w:rFonts w:ascii="Arial" w:hAnsi="Arial" w:cs="Arial"/>
          <w:sz w:val="20"/>
          <w:szCs w:val="20"/>
        </w:rPr>
        <w:t>………………………...</w:t>
      </w:r>
    </w:p>
    <w:p w14:paraId="73926E35" w14:textId="5D15223C" w:rsidR="006B79A2" w:rsidRPr="004C5D8A" w:rsidRDefault="006B79A2" w:rsidP="00AE2363">
      <w:pPr>
        <w:spacing w:after="120" w:line="240" w:lineRule="auto"/>
        <w:jc w:val="both"/>
        <w:rPr>
          <w:rFonts w:ascii="Arial" w:hAnsi="Arial" w:cs="Arial"/>
          <w:sz w:val="20"/>
          <w:szCs w:val="20"/>
        </w:rPr>
      </w:pPr>
      <w:r w:rsidRPr="004C5D8A">
        <w:rPr>
          <w:rFonts w:ascii="Arial" w:hAnsi="Arial" w:cs="Arial"/>
          <w:sz w:val="20"/>
          <w:szCs w:val="20"/>
        </w:rPr>
        <w:t>.………………………………...………………………………………………………………………</w:t>
      </w:r>
      <w:r w:rsidR="00A06C8D" w:rsidRPr="004C5D8A">
        <w:rPr>
          <w:rFonts w:ascii="Arial" w:hAnsi="Arial" w:cs="Arial"/>
          <w:sz w:val="20"/>
          <w:szCs w:val="20"/>
        </w:rPr>
        <w:t>……………</w:t>
      </w:r>
    </w:p>
    <w:p w14:paraId="3A78B6FB" w14:textId="3C254C34" w:rsidR="00A06C8D" w:rsidRPr="004C5D8A" w:rsidRDefault="006B79A2" w:rsidP="00AE2363">
      <w:pPr>
        <w:spacing w:after="120" w:line="240" w:lineRule="auto"/>
        <w:jc w:val="both"/>
        <w:rPr>
          <w:rFonts w:ascii="Arial" w:hAnsi="Arial" w:cs="Arial"/>
          <w:sz w:val="20"/>
          <w:szCs w:val="20"/>
        </w:rPr>
      </w:pPr>
      <w:r w:rsidRPr="004C5D8A">
        <w:rPr>
          <w:rFonts w:ascii="Arial" w:hAnsi="Arial" w:cs="Arial"/>
          <w:sz w:val="20"/>
          <w:szCs w:val="20"/>
        </w:rPr>
        <w:lastRenderedPageBreak/>
        <w:t>Date et lieu de naissance :</w:t>
      </w:r>
      <w:r w:rsidR="00A06C8D" w:rsidRPr="004C5D8A">
        <w:rPr>
          <w:rFonts w:ascii="Arial" w:hAnsi="Arial" w:cs="Arial"/>
          <w:sz w:val="20"/>
          <w:szCs w:val="20"/>
        </w:rPr>
        <w:t>……………………………………………………………………………………….</w:t>
      </w:r>
    </w:p>
    <w:p w14:paraId="539AE61B" w14:textId="3CEDCA50" w:rsidR="006B79A2" w:rsidRPr="004C5D8A" w:rsidRDefault="00A06C8D" w:rsidP="00AE2363">
      <w:pPr>
        <w:spacing w:after="120" w:line="240" w:lineRule="auto"/>
        <w:jc w:val="both"/>
        <w:rPr>
          <w:rFonts w:ascii="Arial" w:hAnsi="Arial" w:cs="Arial"/>
          <w:sz w:val="20"/>
          <w:szCs w:val="20"/>
        </w:rPr>
      </w:pPr>
      <w:r w:rsidRPr="004C5D8A">
        <w:rPr>
          <w:rFonts w:ascii="Arial" w:hAnsi="Arial" w:cs="Arial"/>
          <w:sz w:val="20"/>
          <w:szCs w:val="20"/>
        </w:rPr>
        <w:t>………………....</w:t>
      </w:r>
      <w:r w:rsidR="006B79A2" w:rsidRPr="004C5D8A">
        <w:rPr>
          <w:rFonts w:ascii="Arial" w:hAnsi="Arial" w:cs="Arial"/>
          <w:sz w:val="20"/>
          <w:szCs w:val="20"/>
        </w:rPr>
        <w:t xml:space="preserve"> ……………………………………………………………………………………………………</w:t>
      </w:r>
    </w:p>
    <w:p w14:paraId="787A8793" w14:textId="7461D48A" w:rsidR="006B79A2" w:rsidRPr="004C5D8A" w:rsidRDefault="006B79A2" w:rsidP="00AE2363">
      <w:pPr>
        <w:spacing w:after="120" w:line="240" w:lineRule="auto"/>
        <w:jc w:val="both"/>
        <w:rPr>
          <w:rFonts w:ascii="Arial" w:hAnsi="Arial" w:cs="Arial"/>
          <w:sz w:val="20"/>
          <w:szCs w:val="20"/>
        </w:rPr>
      </w:pPr>
      <w:r w:rsidRPr="004C5D8A">
        <w:rPr>
          <w:rFonts w:ascii="Arial" w:hAnsi="Arial" w:cs="Arial"/>
          <w:sz w:val="20"/>
          <w:szCs w:val="20"/>
        </w:rPr>
        <w:t>Adresse : …………………………………………………………………………………………</w:t>
      </w:r>
      <w:r w:rsidR="00A06C8D" w:rsidRPr="004C5D8A">
        <w:rPr>
          <w:rFonts w:ascii="Arial" w:hAnsi="Arial" w:cs="Arial"/>
          <w:sz w:val="20"/>
          <w:szCs w:val="20"/>
        </w:rPr>
        <w:t>………………...</w:t>
      </w:r>
    </w:p>
    <w:p w14:paraId="2FC92454" w14:textId="154E55E6" w:rsidR="00A06C8D" w:rsidRPr="004C5D8A" w:rsidRDefault="00A06C8D" w:rsidP="00AE2363">
      <w:pPr>
        <w:spacing w:after="120" w:line="240" w:lineRule="auto"/>
        <w:jc w:val="both"/>
        <w:rPr>
          <w:rFonts w:ascii="Arial" w:hAnsi="Arial" w:cs="Arial"/>
          <w:sz w:val="20"/>
          <w:szCs w:val="20"/>
        </w:rPr>
      </w:pPr>
      <w:r w:rsidRPr="004C5D8A">
        <w:rPr>
          <w:rFonts w:ascii="Arial" w:hAnsi="Arial" w:cs="Arial"/>
          <w:sz w:val="20"/>
          <w:szCs w:val="20"/>
        </w:rPr>
        <w:t>……………………………………………………………………………………………………………………….</w:t>
      </w:r>
    </w:p>
    <w:p w14:paraId="4DC64EAD" w14:textId="79397217" w:rsidR="006B79A2" w:rsidRPr="004C5D8A" w:rsidRDefault="006B79A2" w:rsidP="00AE2363">
      <w:pPr>
        <w:spacing w:after="120" w:line="240" w:lineRule="auto"/>
        <w:jc w:val="both"/>
        <w:rPr>
          <w:rFonts w:ascii="Arial" w:hAnsi="Arial" w:cs="Arial"/>
          <w:sz w:val="20"/>
          <w:szCs w:val="20"/>
        </w:rPr>
      </w:pPr>
      <w:r w:rsidRPr="004C5D8A">
        <w:rPr>
          <w:rFonts w:ascii="Arial" w:hAnsi="Arial" w:cs="Arial"/>
          <w:sz w:val="20"/>
          <w:szCs w:val="20"/>
        </w:rPr>
        <w:t xml:space="preserve">(nom, prénom et deuxième prénom du colocataire) : </w:t>
      </w:r>
      <w:r w:rsidR="00A06C8D" w:rsidRPr="004C5D8A">
        <w:rPr>
          <w:rFonts w:ascii="Arial" w:hAnsi="Arial" w:cs="Arial"/>
          <w:sz w:val="20"/>
          <w:szCs w:val="20"/>
        </w:rPr>
        <w:t>………………………………</w:t>
      </w:r>
      <w:r w:rsidR="00C941B5">
        <w:rPr>
          <w:rFonts w:ascii="Arial" w:hAnsi="Arial" w:cs="Arial"/>
          <w:sz w:val="20"/>
          <w:szCs w:val="20"/>
        </w:rPr>
        <w:t>…………………………</w:t>
      </w:r>
    </w:p>
    <w:p w14:paraId="4BC52D78" w14:textId="5D324296" w:rsidR="006B79A2" w:rsidRPr="004C5D8A" w:rsidRDefault="006B79A2" w:rsidP="00AE2363">
      <w:pPr>
        <w:spacing w:after="120" w:line="240" w:lineRule="auto"/>
        <w:jc w:val="both"/>
        <w:rPr>
          <w:rFonts w:ascii="Arial" w:hAnsi="Arial" w:cs="Arial"/>
          <w:sz w:val="20"/>
          <w:szCs w:val="20"/>
        </w:rPr>
      </w:pPr>
      <w:r w:rsidRPr="004C5D8A">
        <w:rPr>
          <w:rFonts w:ascii="Arial" w:hAnsi="Arial" w:cs="Arial"/>
          <w:sz w:val="20"/>
          <w:szCs w:val="20"/>
        </w:rPr>
        <w:t>.………………………………...………………………………………………………………………</w:t>
      </w:r>
      <w:r w:rsidR="00A06C8D" w:rsidRPr="004C5D8A">
        <w:rPr>
          <w:rFonts w:ascii="Arial" w:hAnsi="Arial" w:cs="Arial"/>
          <w:sz w:val="20"/>
          <w:szCs w:val="20"/>
        </w:rPr>
        <w:t>……………</w:t>
      </w:r>
    </w:p>
    <w:p w14:paraId="3AA389A5" w14:textId="7DE94273" w:rsidR="00A06C8D" w:rsidRPr="004C5D8A" w:rsidRDefault="006B79A2" w:rsidP="00AE2363">
      <w:pPr>
        <w:spacing w:after="120" w:line="240" w:lineRule="auto"/>
        <w:jc w:val="both"/>
        <w:rPr>
          <w:rFonts w:ascii="Arial" w:hAnsi="Arial" w:cs="Arial"/>
          <w:sz w:val="20"/>
          <w:szCs w:val="20"/>
        </w:rPr>
      </w:pPr>
      <w:r w:rsidRPr="004C5D8A">
        <w:rPr>
          <w:rFonts w:ascii="Arial" w:hAnsi="Arial" w:cs="Arial"/>
          <w:sz w:val="20"/>
          <w:szCs w:val="20"/>
        </w:rPr>
        <w:t>Date et lieu de naissance :</w:t>
      </w:r>
      <w:r w:rsidR="00A06C8D" w:rsidRPr="004C5D8A">
        <w:rPr>
          <w:rFonts w:ascii="Arial" w:hAnsi="Arial" w:cs="Arial"/>
          <w:sz w:val="20"/>
          <w:szCs w:val="20"/>
        </w:rPr>
        <w:t>……………………………………………………………………………………….</w:t>
      </w:r>
    </w:p>
    <w:p w14:paraId="666E40A3" w14:textId="631909FE" w:rsidR="006B79A2" w:rsidRPr="004C5D8A" w:rsidRDefault="00A06C8D" w:rsidP="00AE2363">
      <w:pPr>
        <w:spacing w:after="120" w:line="240" w:lineRule="auto"/>
        <w:jc w:val="both"/>
        <w:rPr>
          <w:rFonts w:ascii="Arial" w:hAnsi="Arial" w:cs="Arial"/>
          <w:sz w:val="20"/>
          <w:szCs w:val="20"/>
        </w:rPr>
      </w:pPr>
      <w:r w:rsidRPr="004C5D8A">
        <w:rPr>
          <w:rFonts w:ascii="Arial" w:hAnsi="Arial" w:cs="Arial"/>
          <w:sz w:val="20"/>
          <w:szCs w:val="20"/>
        </w:rPr>
        <w:t>…………………</w:t>
      </w:r>
      <w:r w:rsidR="006B79A2" w:rsidRPr="004C5D8A">
        <w:rPr>
          <w:rFonts w:ascii="Arial" w:hAnsi="Arial" w:cs="Arial"/>
          <w:sz w:val="20"/>
          <w:szCs w:val="20"/>
        </w:rPr>
        <w:t xml:space="preserve"> ……………………………………………………………………………………………………</w:t>
      </w:r>
    </w:p>
    <w:p w14:paraId="2EB2AA92" w14:textId="4BF6FD67" w:rsidR="006B79A2" w:rsidRPr="004C5D8A" w:rsidRDefault="006B79A2" w:rsidP="00AE2363">
      <w:pPr>
        <w:spacing w:after="120" w:line="240" w:lineRule="auto"/>
        <w:jc w:val="both"/>
        <w:rPr>
          <w:rFonts w:ascii="Arial" w:hAnsi="Arial" w:cs="Arial"/>
          <w:sz w:val="20"/>
          <w:szCs w:val="20"/>
        </w:rPr>
      </w:pPr>
      <w:r w:rsidRPr="004C5D8A">
        <w:rPr>
          <w:rFonts w:ascii="Arial" w:hAnsi="Arial" w:cs="Arial"/>
          <w:sz w:val="20"/>
          <w:szCs w:val="20"/>
        </w:rPr>
        <w:t>Adresse : …………………………………………………………………………………………</w:t>
      </w:r>
      <w:r w:rsidR="00A06C8D" w:rsidRPr="004C5D8A">
        <w:rPr>
          <w:rFonts w:ascii="Arial" w:hAnsi="Arial" w:cs="Arial"/>
          <w:sz w:val="20"/>
          <w:szCs w:val="20"/>
        </w:rPr>
        <w:t>………………..</w:t>
      </w:r>
    </w:p>
    <w:p w14:paraId="5FA0A8C1" w14:textId="1BD4C0D9" w:rsidR="00A06C8D" w:rsidRPr="004C5D8A" w:rsidRDefault="00A06C8D" w:rsidP="00AE2363">
      <w:pPr>
        <w:spacing w:after="120" w:line="240" w:lineRule="auto"/>
        <w:jc w:val="both"/>
        <w:rPr>
          <w:rFonts w:ascii="Arial" w:hAnsi="Arial" w:cs="Arial"/>
          <w:sz w:val="20"/>
          <w:szCs w:val="20"/>
        </w:rPr>
      </w:pPr>
      <w:r w:rsidRPr="004C5D8A">
        <w:rPr>
          <w:rFonts w:ascii="Arial" w:hAnsi="Arial" w:cs="Arial"/>
          <w:sz w:val="20"/>
          <w:szCs w:val="20"/>
        </w:rPr>
        <w:t>……………………………………………………………………………………………………………………….</w:t>
      </w:r>
    </w:p>
    <w:p w14:paraId="381C2D19" w14:textId="44FD317D" w:rsidR="006A7247" w:rsidRPr="004C5D8A" w:rsidRDefault="006A7247" w:rsidP="006A7247">
      <w:pPr>
        <w:spacing w:after="120" w:line="240" w:lineRule="auto"/>
        <w:jc w:val="both"/>
        <w:rPr>
          <w:rFonts w:ascii="Arial" w:hAnsi="Arial" w:cs="Arial"/>
          <w:sz w:val="20"/>
          <w:szCs w:val="20"/>
        </w:rPr>
      </w:pPr>
      <w:r w:rsidRPr="004C5D8A">
        <w:rPr>
          <w:rFonts w:ascii="Arial" w:hAnsi="Arial" w:cs="Arial"/>
          <w:sz w:val="20"/>
          <w:szCs w:val="20"/>
        </w:rPr>
        <w:t>(nom, prénom et deuxième prénom du colocataire) : ………………………………</w:t>
      </w:r>
      <w:r w:rsidR="00C941B5">
        <w:rPr>
          <w:rFonts w:ascii="Arial" w:hAnsi="Arial" w:cs="Arial"/>
          <w:sz w:val="20"/>
          <w:szCs w:val="20"/>
        </w:rPr>
        <w:t>………………………...</w:t>
      </w:r>
    </w:p>
    <w:p w14:paraId="2BFADBD2" w14:textId="77777777" w:rsidR="006A7247" w:rsidRPr="004C5D8A" w:rsidRDefault="006A7247" w:rsidP="006A7247">
      <w:pPr>
        <w:spacing w:after="120" w:line="240" w:lineRule="auto"/>
        <w:jc w:val="both"/>
        <w:rPr>
          <w:rFonts w:ascii="Arial" w:hAnsi="Arial" w:cs="Arial"/>
          <w:sz w:val="20"/>
          <w:szCs w:val="20"/>
        </w:rPr>
      </w:pPr>
      <w:r w:rsidRPr="004C5D8A">
        <w:rPr>
          <w:rFonts w:ascii="Arial" w:hAnsi="Arial" w:cs="Arial"/>
          <w:sz w:val="20"/>
          <w:szCs w:val="20"/>
        </w:rPr>
        <w:t>.………………………………...……………………………………………………………………………………</w:t>
      </w:r>
    </w:p>
    <w:p w14:paraId="51CFC28E" w14:textId="78A734A1" w:rsidR="006A7247" w:rsidRPr="004C5D8A" w:rsidRDefault="006A7247" w:rsidP="006A7247">
      <w:pPr>
        <w:spacing w:after="120" w:line="240" w:lineRule="auto"/>
        <w:jc w:val="both"/>
        <w:rPr>
          <w:rFonts w:ascii="Arial" w:hAnsi="Arial" w:cs="Arial"/>
          <w:sz w:val="20"/>
          <w:szCs w:val="20"/>
        </w:rPr>
      </w:pPr>
      <w:r w:rsidRPr="004C5D8A">
        <w:rPr>
          <w:rFonts w:ascii="Arial" w:hAnsi="Arial" w:cs="Arial"/>
          <w:sz w:val="20"/>
          <w:szCs w:val="20"/>
        </w:rPr>
        <w:t>Date et lieu de naissance :……………………………………………………………………………………….</w:t>
      </w:r>
    </w:p>
    <w:p w14:paraId="2A67B56D" w14:textId="77777777" w:rsidR="006A7247" w:rsidRPr="004C5D8A" w:rsidRDefault="006A7247" w:rsidP="006A7247">
      <w:pPr>
        <w:spacing w:after="120" w:line="240" w:lineRule="auto"/>
        <w:jc w:val="both"/>
        <w:rPr>
          <w:rFonts w:ascii="Arial" w:hAnsi="Arial" w:cs="Arial"/>
          <w:sz w:val="20"/>
          <w:szCs w:val="20"/>
        </w:rPr>
      </w:pPr>
      <w:r w:rsidRPr="004C5D8A">
        <w:rPr>
          <w:rFonts w:ascii="Arial" w:hAnsi="Arial" w:cs="Arial"/>
          <w:sz w:val="20"/>
          <w:szCs w:val="20"/>
        </w:rPr>
        <w:t>……………….... ……………………………………………………………………………………………………</w:t>
      </w:r>
    </w:p>
    <w:p w14:paraId="67A7E964" w14:textId="77777777" w:rsidR="006A7247" w:rsidRPr="004C5D8A" w:rsidRDefault="006A7247" w:rsidP="006A7247">
      <w:pPr>
        <w:spacing w:after="120" w:line="240" w:lineRule="auto"/>
        <w:jc w:val="both"/>
        <w:rPr>
          <w:rFonts w:ascii="Arial" w:hAnsi="Arial" w:cs="Arial"/>
          <w:sz w:val="20"/>
          <w:szCs w:val="20"/>
        </w:rPr>
      </w:pPr>
      <w:r w:rsidRPr="004C5D8A">
        <w:rPr>
          <w:rFonts w:ascii="Arial" w:hAnsi="Arial" w:cs="Arial"/>
          <w:sz w:val="20"/>
          <w:szCs w:val="20"/>
        </w:rPr>
        <w:t>Adresse : …………………………………………………………………………………………………………...</w:t>
      </w:r>
    </w:p>
    <w:p w14:paraId="2FB19684" w14:textId="77777777" w:rsidR="006A7247" w:rsidRPr="004C5D8A" w:rsidRDefault="006A7247" w:rsidP="006A7247">
      <w:pPr>
        <w:spacing w:after="120" w:line="240" w:lineRule="auto"/>
        <w:jc w:val="both"/>
        <w:rPr>
          <w:rFonts w:ascii="Arial" w:hAnsi="Arial" w:cs="Arial"/>
          <w:sz w:val="20"/>
          <w:szCs w:val="20"/>
        </w:rPr>
      </w:pPr>
      <w:r w:rsidRPr="004C5D8A">
        <w:rPr>
          <w:rFonts w:ascii="Arial" w:hAnsi="Arial" w:cs="Arial"/>
          <w:sz w:val="20"/>
          <w:szCs w:val="20"/>
        </w:rPr>
        <w:t>……………………………………………………………………………………………………………………….</w:t>
      </w:r>
    </w:p>
    <w:p w14:paraId="11139A89" w14:textId="77777777" w:rsidR="006A7247" w:rsidRPr="004C5D8A" w:rsidRDefault="006A7247" w:rsidP="00AE2363">
      <w:pPr>
        <w:spacing w:after="120" w:line="240" w:lineRule="auto"/>
        <w:jc w:val="both"/>
        <w:rPr>
          <w:rFonts w:ascii="Arial" w:hAnsi="Arial" w:cs="Arial"/>
          <w:sz w:val="20"/>
          <w:szCs w:val="20"/>
        </w:rPr>
      </w:pPr>
    </w:p>
    <w:p w14:paraId="726B8415" w14:textId="419AF242" w:rsidR="008A1AAA" w:rsidRPr="004C5D8A" w:rsidRDefault="00FD4233" w:rsidP="00AE2363">
      <w:pPr>
        <w:spacing w:after="120" w:line="240" w:lineRule="auto"/>
        <w:jc w:val="both"/>
        <w:rPr>
          <w:rFonts w:ascii="Arial" w:hAnsi="Arial" w:cs="Arial"/>
          <w:b/>
          <w:sz w:val="20"/>
          <w:szCs w:val="20"/>
        </w:rPr>
      </w:pPr>
      <w:r w:rsidRPr="004C5D8A">
        <w:rPr>
          <w:rFonts w:ascii="Arial" w:hAnsi="Arial" w:cs="Arial"/>
          <w:b/>
          <w:sz w:val="20"/>
          <w:szCs w:val="20"/>
        </w:rPr>
        <w:t>Les</w:t>
      </w:r>
      <w:r w:rsidR="002A55C3" w:rsidRPr="004C5D8A">
        <w:rPr>
          <w:rFonts w:ascii="Arial" w:hAnsi="Arial" w:cs="Arial"/>
          <w:b/>
          <w:sz w:val="20"/>
          <w:szCs w:val="20"/>
        </w:rPr>
        <w:t xml:space="preserve"> </w:t>
      </w:r>
      <w:r w:rsidR="00CD1EDD" w:rsidRPr="004C5D8A">
        <w:rPr>
          <w:rFonts w:ascii="Arial" w:hAnsi="Arial" w:cs="Arial"/>
          <w:b/>
          <w:sz w:val="20"/>
          <w:szCs w:val="20"/>
        </w:rPr>
        <w:t xml:space="preserve">colocataires </w:t>
      </w:r>
      <w:r w:rsidRPr="004C5D8A">
        <w:rPr>
          <w:rFonts w:ascii="Arial" w:hAnsi="Arial" w:cs="Arial"/>
          <w:b/>
          <w:sz w:val="20"/>
          <w:szCs w:val="20"/>
        </w:rPr>
        <w:t xml:space="preserve">déclarent sur l’honneur avoir signé un pacte de colocation en vue de l’application du régime des baux de colocation prévu au chapitre 5 du Code bruxellois du </w:t>
      </w:r>
      <w:r w:rsidR="0055008A" w:rsidRPr="004C5D8A">
        <w:rPr>
          <w:rFonts w:ascii="Arial" w:hAnsi="Arial" w:cs="Arial"/>
          <w:b/>
          <w:sz w:val="20"/>
          <w:szCs w:val="20"/>
        </w:rPr>
        <w:t>L</w:t>
      </w:r>
      <w:r w:rsidRPr="004C5D8A">
        <w:rPr>
          <w:rFonts w:ascii="Arial" w:hAnsi="Arial" w:cs="Arial"/>
          <w:b/>
          <w:sz w:val="20"/>
          <w:szCs w:val="20"/>
        </w:rPr>
        <w:t>ogement.</w:t>
      </w:r>
    </w:p>
    <w:p w14:paraId="4DFDBE10" w14:textId="77777777" w:rsidR="00AE2363" w:rsidRPr="004C5D8A" w:rsidRDefault="00AE2363" w:rsidP="00AE2363">
      <w:pPr>
        <w:spacing w:after="120" w:line="240" w:lineRule="auto"/>
        <w:jc w:val="both"/>
        <w:rPr>
          <w:rFonts w:ascii="Arial" w:hAnsi="Arial" w:cs="Arial"/>
          <w:b/>
          <w:sz w:val="20"/>
          <w:szCs w:val="20"/>
        </w:rPr>
      </w:pPr>
    </w:p>
    <w:p w14:paraId="4E0D5908" w14:textId="77777777" w:rsidR="00895161" w:rsidRPr="004C5D8A" w:rsidRDefault="00895161" w:rsidP="00AE2363">
      <w:pPr>
        <w:spacing w:after="120" w:line="240" w:lineRule="auto"/>
        <w:rPr>
          <w:rFonts w:ascii="Arial" w:hAnsi="Arial" w:cs="Arial"/>
          <w:b/>
          <w:bCs/>
          <w:color w:val="0070C0"/>
          <w:sz w:val="28"/>
          <w:szCs w:val="28"/>
        </w:rPr>
      </w:pPr>
      <w:r w:rsidRPr="004C5D8A">
        <w:rPr>
          <w:rFonts w:ascii="Arial" w:hAnsi="Arial" w:cs="Arial"/>
          <w:b/>
          <w:bCs/>
          <w:color w:val="0070C0"/>
          <w:sz w:val="28"/>
          <w:szCs w:val="28"/>
        </w:rPr>
        <w:t>IL A ETE CONVENU CE QUI SUIT :</w:t>
      </w:r>
    </w:p>
    <w:p w14:paraId="711D6A5C" w14:textId="77777777" w:rsidR="00895161" w:rsidRPr="004C5D8A" w:rsidRDefault="00895161" w:rsidP="00AE2363">
      <w:pPr>
        <w:pStyle w:val="Titre1"/>
        <w:numPr>
          <w:ilvl w:val="0"/>
          <w:numId w:val="32"/>
        </w:numPr>
        <w:spacing w:line="240" w:lineRule="auto"/>
        <w:jc w:val="both"/>
        <w:rPr>
          <w:rFonts w:cs="Arial"/>
          <w:lang w:val="fr-FR"/>
        </w:rPr>
      </w:pPr>
      <w:bookmarkStart w:id="4" w:name="_Toc500746227"/>
      <w:r w:rsidRPr="004C5D8A">
        <w:rPr>
          <w:rFonts w:cs="Arial"/>
          <w:lang w:val="fr-FR"/>
        </w:rPr>
        <w:t>Description du bien loué</w:t>
      </w:r>
      <w:bookmarkEnd w:id="4"/>
    </w:p>
    <w:p w14:paraId="10863F30" w14:textId="2FD36AE5" w:rsidR="00730118" w:rsidRPr="004C5D8A" w:rsidRDefault="00895161" w:rsidP="00AE2363">
      <w:pPr>
        <w:spacing w:after="120" w:line="240" w:lineRule="auto"/>
        <w:jc w:val="both"/>
        <w:rPr>
          <w:rFonts w:ascii="Arial" w:hAnsi="Arial" w:cs="Arial"/>
          <w:sz w:val="20"/>
          <w:szCs w:val="20"/>
          <w:lang w:val="fr-FR"/>
        </w:rPr>
      </w:pPr>
      <w:r w:rsidRPr="004C5D8A">
        <w:rPr>
          <w:rFonts w:ascii="Arial" w:hAnsi="Arial" w:cs="Arial"/>
          <w:sz w:val="20"/>
          <w:szCs w:val="20"/>
          <w:lang w:val="fr-FR"/>
        </w:rPr>
        <w:t>Par le présent bail, le bailleur donne au</w:t>
      </w:r>
      <w:r w:rsidR="00FD4233" w:rsidRPr="004C5D8A">
        <w:rPr>
          <w:rFonts w:ascii="Arial" w:hAnsi="Arial" w:cs="Arial"/>
          <w:sz w:val="20"/>
          <w:szCs w:val="20"/>
          <w:lang w:val="fr-FR"/>
        </w:rPr>
        <w:t>x</w:t>
      </w:r>
      <w:r w:rsidRPr="004C5D8A">
        <w:rPr>
          <w:rFonts w:ascii="Arial" w:hAnsi="Arial" w:cs="Arial"/>
          <w:sz w:val="20"/>
          <w:szCs w:val="20"/>
          <w:lang w:val="fr-FR"/>
        </w:rPr>
        <w:t xml:space="preserve"> </w:t>
      </w:r>
      <w:r w:rsidR="00022ABD" w:rsidRPr="004C5D8A">
        <w:rPr>
          <w:rFonts w:ascii="Arial" w:hAnsi="Arial" w:cs="Arial"/>
          <w:sz w:val="20"/>
          <w:szCs w:val="20"/>
          <w:lang w:val="fr-FR"/>
        </w:rPr>
        <w:t>colocataires</w:t>
      </w:r>
      <w:r w:rsidRPr="004C5D8A">
        <w:rPr>
          <w:rFonts w:ascii="Arial" w:hAnsi="Arial" w:cs="Arial"/>
          <w:sz w:val="20"/>
          <w:szCs w:val="20"/>
          <w:lang w:val="fr-FR"/>
        </w:rPr>
        <w:t>, qui accepte</w:t>
      </w:r>
      <w:r w:rsidR="00FD4233" w:rsidRPr="004C5D8A">
        <w:rPr>
          <w:rFonts w:ascii="Arial" w:hAnsi="Arial" w:cs="Arial"/>
          <w:sz w:val="20"/>
          <w:szCs w:val="20"/>
          <w:lang w:val="fr-FR"/>
        </w:rPr>
        <w:t>nt</w:t>
      </w:r>
      <w:r w:rsidRPr="004C5D8A">
        <w:rPr>
          <w:rFonts w:ascii="Arial" w:hAnsi="Arial" w:cs="Arial"/>
          <w:sz w:val="20"/>
          <w:szCs w:val="20"/>
          <w:lang w:val="fr-FR"/>
        </w:rPr>
        <w:t>, le bien immeuble suivant, situé</w:t>
      </w:r>
    </w:p>
    <w:p w14:paraId="3A4B020C" w14:textId="77777777" w:rsidR="00A06C8D" w:rsidRPr="004C5D8A" w:rsidRDefault="00A06C8D" w:rsidP="00A06C8D">
      <w:pPr>
        <w:spacing w:after="120" w:line="240" w:lineRule="auto"/>
        <w:jc w:val="both"/>
        <w:rPr>
          <w:rFonts w:ascii="Arial" w:hAnsi="Arial" w:cs="Arial"/>
          <w:sz w:val="20"/>
          <w:szCs w:val="20"/>
          <w:lang w:val="fr-FR"/>
        </w:rPr>
      </w:pPr>
      <w:r w:rsidRPr="004C5D8A">
        <w:rPr>
          <w:rFonts w:ascii="Arial" w:hAnsi="Arial" w:cs="Arial"/>
          <w:sz w:val="20"/>
          <w:szCs w:val="20"/>
          <w:lang w:val="fr-FR"/>
        </w:rPr>
        <w:t>……………………………………………………………………………………………………………………....</w:t>
      </w:r>
    </w:p>
    <w:p w14:paraId="6A9A6897" w14:textId="77777777" w:rsidR="00A06C8D" w:rsidRPr="004C5D8A" w:rsidRDefault="00A06C8D" w:rsidP="00A06C8D">
      <w:pPr>
        <w:spacing w:after="120" w:line="240" w:lineRule="auto"/>
        <w:jc w:val="both"/>
        <w:rPr>
          <w:rFonts w:ascii="Arial" w:hAnsi="Arial" w:cs="Arial"/>
          <w:sz w:val="20"/>
          <w:szCs w:val="20"/>
          <w:lang w:val="fr-FR"/>
        </w:rPr>
      </w:pPr>
      <w:r w:rsidRPr="004C5D8A">
        <w:rPr>
          <w:rFonts w:ascii="Arial" w:hAnsi="Arial" w:cs="Arial"/>
          <w:sz w:val="20"/>
          <w:szCs w:val="20"/>
          <w:lang w:val="fr-FR"/>
        </w:rPr>
        <w:t>……………………………………………………………………………………………………………………….</w:t>
      </w:r>
    </w:p>
    <w:p w14:paraId="77B4EBA9" w14:textId="77777777" w:rsidR="00657592" w:rsidRPr="004C5D8A" w:rsidRDefault="00657592" w:rsidP="00AE2363">
      <w:pPr>
        <w:tabs>
          <w:tab w:val="left" w:pos="1335"/>
        </w:tabs>
        <w:spacing w:after="120" w:line="240" w:lineRule="auto"/>
        <w:jc w:val="both"/>
        <w:rPr>
          <w:rFonts w:ascii="Arial" w:hAnsi="Arial" w:cs="Arial"/>
          <w:i/>
          <w:sz w:val="20"/>
          <w:szCs w:val="20"/>
          <w:lang w:val="fr-FR"/>
        </w:rPr>
      </w:pPr>
      <w:r w:rsidRPr="004C5D8A">
        <w:rPr>
          <w:rFonts w:ascii="Arial" w:hAnsi="Arial" w:cs="Arial"/>
          <w:sz w:val="20"/>
          <w:szCs w:val="20"/>
          <w:lang w:val="fr-FR"/>
        </w:rPr>
        <w:t>comprenant (</w:t>
      </w:r>
      <w:r w:rsidRPr="004C5D8A">
        <w:rPr>
          <w:rFonts w:ascii="Arial" w:hAnsi="Arial" w:cs="Arial"/>
          <w:i/>
          <w:sz w:val="20"/>
          <w:szCs w:val="20"/>
          <w:lang w:val="fr-FR"/>
        </w:rPr>
        <w:t>indiquer au moins) :</w:t>
      </w:r>
    </w:p>
    <w:p w14:paraId="72C19F30" w14:textId="77777777" w:rsidR="00657592" w:rsidRPr="004C5D8A" w:rsidRDefault="00657592" w:rsidP="00AE2363">
      <w:pPr>
        <w:pStyle w:val="Paragraphedeliste"/>
        <w:numPr>
          <w:ilvl w:val="0"/>
          <w:numId w:val="71"/>
        </w:numPr>
        <w:tabs>
          <w:tab w:val="left" w:pos="1335"/>
        </w:tabs>
        <w:spacing w:after="120" w:line="240" w:lineRule="auto"/>
        <w:jc w:val="both"/>
        <w:rPr>
          <w:rFonts w:ascii="Arial" w:hAnsi="Arial" w:cs="Arial"/>
          <w:sz w:val="20"/>
          <w:szCs w:val="20"/>
          <w:lang w:val="fr-FR"/>
        </w:rPr>
      </w:pPr>
      <w:r w:rsidRPr="004C5D8A">
        <w:rPr>
          <w:rFonts w:ascii="Arial" w:hAnsi="Arial" w:cs="Arial"/>
          <w:i/>
          <w:sz w:val="20"/>
          <w:szCs w:val="20"/>
          <w:lang w:val="fr-FR"/>
        </w:rPr>
        <w:t>le type de bien (studio, appartement, maison),</w:t>
      </w:r>
    </w:p>
    <w:p w14:paraId="0904EAC1" w14:textId="77777777" w:rsidR="00657592" w:rsidRPr="004C5D8A" w:rsidRDefault="00657592" w:rsidP="00AE2363">
      <w:pPr>
        <w:pStyle w:val="Paragraphedeliste"/>
        <w:numPr>
          <w:ilvl w:val="0"/>
          <w:numId w:val="71"/>
        </w:numPr>
        <w:tabs>
          <w:tab w:val="left" w:pos="1335"/>
        </w:tabs>
        <w:spacing w:after="120" w:line="240" w:lineRule="auto"/>
        <w:jc w:val="both"/>
        <w:rPr>
          <w:rFonts w:ascii="Arial" w:hAnsi="Arial" w:cs="Arial"/>
          <w:sz w:val="20"/>
          <w:szCs w:val="20"/>
          <w:lang w:val="fr-FR"/>
        </w:rPr>
      </w:pPr>
      <w:r w:rsidRPr="004C5D8A">
        <w:rPr>
          <w:rFonts w:ascii="Arial" w:hAnsi="Arial" w:cs="Arial"/>
          <w:i/>
          <w:sz w:val="20"/>
          <w:szCs w:val="20"/>
          <w:lang w:val="fr-FR"/>
        </w:rPr>
        <w:t xml:space="preserve">tous les locaux et parties d’immeuble faisant l’objet du bail, </w:t>
      </w:r>
    </w:p>
    <w:p w14:paraId="1CAE9A66" w14:textId="77777777" w:rsidR="00657592" w:rsidRPr="004C5D8A" w:rsidRDefault="00657592" w:rsidP="00AE2363">
      <w:pPr>
        <w:pStyle w:val="Paragraphedeliste"/>
        <w:numPr>
          <w:ilvl w:val="0"/>
          <w:numId w:val="71"/>
        </w:numPr>
        <w:tabs>
          <w:tab w:val="left" w:pos="1335"/>
        </w:tabs>
        <w:spacing w:after="120" w:line="240" w:lineRule="auto"/>
        <w:jc w:val="both"/>
        <w:rPr>
          <w:rFonts w:ascii="Arial" w:hAnsi="Arial" w:cs="Arial"/>
          <w:sz w:val="20"/>
          <w:szCs w:val="20"/>
          <w:lang w:val="fr-FR"/>
        </w:rPr>
      </w:pPr>
      <w:r w:rsidRPr="004C5D8A">
        <w:rPr>
          <w:rFonts w:ascii="Arial" w:hAnsi="Arial" w:cs="Arial"/>
          <w:i/>
          <w:sz w:val="20"/>
          <w:szCs w:val="20"/>
          <w:lang w:val="fr-FR"/>
        </w:rPr>
        <w:t xml:space="preserve">la superficie habitable (plancher), </w:t>
      </w:r>
    </w:p>
    <w:p w14:paraId="7165FBF1" w14:textId="77777777" w:rsidR="00657592" w:rsidRPr="004C5D8A" w:rsidRDefault="00657592" w:rsidP="00AE2363">
      <w:pPr>
        <w:pStyle w:val="Paragraphedeliste"/>
        <w:numPr>
          <w:ilvl w:val="0"/>
          <w:numId w:val="71"/>
        </w:numPr>
        <w:tabs>
          <w:tab w:val="left" w:pos="1335"/>
        </w:tabs>
        <w:spacing w:after="120" w:line="240" w:lineRule="auto"/>
        <w:jc w:val="both"/>
        <w:rPr>
          <w:rFonts w:ascii="Arial" w:hAnsi="Arial" w:cs="Arial"/>
          <w:sz w:val="20"/>
          <w:szCs w:val="20"/>
          <w:lang w:val="fr-FR"/>
        </w:rPr>
      </w:pPr>
      <w:r w:rsidRPr="004C5D8A">
        <w:rPr>
          <w:rFonts w:ascii="Arial" w:hAnsi="Arial" w:cs="Arial"/>
          <w:i/>
          <w:sz w:val="20"/>
          <w:szCs w:val="20"/>
          <w:lang w:val="fr-FR"/>
        </w:rPr>
        <w:t xml:space="preserve">le nombre de pièces, de salles de bain, de chambres, </w:t>
      </w:r>
    </w:p>
    <w:p w14:paraId="707F31ED" w14:textId="77777777" w:rsidR="00657592" w:rsidRPr="004C5D8A" w:rsidRDefault="00657592" w:rsidP="00AE2363">
      <w:pPr>
        <w:pStyle w:val="Paragraphedeliste"/>
        <w:numPr>
          <w:ilvl w:val="0"/>
          <w:numId w:val="71"/>
        </w:numPr>
        <w:tabs>
          <w:tab w:val="left" w:pos="1335"/>
        </w:tabs>
        <w:spacing w:after="120" w:line="240" w:lineRule="auto"/>
        <w:jc w:val="both"/>
        <w:rPr>
          <w:rFonts w:ascii="Arial" w:hAnsi="Arial" w:cs="Arial"/>
          <w:sz w:val="20"/>
          <w:szCs w:val="20"/>
          <w:lang w:val="fr-FR"/>
        </w:rPr>
      </w:pPr>
      <w:r w:rsidRPr="004C5D8A">
        <w:rPr>
          <w:rFonts w:ascii="Arial" w:hAnsi="Arial" w:cs="Arial"/>
          <w:i/>
          <w:sz w:val="20"/>
          <w:szCs w:val="20"/>
          <w:lang w:val="fr-FR"/>
        </w:rPr>
        <w:t xml:space="preserve">la présence d’une cuisine (équipée ou non), </w:t>
      </w:r>
    </w:p>
    <w:p w14:paraId="5AAB4828" w14:textId="7ABF886E" w:rsidR="00657592" w:rsidRPr="004C5D8A" w:rsidRDefault="00657592" w:rsidP="00AE2363">
      <w:pPr>
        <w:pStyle w:val="Paragraphedeliste"/>
        <w:numPr>
          <w:ilvl w:val="0"/>
          <w:numId w:val="71"/>
        </w:numPr>
        <w:tabs>
          <w:tab w:val="left" w:pos="1335"/>
        </w:tabs>
        <w:spacing w:after="120" w:line="240" w:lineRule="auto"/>
        <w:jc w:val="both"/>
        <w:rPr>
          <w:rFonts w:ascii="Arial" w:hAnsi="Arial" w:cs="Arial"/>
          <w:sz w:val="20"/>
          <w:szCs w:val="20"/>
          <w:lang w:val="fr-FR"/>
        </w:rPr>
      </w:pPr>
      <w:r w:rsidRPr="004C5D8A">
        <w:rPr>
          <w:rFonts w:ascii="Arial" w:hAnsi="Arial" w:cs="Arial"/>
          <w:i/>
          <w:sz w:val="20"/>
          <w:szCs w:val="20"/>
          <w:lang w:val="fr-FR"/>
        </w:rPr>
        <w:t>l’année de construction</w:t>
      </w:r>
      <w:r w:rsidR="008163A6" w:rsidRPr="004C5D8A">
        <w:rPr>
          <w:rFonts w:ascii="Arial" w:hAnsi="Arial" w:cs="Arial"/>
          <w:i/>
          <w:sz w:val="20"/>
          <w:szCs w:val="20"/>
          <w:lang w:val="fr-FR"/>
        </w:rPr>
        <w:t xml:space="preserve"> si elle est connue du bailleur</w:t>
      </w:r>
      <w:r w:rsidRPr="004C5D8A">
        <w:rPr>
          <w:rFonts w:ascii="Arial" w:hAnsi="Arial" w:cs="Arial"/>
          <w:i/>
          <w:sz w:val="20"/>
          <w:szCs w:val="20"/>
          <w:lang w:val="fr-FR"/>
        </w:rPr>
        <w:t>,</w:t>
      </w:r>
    </w:p>
    <w:p w14:paraId="77FC187E" w14:textId="77777777" w:rsidR="00657592" w:rsidRPr="004C5D8A" w:rsidRDefault="00657592" w:rsidP="00AE2363">
      <w:pPr>
        <w:pStyle w:val="Paragraphedeliste"/>
        <w:numPr>
          <w:ilvl w:val="0"/>
          <w:numId w:val="71"/>
        </w:numPr>
        <w:tabs>
          <w:tab w:val="left" w:pos="1335"/>
        </w:tabs>
        <w:spacing w:after="120" w:line="240" w:lineRule="auto"/>
        <w:jc w:val="both"/>
        <w:rPr>
          <w:rFonts w:ascii="Arial" w:hAnsi="Arial" w:cs="Arial"/>
          <w:sz w:val="20"/>
          <w:szCs w:val="20"/>
          <w:lang w:val="fr-FR"/>
        </w:rPr>
      </w:pPr>
      <w:r w:rsidRPr="004C5D8A">
        <w:rPr>
          <w:rFonts w:ascii="Arial" w:hAnsi="Arial" w:cs="Arial"/>
          <w:i/>
          <w:sz w:val="20"/>
          <w:szCs w:val="20"/>
          <w:lang w:val="fr-FR"/>
        </w:rPr>
        <w:t>la présence ou non d’un chauffage central, d’un système thermostatique,</w:t>
      </w:r>
    </w:p>
    <w:p w14:paraId="1D44A48B" w14:textId="77777777" w:rsidR="00657592" w:rsidRPr="004C5D8A" w:rsidRDefault="00657592" w:rsidP="00AE2363">
      <w:pPr>
        <w:pStyle w:val="Paragraphedeliste"/>
        <w:numPr>
          <w:ilvl w:val="0"/>
          <w:numId w:val="71"/>
        </w:numPr>
        <w:tabs>
          <w:tab w:val="left" w:pos="1335"/>
        </w:tabs>
        <w:spacing w:after="120" w:line="240" w:lineRule="auto"/>
        <w:jc w:val="both"/>
        <w:rPr>
          <w:rFonts w:ascii="Arial" w:hAnsi="Arial" w:cs="Arial"/>
          <w:sz w:val="20"/>
          <w:szCs w:val="20"/>
          <w:lang w:val="fr-FR"/>
        </w:rPr>
      </w:pPr>
      <w:r w:rsidRPr="004C5D8A">
        <w:rPr>
          <w:rFonts w:ascii="Arial" w:hAnsi="Arial" w:cs="Arial"/>
          <w:i/>
          <w:sz w:val="20"/>
          <w:szCs w:val="20"/>
          <w:lang w:val="fr-FR"/>
        </w:rPr>
        <w:t>la présence ou non de doubles vitrages à toutes les fenêtres du logement,</w:t>
      </w:r>
    </w:p>
    <w:p w14:paraId="011BB2F9" w14:textId="77777777" w:rsidR="0055008A" w:rsidRPr="004C5D8A" w:rsidRDefault="00657592" w:rsidP="00AE2363">
      <w:pPr>
        <w:pStyle w:val="Paragraphedeliste"/>
        <w:numPr>
          <w:ilvl w:val="0"/>
          <w:numId w:val="71"/>
        </w:numPr>
        <w:tabs>
          <w:tab w:val="left" w:pos="1335"/>
        </w:tabs>
        <w:spacing w:after="120" w:line="240" w:lineRule="auto"/>
        <w:jc w:val="both"/>
        <w:rPr>
          <w:rFonts w:ascii="Arial" w:hAnsi="Arial" w:cs="Arial"/>
          <w:sz w:val="20"/>
          <w:szCs w:val="20"/>
          <w:lang w:val="fr-FR"/>
        </w:rPr>
      </w:pPr>
      <w:r w:rsidRPr="004C5D8A">
        <w:rPr>
          <w:rFonts w:ascii="Arial" w:hAnsi="Arial" w:cs="Arial"/>
          <w:i/>
          <w:sz w:val="20"/>
          <w:szCs w:val="20"/>
          <w:lang w:val="fr-FR"/>
        </w:rPr>
        <w:t>la présence ou non d’une cave, d’un grenier, d’un balcon, d’une terrasse ou d’un jardin,</w:t>
      </w:r>
      <w:r w:rsidR="008163A6" w:rsidRPr="004C5D8A">
        <w:rPr>
          <w:rFonts w:ascii="Arial" w:hAnsi="Arial" w:cs="Arial"/>
          <w:i/>
          <w:sz w:val="20"/>
          <w:szCs w:val="20"/>
          <w:lang w:val="fr-FR"/>
        </w:rPr>
        <w:t xml:space="preserve"> </w:t>
      </w:r>
    </w:p>
    <w:p w14:paraId="01601AEF" w14:textId="4B5B1AB0" w:rsidR="00A06C8D" w:rsidRPr="004C5D8A" w:rsidRDefault="008163A6" w:rsidP="00AE2363">
      <w:pPr>
        <w:pStyle w:val="Paragraphedeliste"/>
        <w:numPr>
          <w:ilvl w:val="0"/>
          <w:numId w:val="71"/>
        </w:numPr>
        <w:tabs>
          <w:tab w:val="left" w:pos="1335"/>
        </w:tabs>
        <w:spacing w:after="120" w:line="240" w:lineRule="auto"/>
        <w:jc w:val="both"/>
        <w:rPr>
          <w:rFonts w:ascii="Arial" w:hAnsi="Arial" w:cs="Arial"/>
          <w:sz w:val="20"/>
          <w:szCs w:val="20"/>
          <w:lang w:val="fr-FR"/>
        </w:rPr>
      </w:pPr>
      <w:r w:rsidRPr="004C5D8A">
        <w:rPr>
          <w:rFonts w:ascii="Arial" w:hAnsi="Arial" w:cs="Arial"/>
          <w:i/>
          <w:sz w:val="20"/>
          <w:szCs w:val="20"/>
          <w:lang w:val="fr-FR"/>
        </w:rPr>
        <w:t>les espaces communs, espaces privés,</w:t>
      </w:r>
    </w:p>
    <w:p w14:paraId="76AD56BE" w14:textId="65C7BA99" w:rsidR="00657592" w:rsidRPr="004C5D8A" w:rsidRDefault="00657592" w:rsidP="00A06C8D">
      <w:pPr>
        <w:pStyle w:val="Paragraphedeliste"/>
        <w:numPr>
          <w:ilvl w:val="0"/>
          <w:numId w:val="71"/>
        </w:numPr>
        <w:tabs>
          <w:tab w:val="left" w:pos="1335"/>
        </w:tabs>
        <w:spacing w:after="120" w:line="240" w:lineRule="auto"/>
        <w:jc w:val="both"/>
        <w:rPr>
          <w:rFonts w:ascii="Arial" w:hAnsi="Arial" w:cs="Arial"/>
          <w:sz w:val="20"/>
          <w:szCs w:val="20"/>
          <w:lang w:val="fr-FR"/>
        </w:rPr>
      </w:pPr>
      <w:r w:rsidRPr="004C5D8A">
        <w:rPr>
          <w:rFonts w:ascii="Arial" w:hAnsi="Arial" w:cs="Arial"/>
          <w:i/>
          <w:sz w:val="20"/>
          <w:szCs w:val="20"/>
          <w:lang w:val="fr-FR"/>
        </w:rPr>
        <w:t>mentionner si le bien est loué meublé</w:t>
      </w:r>
      <w:r w:rsidRPr="004C5D8A">
        <w:rPr>
          <w:rFonts w:ascii="Arial" w:hAnsi="Arial" w:cs="Arial"/>
          <w:sz w:val="20"/>
          <w:szCs w:val="20"/>
          <w:lang w:val="fr-FR"/>
        </w:rPr>
        <w:t xml:space="preserve"> :</w:t>
      </w:r>
    </w:p>
    <w:p w14:paraId="25C50B4F" w14:textId="77777777" w:rsidR="00A06C8D" w:rsidRPr="004C5D8A" w:rsidRDefault="00A06C8D" w:rsidP="00A06C8D">
      <w:pPr>
        <w:spacing w:after="120" w:line="240" w:lineRule="auto"/>
        <w:jc w:val="both"/>
        <w:rPr>
          <w:rFonts w:ascii="Arial" w:hAnsi="Arial" w:cs="Arial"/>
          <w:sz w:val="20"/>
          <w:szCs w:val="20"/>
          <w:lang w:val="fr-FR"/>
        </w:rPr>
      </w:pPr>
      <w:r w:rsidRPr="004C5D8A">
        <w:rPr>
          <w:rFonts w:ascii="Arial" w:hAnsi="Arial" w:cs="Arial"/>
          <w:sz w:val="20"/>
          <w:szCs w:val="20"/>
          <w:lang w:val="fr-FR"/>
        </w:rPr>
        <w:t>……………………………………………………………………………………………………………………….</w:t>
      </w:r>
    </w:p>
    <w:p w14:paraId="134F96AA" w14:textId="77777777" w:rsidR="00A06C8D" w:rsidRPr="004C5D8A" w:rsidRDefault="00A06C8D" w:rsidP="00A06C8D">
      <w:pPr>
        <w:spacing w:after="120" w:line="240" w:lineRule="auto"/>
        <w:jc w:val="both"/>
        <w:rPr>
          <w:rFonts w:ascii="Arial" w:hAnsi="Arial" w:cs="Arial"/>
          <w:sz w:val="20"/>
          <w:szCs w:val="20"/>
          <w:lang w:val="fr-FR"/>
        </w:rPr>
      </w:pPr>
      <w:r w:rsidRPr="004C5D8A">
        <w:rPr>
          <w:rFonts w:ascii="Arial" w:hAnsi="Arial" w:cs="Arial"/>
          <w:sz w:val="20"/>
          <w:szCs w:val="20"/>
          <w:lang w:val="fr-FR"/>
        </w:rPr>
        <w:t>……………………………………………………………………………………………………………………....</w:t>
      </w:r>
    </w:p>
    <w:p w14:paraId="6F53BDBD" w14:textId="77777777" w:rsidR="00A06C8D" w:rsidRPr="004C5D8A" w:rsidRDefault="00A06C8D" w:rsidP="00A06C8D">
      <w:pPr>
        <w:spacing w:after="120" w:line="240" w:lineRule="auto"/>
        <w:jc w:val="both"/>
        <w:rPr>
          <w:rFonts w:ascii="Arial" w:hAnsi="Arial" w:cs="Arial"/>
          <w:sz w:val="20"/>
          <w:szCs w:val="20"/>
          <w:lang w:val="fr-FR"/>
        </w:rPr>
      </w:pPr>
      <w:r w:rsidRPr="004C5D8A">
        <w:rPr>
          <w:rFonts w:ascii="Arial" w:hAnsi="Arial" w:cs="Arial"/>
          <w:sz w:val="20"/>
          <w:szCs w:val="20"/>
          <w:lang w:val="fr-FR"/>
        </w:rPr>
        <w:t>……………………………………………………………………………………………………………………….</w:t>
      </w:r>
    </w:p>
    <w:p w14:paraId="57A5760D" w14:textId="77777777" w:rsidR="00A06C8D" w:rsidRPr="004C5D8A" w:rsidRDefault="00A06C8D" w:rsidP="00A06C8D">
      <w:pPr>
        <w:spacing w:after="120" w:line="240" w:lineRule="auto"/>
        <w:jc w:val="both"/>
        <w:rPr>
          <w:rFonts w:ascii="Arial" w:hAnsi="Arial" w:cs="Arial"/>
          <w:sz w:val="20"/>
          <w:szCs w:val="20"/>
          <w:lang w:val="fr-FR"/>
        </w:rPr>
      </w:pPr>
      <w:r w:rsidRPr="004C5D8A">
        <w:rPr>
          <w:rFonts w:ascii="Arial" w:hAnsi="Arial" w:cs="Arial"/>
          <w:sz w:val="20"/>
          <w:szCs w:val="20"/>
          <w:lang w:val="fr-FR"/>
        </w:rPr>
        <w:t>……………………………………………………………………………………………………………………….</w:t>
      </w:r>
    </w:p>
    <w:p w14:paraId="21661559" w14:textId="77777777" w:rsidR="00895161" w:rsidRPr="004C5D8A" w:rsidRDefault="00895161" w:rsidP="00AE2363">
      <w:pPr>
        <w:tabs>
          <w:tab w:val="left" w:pos="1335"/>
        </w:tabs>
        <w:spacing w:after="120" w:line="240" w:lineRule="auto"/>
        <w:jc w:val="both"/>
        <w:rPr>
          <w:rFonts w:ascii="Arial" w:hAnsi="Arial" w:cs="Arial"/>
          <w:sz w:val="20"/>
          <w:szCs w:val="20"/>
          <w:lang w:val="fr-FR"/>
        </w:rPr>
      </w:pPr>
      <w:r w:rsidRPr="004C5D8A">
        <w:rPr>
          <w:rFonts w:ascii="Arial" w:hAnsi="Arial" w:cs="Arial"/>
          <w:sz w:val="20"/>
          <w:szCs w:val="20"/>
          <w:lang w:val="fr-FR"/>
        </w:rPr>
        <w:t>Ci-après dénommé « le bien loué ».</w:t>
      </w:r>
    </w:p>
    <w:p w14:paraId="17BA7E08" w14:textId="6C62700A" w:rsidR="00895161" w:rsidRPr="004C5D8A" w:rsidRDefault="00895161" w:rsidP="00AE2363">
      <w:pPr>
        <w:tabs>
          <w:tab w:val="left" w:pos="1335"/>
        </w:tabs>
        <w:spacing w:after="120" w:line="240" w:lineRule="auto"/>
        <w:jc w:val="both"/>
        <w:rPr>
          <w:rFonts w:ascii="Arial" w:hAnsi="Arial" w:cs="Arial"/>
          <w:sz w:val="20"/>
          <w:szCs w:val="20"/>
          <w:lang w:val="fr-FR"/>
        </w:rPr>
      </w:pPr>
      <w:r w:rsidRPr="004C5D8A">
        <w:rPr>
          <w:rFonts w:ascii="Arial" w:hAnsi="Arial" w:cs="Arial"/>
          <w:sz w:val="20"/>
          <w:szCs w:val="20"/>
          <w:lang w:val="fr-FR"/>
        </w:rPr>
        <w:lastRenderedPageBreak/>
        <w:t>La performance énergétique du bien loué est (</w:t>
      </w:r>
      <w:r w:rsidR="000A2152" w:rsidRPr="004C5D8A">
        <w:rPr>
          <w:rFonts w:ascii="Arial" w:hAnsi="Arial" w:cs="Arial"/>
          <w:i/>
          <w:sz w:val="20"/>
          <w:szCs w:val="20"/>
          <w:lang w:val="fr-FR"/>
        </w:rPr>
        <w:t xml:space="preserve">indiquer le niveau du </w:t>
      </w:r>
      <w:r w:rsidRPr="004C5D8A">
        <w:rPr>
          <w:rFonts w:ascii="Arial" w:hAnsi="Arial" w:cs="Arial"/>
          <w:i/>
          <w:sz w:val="20"/>
          <w:szCs w:val="20"/>
          <w:lang w:val="fr-FR"/>
        </w:rPr>
        <w:t>certificat PEB</w:t>
      </w:r>
      <w:r w:rsidR="000A2152" w:rsidRPr="004C5D8A">
        <w:rPr>
          <w:rFonts w:ascii="Arial" w:hAnsi="Arial" w:cs="Arial"/>
          <w:i/>
          <w:sz w:val="20"/>
          <w:szCs w:val="20"/>
          <w:lang w:val="fr-FR"/>
        </w:rPr>
        <w:t xml:space="preserve"> par la lettre correspondante</w:t>
      </w:r>
      <w:r w:rsidRPr="004C5D8A">
        <w:rPr>
          <w:rFonts w:ascii="Arial" w:hAnsi="Arial" w:cs="Arial"/>
          <w:sz w:val="20"/>
          <w:szCs w:val="20"/>
          <w:lang w:val="fr-FR"/>
        </w:rPr>
        <w:t>) </w:t>
      </w:r>
      <w:r w:rsidR="006B79A2" w:rsidRPr="004C5D8A">
        <w:rPr>
          <w:rFonts w:ascii="Arial" w:hAnsi="Arial" w:cs="Arial"/>
          <w:sz w:val="20"/>
          <w:szCs w:val="20"/>
          <w:lang w:val="fr-FR"/>
        </w:rPr>
        <w:t xml:space="preserve">: [     ]. </w:t>
      </w:r>
      <w:r w:rsidRPr="004C5D8A">
        <w:rPr>
          <w:rFonts w:ascii="Arial" w:hAnsi="Arial" w:cs="Arial"/>
          <w:sz w:val="20"/>
          <w:szCs w:val="20"/>
          <w:lang w:val="fr-FR"/>
        </w:rPr>
        <w:t>Le certificat PEB est annexé au présent bail (</w:t>
      </w:r>
      <w:r w:rsidRPr="004C5D8A">
        <w:rPr>
          <w:rFonts w:ascii="Arial" w:hAnsi="Arial" w:cs="Arial"/>
          <w:sz w:val="20"/>
          <w:szCs w:val="20"/>
          <w:u w:val="single"/>
          <w:lang w:val="fr-FR"/>
        </w:rPr>
        <w:t xml:space="preserve">Annexe </w:t>
      </w:r>
      <w:r w:rsidR="00730118" w:rsidRPr="004C5D8A">
        <w:rPr>
          <w:rFonts w:ascii="Arial" w:hAnsi="Arial" w:cs="Arial"/>
          <w:sz w:val="20"/>
          <w:szCs w:val="20"/>
          <w:u w:val="single"/>
          <w:lang w:val="fr-FR"/>
        </w:rPr>
        <w:t>2</w:t>
      </w:r>
      <w:r w:rsidRPr="004C5D8A">
        <w:rPr>
          <w:rFonts w:ascii="Arial" w:hAnsi="Arial" w:cs="Arial"/>
          <w:sz w:val="20"/>
          <w:szCs w:val="20"/>
          <w:lang w:val="fr-FR"/>
        </w:rPr>
        <w:t>).</w:t>
      </w:r>
    </w:p>
    <w:p w14:paraId="0E657F7B" w14:textId="486A079D" w:rsidR="006B79A2" w:rsidRPr="004C5D8A" w:rsidRDefault="006B79A2" w:rsidP="00AE2363">
      <w:pPr>
        <w:spacing w:after="120" w:line="240" w:lineRule="auto"/>
        <w:jc w:val="both"/>
        <w:rPr>
          <w:rFonts w:ascii="Arial" w:hAnsi="Arial" w:cs="Arial"/>
          <w:sz w:val="20"/>
          <w:szCs w:val="20"/>
        </w:rPr>
      </w:pPr>
      <w:r w:rsidRPr="004C5D8A">
        <w:rPr>
          <w:rFonts w:ascii="Arial" w:hAnsi="Arial" w:cs="Arial"/>
          <w:sz w:val="20"/>
          <w:szCs w:val="20"/>
        </w:rPr>
        <w:t>Si le bien loué se trouve au sein d’une copropriété, les colocataires bénéficient des droits prévus par l’article 577</w:t>
      </w:r>
      <w:r w:rsidR="0055008A" w:rsidRPr="004C5D8A">
        <w:rPr>
          <w:rFonts w:ascii="Arial" w:hAnsi="Arial" w:cs="Arial"/>
          <w:sz w:val="20"/>
          <w:szCs w:val="20"/>
        </w:rPr>
        <w:t>–</w:t>
      </w:r>
      <w:r w:rsidRPr="004C5D8A">
        <w:rPr>
          <w:rFonts w:ascii="Arial" w:hAnsi="Arial" w:cs="Arial"/>
          <w:sz w:val="20"/>
          <w:szCs w:val="20"/>
        </w:rPr>
        <w:t>10</w:t>
      </w:r>
      <w:r w:rsidR="0055008A" w:rsidRPr="004C5D8A">
        <w:rPr>
          <w:rFonts w:ascii="Arial" w:hAnsi="Arial" w:cs="Arial"/>
          <w:sz w:val="20"/>
          <w:szCs w:val="20"/>
        </w:rPr>
        <w:t xml:space="preserve">, </w:t>
      </w:r>
      <w:r w:rsidRPr="004C5D8A">
        <w:rPr>
          <w:rFonts w:ascii="Arial" w:hAnsi="Arial" w:cs="Arial"/>
          <w:sz w:val="20"/>
          <w:szCs w:val="20"/>
        </w:rPr>
        <w:t xml:space="preserve">§4 du Code civil et s’engagent à respecter l’acte de base, le règlement de copropriété et le règlement d’ordre intérieur joints en </w:t>
      </w:r>
      <w:r w:rsidRPr="004C5D8A">
        <w:rPr>
          <w:rFonts w:ascii="Arial" w:hAnsi="Arial" w:cs="Arial"/>
          <w:sz w:val="20"/>
          <w:szCs w:val="20"/>
          <w:u w:val="single"/>
        </w:rPr>
        <w:t>Annexe 3</w:t>
      </w:r>
      <w:r w:rsidRPr="004C5D8A">
        <w:rPr>
          <w:rFonts w:ascii="Arial" w:hAnsi="Arial" w:cs="Arial"/>
          <w:sz w:val="20"/>
          <w:szCs w:val="20"/>
        </w:rPr>
        <w:t>.</w:t>
      </w:r>
    </w:p>
    <w:p w14:paraId="66D83B0B" w14:textId="5B746AF6" w:rsidR="006B79A2" w:rsidRPr="004C5D8A" w:rsidRDefault="006B79A2" w:rsidP="00AE2363">
      <w:pPr>
        <w:spacing w:after="120" w:line="240" w:lineRule="auto"/>
        <w:jc w:val="both"/>
        <w:rPr>
          <w:rFonts w:ascii="Arial" w:hAnsi="Arial" w:cs="Arial"/>
          <w:sz w:val="20"/>
          <w:szCs w:val="20"/>
        </w:rPr>
      </w:pPr>
      <w:r w:rsidRPr="004C5D8A">
        <w:rPr>
          <w:rFonts w:ascii="Arial" w:hAnsi="Arial" w:cs="Arial"/>
          <w:sz w:val="20"/>
          <w:szCs w:val="20"/>
        </w:rPr>
        <w:t xml:space="preserve">Les décisions de l’assemblée générale sont obligatoires à l’égard des colocataires. </w:t>
      </w:r>
    </w:p>
    <w:p w14:paraId="105DF907" w14:textId="35377673" w:rsidR="006B79A2" w:rsidRPr="004C5D8A" w:rsidRDefault="006B79A2" w:rsidP="00AE2363">
      <w:pPr>
        <w:spacing w:after="120" w:line="240" w:lineRule="auto"/>
        <w:jc w:val="both"/>
        <w:rPr>
          <w:rFonts w:ascii="Arial" w:hAnsi="Arial" w:cs="Arial"/>
          <w:sz w:val="20"/>
          <w:szCs w:val="20"/>
        </w:rPr>
      </w:pPr>
      <w:r w:rsidRPr="004C5D8A">
        <w:rPr>
          <w:rFonts w:ascii="Arial" w:hAnsi="Arial" w:cs="Arial"/>
          <w:sz w:val="20"/>
          <w:szCs w:val="20"/>
        </w:rPr>
        <w:t>Ceux-ci doivent s’abstenir de toute nuisance à l’égard des autres occupants.</w:t>
      </w:r>
    </w:p>
    <w:p w14:paraId="5262D5E7" w14:textId="77777777" w:rsidR="009A77F0" w:rsidRPr="004C5D8A" w:rsidRDefault="008D7217" w:rsidP="00AE2363">
      <w:pPr>
        <w:pStyle w:val="Titre1"/>
        <w:numPr>
          <w:ilvl w:val="0"/>
          <w:numId w:val="32"/>
        </w:numPr>
        <w:spacing w:line="240" w:lineRule="auto"/>
        <w:jc w:val="both"/>
        <w:rPr>
          <w:rFonts w:cs="Arial"/>
          <w:lang w:val="fr-FR"/>
        </w:rPr>
      </w:pPr>
      <w:bookmarkStart w:id="5" w:name="_Toc500746228"/>
      <w:r w:rsidRPr="004C5D8A">
        <w:rPr>
          <w:rFonts w:cs="Arial"/>
          <w:lang w:val="fr-FR"/>
        </w:rPr>
        <w:t>Destination du bien loué</w:t>
      </w:r>
      <w:bookmarkEnd w:id="5"/>
    </w:p>
    <w:p w14:paraId="34B4D397" w14:textId="70C3D6D6" w:rsidR="009A77F0" w:rsidRPr="004C5D8A" w:rsidRDefault="006B5256" w:rsidP="00AE2363">
      <w:pPr>
        <w:spacing w:after="120" w:line="240" w:lineRule="auto"/>
        <w:jc w:val="both"/>
        <w:rPr>
          <w:rFonts w:ascii="Arial" w:hAnsi="Arial" w:cs="Arial"/>
          <w:bCs/>
          <w:sz w:val="20"/>
          <w:szCs w:val="20"/>
          <w:lang w:val="fr-FR"/>
        </w:rPr>
      </w:pPr>
      <w:r w:rsidRPr="004C5D8A">
        <w:rPr>
          <w:rFonts w:ascii="Arial" w:hAnsi="Arial" w:cs="Arial"/>
          <w:bCs/>
          <w:sz w:val="20"/>
          <w:szCs w:val="20"/>
          <w:lang w:val="fr-FR"/>
        </w:rPr>
        <w:t>L</w:t>
      </w:r>
      <w:r w:rsidR="009A77F0" w:rsidRPr="004C5D8A">
        <w:rPr>
          <w:rFonts w:ascii="Arial" w:hAnsi="Arial" w:cs="Arial"/>
          <w:bCs/>
          <w:sz w:val="20"/>
          <w:szCs w:val="20"/>
          <w:lang w:val="fr-FR"/>
        </w:rPr>
        <w:t>es parties convi</w:t>
      </w:r>
      <w:r w:rsidR="00895161" w:rsidRPr="004C5D8A">
        <w:rPr>
          <w:rFonts w:ascii="Arial" w:hAnsi="Arial" w:cs="Arial"/>
          <w:bCs/>
          <w:sz w:val="20"/>
          <w:szCs w:val="20"/>
          <w:lang w:val="fr-FR"/>
        </w:rPr>
        <w:t>ennent que le présent bail est destiné à usage de résidence principale</w:t>
      </w:r>
      <w:r w:rsidR="00FD4233" w:rsidRPr="004C5D8A">
        <w:rPr>
          <w:rFonts w:ascii="Arial" w:hAnsi="Arial" w:cs="Arial"/>
          <w:bCs/>
          <w:sz w:val="20"/>
          <w:szCs w:val="20"/>
          <w:lang w:val="fr-FR"/>
        </w:rPr>
        <w:t>, dans la mesure où l’un</w:t>
      </w:r>
      <w:r w:rsidR="00FB2112" w:rsidRPr="004C5D8A">
        <w:rPr>
          <w:rFonts w:ascii="Arial" w:hAnsi="Arial" w:cs="Arial"/>
          <w:bCs/>
          <w:sz w:val="20"/>
          <w:szCs w:val="20"/>
          <w:lang w:val="fr-FR"/>
        </w:rPr>
        <w:t xml:space="preserve"> au moins</w:t>
      </w:r>
      <w:r w:rsidR="00FD4233" w:rsidRPr="004C5D8A">
        <w:rPr>
          <w:rFonts w:ascii="Arial" w:hAnsi="Arial" w:cs="Arial"/>
          <w:bCs/>
          <w:sz w:val="20"/>
          <w:szCs w:val="20"/>
          <w:lang w:val="fr-FR"/>
        </w:rPr>
        <w:t xml:space="preserve"> </w:t>
      </w:r>
      <w:r w:rsidR="00FD4493" w:rsidRPr="004C5D8A">
        <w:rPr>
          <w:rFonts w:ascii="Arial" w:hAnsi="Arial" w:cs="Arial"/>
          <w:bCs/>
          <w:sz w:val="20"/>
          <w:szCs w:val="20"/>
          <w:lang w:val="fr-FR"/>
        </w:rPr>
        <w:t>des colocataires</w:t>
      </w:r>
      <w:r w:rsidR="00FD4233" w:rsidRPr="004C5D8A">
        <w:rPr>
          <w:rFonts w:ascii="Arial" w:hAnsi="Arial" w:cs="Arial"/>
          <w:bCs/>
          <w:sz w:val="20"/>
          <w:szCs w:val="20"/>
          <w:lang w:val="fr-FR"/>
        </w:rPr>
        <w:t xml:space="preserve"> y établi</w:t>
      </w:r>
      <w:r w:rsidR="00FD4493" w:rsidRPr="004C5D8A">
        <w:rPr>
          <w:rFonts w:ascii="Arial" w:hAnsi="Arial" w:cs="Arial"/>
          <w:bCs/>
          <w:sz w:val="20"/>
          <w:szCs w:val="20"/>
          <w:lang w:val="fr-FR"/>
        </w:rPr>
        <w:t>t</w:t>
      </w:r>
      <w:r w:rsidR="00FD4233" w:rsidRPr="004C5D8A">
        <w:rPr>
          <w:rFonts w:ascii="Arial" w:hAnsi="Arial" w:cs="Arial"/>
          <w:bCs/>
          <w:sz w:val="20"/>
          <w:szCs w:val="20"/>
          <w:lang w:val="fr-FR"/>
        </w:rPr>
        <w:t xml:space="preserve"> sa résidence principale</w:t>
      </w:r>
      <w:r w:rsidR="00895161" w:rsidRPr="004C5D8A">
        <w:rPr>
          <w:rFonts w:ascii="Arial" w:hAnsi="Arial" w:cs="Arial"/>
          <w:bCs/>
          <w:sz w:val="20"/>
          <w:szCs w:val="20"/>
          <w:lang w:val="fr-FR"/>
        </w:rPr>
        <w:t>.</w:t>
      </w:r>
    </w:p>
    <w:p w14:paraId="18260513" w14:textId="11844CF9" w:rsidR="008D7217" w:rsidRPr="004C5D8A" w:rsidRDefault="00895161" w:rsidP="00AE2363">
      <w:pPr>
        <w:spacing w:after="120" w:line="240" w:lineRule="auto"/>
        <w:jc w:val="both"/>
        <w:rPr>
          <w:rFonts w:ascii="Arial" w:hAnsi="Arial" w:cs="Arial"/>
          <w:bCs/>
          <w:sz w:val="20"/>
          <w:szCs w:val="20"/>
        </w:rPr>
      </w:pPr>
      <w:r w:rsidRPr="004C5D8A">
        <w:rPr>
          <w:rFonts w:ascii="Arial" w:hAnsi="Arial" w:cs="Arial"/>
          <w:bCs/>
          <w:sz w:val="20"/>
          <w:szCs w:val="20"/>
          <w:highlight w:val="lightGray"/>
        </w:rPr>
        <w:t>Il est interdit au</w:t>
      </w:r>
      <w:r w:rsidR="00FD4233" w:rsidRPr="004C5D8A">
        <w:rPr>
          <w:rFonts w:ascii="Arial" w:hAnsi="Arial" w:cs="Arial"/>
          <w:bCs/>
          <w:sz w:val="20"/>
          <w:szCs w:val="20"/>
          <w:highlight w:val="lightGray"/>
        </w:rPr>
        <w:t>x</w:t>
      </w:r>
      <w:r w:rsidRPr="004C5D8A">
        <w:rPr>
          <w:rFonts w:ascii="Arial" w:hAnsi="Arial" w:cs="Arial"/>
          <w:bCs/>
          <w:sz w:val="20"/>
          <w:szCs w:val="20"/>
          <w:highlight w:val="lightGray"/>
        </w:rPr>
        <w:t xml:space="preserve"> </w:t>
      </w:r>
      <w:r w:rsidR="00022ABD" w:rsidRPr="004C5D8A">
        <w:rPr>
          <w:rFonts w:ascii="Arial" w:hAnsi="Arial" w:cs="Arial"/>
          <w:sz w:val="20"/>
          <w:szCs w:val="20"/>
          <w:highlight w:val="lightGray"/>
        </w:rPr>
        <w:t>colocataires</w:t>
      </w:r>
      <w:r w:rsidRPr="004C5D8A">
        <w:rPr>
          <w:rFonts w:ascii="Arial" w:hAnsi="Arial" w:cs="Arial"/>
          <w:bCs/>
          <w:sz w:val="20"/>
          <w:szCs w:val="20"/>
          <w:highlight w:val="lightGray"/>
        </w:rPr>
        <w:t xml:space="preserve"> de modifier cette destination sans l’accord exprès, préalable et écrit du bailleur, qui ne refusera pas cet accord sans juste motif</w:t>
      </w:r>
      <w:r w:rsidRPr="004C5D8A">
        <w:rPr>
          <w:rFonts w:ascii="Arial" w:hAnsi="Arial" w:cs="Arial"/>
          <w:bCs/>
          <w:sz w:val="20"/>
          <w:szCs w:val="20"/>
        </w:rPr>
        <w:t>.</w:t>
      </w:r>
    </w:p>
    <w:p w14:paraId="1AF0BA07" w14:textId="77777777" w:rsidR="00D17091" w:rsidRPr="004C5D8A" w:rsidRDefault="00D17091" w:rsidP="00AE2363">
      <w:pPr>
        <w:spacing w:after="120" w:line="240" w:lineRule="auto"/>
        <w:jc w:val="both"/>
        <w:rPr>
          <w:rFonts w:ascii="Arial" w:hAnsi="Arial" w:cs="Arial"/>
          <w:bCs/>
          <w:sz w:val="20"/>
          <w:szCs w:val="20"/>
          <w:highlight w:val="lightGray"/>
        </w:rPr>
      </w:pPr>
      <w:r w:rsidRPr="004C5D8A">
        <w:rPr>
          <w:rFonts w:ascii="Arial" w:hAnsi="Arial" w:cs="Arial"/>
          <w:bCs/>
          <w:sz w:val="20"/>
          <w:szCs w:val="20"/>
          <w:highlight w:val="lightGray"/>
        </w:rPr>
        <w:t>En matière d’occupation partielle à titre professionnel :</w:t>
      </w:r>
    </w:p>
    <w:p w14:paraId="201D5252" w14:textId="53E42B97" w:rsidR="00D17091" w:rsidRPr="004C5D8A" w:rsidRDefault="00D17091" w:rsidP="00AE2363">
      <w:pPr>
        <w:pStyle w:val="Paragraphedeliste"/>
        <w:numPr>
          <w:ilvl w:val="0"/>
          <w:numId w:val="81"/>
        </w:numPr>
        <w:spacing w:after="120" w:line="240" w:lineRule="auto"/>
        <w:ind w:left="709" w:hanging="425"/>
        <w:jc w:val="both"/>
        <w:rPr>
          <w:rFonts w:ascii="Arial" w:hAnsi="Arial" w:cs="Arial"/>
          <w:bCs/>
          <w:sz w:val="20"/>
          <w:szCs w:val="20"/>
          <w:highlight w:val="lightGray"/>
        </w:rPr>
      </w:pPr>
      <w:r w:rsidRPr="004C5D8A">
        <w:rPr>
          <w:rFonts w:ascii="Arial" w:hAnsi="Arial" w:cs="Arial"/>
          <w:bCs/>
          <w:sz w:val="20"/>
          <w:szCs w:val="20"/>
          <w:highlight w:val="lightGray"/>
        </w:rPr>
        <w:t xml:space="preserve">Le bailleur n’autorise le(s) colocataire(s) ni à affecter une partie du bien loué à l’exercice d’une activité professionnelle ni à déduire, à quelque titre que ce soit, les loyers et charges de ses revenus. En cas de non-respect de l’alinéa précédent, le(s) colocataire(s) </w:t>
      </w:r>
      <w:r w:rsidR="0055008A" w:rsidRPr="004C5D8A">
        <w:rPr>
          <w:rFonts w:ascii="Arial" w:hAnsi="Arial" w:cs="Arial"/>
          <w:bCs/>
          <w:sz w:val="20"/>
          <w:szCs w:val="20"/>
          <w:highlight w:val="lightGray"/>
        </w:rPr>
        <w:t>sera/</w:t>
      </w:r>
      <w:r w:rsidRPr="004C5D8A">
        <w:rPr>
          <w:rFonts w:ascii="Arial" w:hAnsi="Arial" w:cs="Arial"/>
          <w:bCs/>
          <w:sz w:val="20"/>
          <w:szCs w:val="20"/>
          <w:highlight w:val="lightGray"/>
        </w:rPr>
        <w:t>seront redevable(s) au bailleur de tous les impôts supplémentaires mis, le cas échéant, à charge de ce dernier, même si cette exigence fiscale survient après son/leur départ, la clause éventuelle « pour solde de tout compte » ne couvrant pas la présente éventualité.</w:t>
      </w:r>
    </w:p>
    <w:p w14:paraId="1B899406" w14:textId="26B2F312" w:rsidR="00D17091" w:rsidRPr="004C5D8A" w:rsidRDefault="00D17091" w:rsidP="00AE2363">
      <w:pPr>
        <w:pStyle w:val="Paragraphedeliste"/>
        <w:numPr>
          <w:ilvl w:val="0"/>
          <w:numId w:val="81"/>
        </w:numPr>
        <w:spacing w:after="120" w:line="240" w:lineRule="auto"/>
        <w:ind w:left="709" w:hanging="425"/>
        <w:jc w:val="both"/>
        <w:rPr>
          <w:rFonts w:ascii="Arial" w:hAnsi="Arial" w:cs="Arial"/>
          <w:bCs/>
          <w:sz w:val="20"/>
          <w:szCs w:val="20"/>
          <w:highlight w:val="lightGray"/>
        </w:rPr>
      </w:pPr>
      <w:r w:rsidRPr="004C5D8A">
        <w:rPr>
          <w:rFonts w:ascii="Arial" w:hAnsi="Arial" w:cs="Arial"/>
          <w:bCs/>
          <w:sz w:val="20"/>
          <w:szCs w:val="20"/>
          <w:highlight w:val="lightGray"/>
        </w:rPr>
        <w:t xml:space="preserve">Le bailleur autorise le(s) colocataire(s) à affecter une partie du bien loué à l’exercice d’une activité professionnelle. Les activités régies par la loi sur les baux commerciaux sont toujours exclues. Dans ce cas les parties, pour se conformer à l’article 8 du Code des </w:t>
      </w:r>
      <w:r w:rsidR="0055008A" w:rsidRPr="004C5D8A">
        <w:rPr>
          <w:rFonts w:ascii="Arial" w:hAnsi="Arial" w:cs="Arial"/>
          <w:bCs/>
          <w:sz w:val="20"/>
          <w:szCs w:val="20"/>
          <w:highlight w:val="lightGray"/>
        </w:rPr>
        <w:t>i</w:t>
      </w:r>
      <w:r w:rsidRPr="004C5D8A">
        <w:rPr>
          <w:rFonts w:ascii="Arial" w:hAnsi="Arial" w:cs="Arial"/>
          <w:bCs/>
          <w:sz w:val="20"/>
          <w:szCs w:val="20"/>
          <w:highlight w:val="lightGray"/>
        </w:rPr>
        <w:t>mpôts sur les revenus, conviennent que la partie du bien loué réservée à l’activité professionnelle représente ……..% du loyer total et ……….% des charges.</w:t>
      </w:r>
    </w:p>
    <w:p w14:paraId="059D6CBE" w14:textId="3E252F52" w:rsidR="00FD2447" w:rsidRPr="004C5D8A" w:rsidRDefault="00895161" w:rsidP="00AE2363">
      <w:pPr>
        <w:pStyle w:val="Titre1"/>
        <w:numPr>
          <w:ilvl w:val="0"/>
          <w:numId w:val="32"/>
        </w:numPr>
        <w:spacing w:line="240" w:lineRule="auto"/>
        <w:jc w:val="both"/>
        <w:rPr>
          <w:rFonts w:cs="Arial"/>
          <w:lang w:val="fr-FR"/>
        </w:rPr>
      </w:pPr>
      <w:bookmarkStart w:id="6" w:name="_Toc500746229"/>
      <w:r w:rsidRPr="004C5D8A">
        <w:rPr>
          <w:rFonts w:cs="Arial"/>
          <w:lang w:val="fr-FR"/>
        </w:rPr>
        <w:t>D</w:t>
      </w:r>
      <w:r w:rsidR="00FD2447" w:rsidRPr="004C5D8A">
        <w:rPr>
          <w:rFonts w:cs="Arial"/>
          <w:lang w:val="fr-FR"/>
        </w:rPr>
        <w:t>urée du bail</w:t>
      </w:r>
      <w:bookmarkEnd w:id="6"/>
      <w:r w:rsidR="00FD2447" w:rsidRPr="004C5D8A">
        <w:rPr>
          <w:rFonts w:cs="Arial"/>
          <w:lang w:val="fr-FR"/>
        </w:rPr>
        <w:t xml:space="preserve"> </w:t>
      </w:r>
    </w:p>
    <w:p w14:paraId="323D793E" w14:textId="071EFB0D" w:rsidR="006B79A2" w:rsidRPr="004C5D8A" w:rsidRDefault="002D7CFE" w:rsidP="00AE2363">
      <w:pPr>
        <w:spacing w:after="120" w:line="240" w:lineRule="auto"/>
        <w:jc w:val="both"/>
        <w:rPr>
          <w:rFonts w:ascii="Arial" w:hAnsi="Arial" w:cs="Arial"/>
          <w:sz w:val="20"/>
          <w:szCs w:val="20"/>
        </w:rPr>
      </w:pPr>
      <w:r w:rsidRPr="004C5D8A">
        <w:rPr>
          <w:rFonts w:ascii="Arial" w:hAnsi="Arial" w:cs="Arial"/>
          <w:sz w:val="20"/>
          <w:szCs w:val="20"/>
        </w:rPr>
        <w:t>L</w:t>
      </w:r>
      <w:r w:rsidR="00B572E0" w:rsidRPr="004C5D8A">
        <w:rPr>
          <w:rFonts w:ascii="Arial" w:hAnsi="Arial" w:cs="Arial"/>
          <w:sz w:val="20"/>
          <w:szCs w:val="20"/>
        </w:rPr>
        <w:t>es parties conviennent que le bail est conclu pour :</w:t>
      </w:r>
    </w:p>
    <w:p w14:paraId="157990DF" w14:textId="1E77186C" w:rsidR="006B79A2" w:rsidRPr="004C5D8A" w:rsidRDefault="006B79A2" w:rsidP="00AE2363">
      <w:pPr>
        <w:numPr>
          <w:ilvl w:val="0"/>
          <w:numId w:val="25"/>
        </w:numPr>
        <w:spacing w:after="120" w:line="240" w:lineRule="auto"/>
        <w:ind w:left="1560" w:hanging="284"/>
        <w:jc w:val="both"/>
        <w:rPr>
          <w:rFonts w:ascii="Arial" w:hAnsi="Arial" w:cs="Arial"/>
          <w:sz w:val="20"/>
          <w:szCs w:val="20"/>
        </w:rPr>
      </w:pPr>
      <w:r w:rsidRPr="004C5D8A">
        <w:rPr>
          <w:rFonts w:ascii="Arial" w:hAnsi="Arial" w:cs="Arial"/>
          <w:sz w:val="20"/>
          <w:szCs w:val="20"/>
        </w:rPr>
        <w:t>neuf ans ou une longue durée (article 3.</w:t>
      </w:r>
      <w:r w:rsidR="00A06C8D" w:rsidRPr="004C5D8A">
        <w:rPr>
          <w:rFonts w:ascii="Arial" w:hAnsi="Arial" w:cs="Arial"/>
          <w:sz w:val="20"/>
          <w:szCs w:val="20"/>
        </w:rPr>
        <w:t>1</w:t>
      </w:r>
      <w:r w:rsidRPr="004C5D8A">
        <w:rPr>
          <w:rFonts w:ascii="Arial" w:hAnsi="Arial" w:cs="Arial"/>
          <w:sz w:val="20"/>
          <w:szCs w:val="20"/>
        </w:rPr>
        <w:t>.) </w:t>
      </w:r>
    </w:p>
    <w:p w14:paraId="4B15469F" w14:textId="59F0AF9D" w:rsidR="00895161" w:rsidRPr="004C5D8A" w:rsidRDefault="00895161" w:rsidP="00AE2363">
      <w:pPr>
        <w:numPr>
          <w:ilvl w:val="0"/>
          <w:numId w:val="25"/>
        </w:numPr>
        <w:spacing w:after="120" w:line="240" w:lineRule="auto"/>
        <w:ind w:left="1560" w:hanging="284"/>
        <w:jc w:val="both"/>
        <w:rPr>
          <w:rFonts w:ascii="Arial" w:hAnsi="Arial" w:cs="Arial"/>
          <w:sz w:val="20"/>
          <w:szCs w:val="20"/>
        </w:rPr>
      </w:pPr>
      <w:r w:rsidRPr="004C5D8A">
        <w:rPr>
          <w:rFonts w:ascii="Arial" w:hAnsi="Arial" w:cs="Arial"/>
          <w:sz w:val="20"/>
          <w:szCs w:val="20"/>
        </w:rPr>
        <w:t>moins de six mois (article 3.</w:t>
      </w:r>
      <w:r w:rsidR="001D6EFA" w:rsidRPr="004C5D8A">
        <w:rPr>
          <w:rFonts w:ascii="Arial" w:hAnsi="Arial" w:cs="Arial"/>
          <w:sz w:val="20"/>
          <w:szCs w:val="20"/>
        </w:rPr>
        <w:t>2</w:t>
      </w:r>
      <w:r w:rsidRPr="004C5D8A">
        <w:rPr>
          <w:rFonts w:ascii="Arial" w:hAnsi="Arial" w:cs="Arial"/>
          <w:sz w:val="20"/>
          <w:szCs w:val="20"/>
        </w:rPr>
        <w:t>.)</w:t>
      </w:r>
    </w:p>
    <w:p w14:paraId="0A431011" w14:textId="3A23B5A2" w:rsidR="00CA7717" w:rsidRPr="004C5D8A" w:rsidRDefault="00B572E0" w:rsidP="00AE2363">
      <w:pPr>
        <w:numPr>
          <w:ilvl w:val="0"/>
          <w:numId w:val="25"/>
        </w:numPr>
        <w:spacing w:after="120" w:line="240" w:lineRule="auto"/>
        <w:ind w:left="1560" w:hanging="284"/>
        <w:jc w:val="both"/>
        <w:rPr>
          <w:rFonts w:ascii="Arial" w:hAnsi="Arial" w:cs="Arial"/>
          <w:sz w:val="20"/>
          <w:szCs w:val="20"/>
        </w:rPr>
      </w:pPr>
      <w:r w:rsidRPr="004C5D8A">
        <w:rPr>
          <w:rFonts w:ascii="Arial" w:hAnsi="Arial" w:cs="Arial"/>
          <w:sz w:val="20"/>
          <w:szCs w:val="20"/>
        </w:rPr>
        <w:t>une courte durée (</w:t>
      </w:r>
      <w:r w:rsidR="00895161" w:rsidRPr="004C5D8A">
        <w:rPr>
          <w:rFonts w:ascii="Arial" w:hAnsi="Arial" w:cs="Arial"/>
          <w:sz w:val="20"/>
          <w:szCs w:val="20"/>
        </w:rPr>
        <w:t xml:space="preserve">plus de six mois et </w:t>
      </w:r>
      <w:r w:rsidR="00FB2112" w:rsidRPr="004C5D8A">
        <w:rPr>
          <w:rFonts w:ascii="Arial" w:hAnsi="Arial" w:cs="Arial"/>
          <w:sz w:val="20"/>
          <w:szCs w:val="20"/>
        </w:rPr>
        <w:t>maximum trois ans</w:t>
      </w:r>
      <w:r w:rsidRPr="004C5D8A">
        <w:rPr>
          <w:rFonts w:ascii="Arial" w:hAnsi="Arial" w:cs="Arial"/>
          <w:sz w:val="20"/>
          <w:szCs w:val="20"/>
        </w:rPr>
        <w:t>) (</w:t>
      </w:r>
      <w:r w:rsidR="009B2861" w:rsidRPr="004C5D8A">
        <w:rPr>
          <w:rFonts w:ascii="Arial" w:hAnsi="Arial" w:cs="Arial"/>
          <w:sz w:val="20"/>
          <w:szCs w:val="20"/>
        </w:rPr>
        <w:t xml:space="preserve">article </w:t>
      </w:r>
      <w:r w:rsidR="00895161" w:rsidRPr="004C5D8A">
        <w:rPr>
          <w:rFonts w:ascii="Arial" w:hAnsi="Arial" w:cs="Arial"/>
          <w:sz w:val="20"/>
          <w:szCs w:val="20"/>
        </w:rPr>
        <w:t>3</w:t>
      </w:r>
      <w:r w:rsidRPr="004C5D8A">
        <w:rPr>
          <w:rFonts w:ascii="Arial" w:hAnsi="Arial" w:cs="Arial"/>
          <w:sz w:val="20"/>
          <w:szCs w:val="20"/>
        </w:rPr>
        <w:t>.</w:t>
      </w:r>
      <w:r w:rsidR="00A06C8D" w:rsidRPr="004C5D8A">
        <w:rPr>
          <w:rFonts w:ascii="Arial" w:hAnsi="Arial" w:cs="Arial"/>
          <w:sz w:val="20"/>
          <w:szCs w:val="20"/>
        </w:rPr>
        <w:t>3</w:t>
      </w:r>
      <w:r w:rsidRPr="004C5D8A">
        <w:rPr>
          <w:rFonts w:ascii="Arial" w:hAnsi="Arial" w:cs="Arial"/>
          <w:sz w:val="20"/>
          <w:szCs w:val="20"/>
        </w:rPr>
        <w:t>.)</w:t>
      </w:r>
    </w:p>
    <w:p w14:paraId="157595A6" w14:textId="06FBD542" w:rsidR="006B79A2" w:rsidRPr="004C5D8A" w:rsidRDefault="00B572E0" w:rsidP="00AE2363">
      <w:pPr>
        <w:numPr>
          <w:ilvl w:val="0"/>
          <w:numId w:val="25"/>
        </w:numPr>
        <w:spacing w:after="120" w:line="240" w:lineRule="auto"/>
        <w:ind w:left="1560" w:hanging="284"/>
        <w:jc w:val="both"/>
        <w:rPr>
          <w:rFonts w:ascii="Arial" w:hAnsi="Arial" w:cs="Arial"/>
          <w:sz w:val="20"/>
          <w:szCs w:val="20"/>
        </w:rPr>
      </w:pPr>
      <w:r w:rsidRPr="004C5D8A">
        <w:rPr>
          <w:rFonts w:ascii="Arial" w:hAnsi="Arial" w:cs="Arial"/>
          <w:sz w:val="20"/>
          <w:szCs w:val="20"/>
        </w:rPr>
        <w:t>à vie (</w:t>
      </w:r>
      <w:r w:rsidR="009B2861" w:rsidRPr="004C5D8A">
        <w:rPr>
          <w:rFonts w:ascii="Arial" w:hAnsi="Arial" w:cs="Arial"/>
          <w:sz w:val="20"/>
          <w:szCs w:val="20"/>
        </w:rPr>
        <w:t xml:space="preserve">article </w:t>
      </w:r>
      <w:r w:rsidR="00895161" w:rsidRPr="004C5D8A">
        <w:rPr>
          <w:rFonts w:ascii="Arial" w:hAnsi="Arial" w:cs="Arial"/>
          <w:sz w:val="20"/>
          <w:szCs w:val="20"/>
        </w:rPr>
        <w:t>3</w:t>
      </w:r>
      <w:r w:rsidRPr="004C5D8A">
        <w:rPr>
          <w:rFonts w:ascii="Arial" w:hAnsi="Arial" w:cs="Arial"/>
          <w:sz w:val="20"/>
          <w:szCs w:val="20"/>
        </w:rPr>
        <w:t>.</w:t>
      </w:r>
      <w:r w:rsidR="00895161" w:rsidRPr="004C5D8A">
        <w:rPr>
          <w:rFonts w:ascii="Arial" w:hAnsi="Arial" w:cs="Arial"/>
          <w:sz w:val="20"/>
          <w:szCs w:val="20"/>
        </w:rPr>
        <w:t>4</w:t>
      </w:r>
      <w:r w:rsidRPr="004C5D8A">
        <w:rPr>
          <w:rFonts w:ascii="Arial" w:hAnsi="Arial" w:cs="Arial"/>
          <w:sz w:val="20"/>
          <w:szCs w:val="20"/>
        </w:rPr>
        <w:t>.) </w:t>
      </w:r>
    </w:p>
    <w:p w14:paraId="2ABDF2CC" w14:textId="0EE91194" w:rsidR="006B79A2" w:rsidRPr="008F73C6" w:rsidRDefault="006B79A2" w:rsidP="00AE61E5">
      <w:pPr>
        <w:pStyle w:val="Titre2"/>
        <w:numPr>
          <w:ilvl w:val="0"/>
          <w:numId w:val="36"/>
        </w:numPr>
        <w:spacing w:after="120" w:line="240" w:lineRule="auto"/>
        <w:ind w:left="567" w:hanging="567"/>
        <w:jc w:val="both"/>
        <w:rPr>
          <w:rFonts w:cs="Arial"/>
        </w:rPr>
      </w:pPr>
      <w:r w:rsidRPr="008F73C6">
        <w:rPr>
          <w:rFonts w:cs="Arial"/>
        </w:rPr>
        <w:t>Bail de neuf ans ou de longue durée</w:t>
      </w:r>
    </w:p>
    <w:p w14:paraId="54184504" w14:textId="7866BA22" w:rsidR="006B79A2" w:rsidRPr="004C5D8A" w:rsidRDefault="006B79A2" w:rsidP="00881614">
      <w:pPr>
        <w:pStyle w:val="Titre3"/>
        <w:numPr>
          <w:ilvl w:val="0"/>
          <w:numId w:val="82"/>
        </w:numPr>
        <w:spacing w:after="120" w:line="240" w:lineRule="auto"/>
        <w:jc w:val="both"/>
        <w:rPr>
          <w:rFonts w:cs="Arial"/>
        </w:rPr>
      </w:pPr>
      <w:r w:rsidRPr="004C5D8A">
        <w:rPr>
          <w:rFonts w:cs="Arial"/>
        </w:rPr>
        <w:t xml:space="preserve">Durée </w:t>
      </w:r>
    </w:p>
    <w:p w14:paraId="421C7A2D" w14:textId="77777777" w:rsidR="006B79A2" w:rsidRPr="004C5D8A" w:rsidRDefault="006B79A2" w:rsidP="00AE2363">
      <w:pPr>
        <w:spacing w:after="120" w:line="240" w:lineRule="auto"/>
        <w:jc w:val="both"/>
        <w:rPr>
          <w:rFonts w:ascii="Arial" w:hAnsi="Arial" w:cs="Arial"/>
          <w:bCs/>
          <w:sz w:val="20"/>
          <w:szCs w:val="20"/>
        </w:rPr>
      </w:pPr>
      <w:r w:rsidRPr="004C5D8A">
        <w:rPr>
          <w:rFonts w:ascii="Arial" w:hAnsi="Arial" w:cs="Arial"/>
          <w:bCs/>
          <w:sz w:val="20"/>
          <w:szCs w:val="20"/>
        </w:rPr>
        <w:t>Le présent bail est consenti pour :</w:t>
      </w:r>
    </w:p>
    <w:p w14:paraId="5987F460" w14:textId="77777777" w:rsidR="006B79A2" w:rsidRPr="004C5D8A" w:rsidRDefault="006B79A2" w:rsidP="00AE2363">
      <w:pPr>
        <w:spacing w:after="120" w:line="240" w:lineRule="auto"/>
        <w:ind w:left="705" w:hanging="705"/>
        <w:jc w:val="both"/>
        <w:rPr>
          <w:rFonts w:ascii="Arial" w:hAnsi="Arial" w:cs="Arial"/>
          <w:bCs/>
          <w:sz w:val="20"/>
          <w:szCs w:val="20"/>
        </w:rPr>
      </w:pPr>
      <w:r w:rsidRPr="004C5D8A">
        <w:rPr>
          <w:rFonts w:ascii="Arial" w:hAnsi="Arial" w:cs="Arial"/>
          <w:bCs/>
          <w:sz w:val="20"/>
          <w:szCs w:val="20"/>
        </w:rPr>
        <w:t>□</w:t>
      </w:r>
      <w:r w:rsidRPr="004C5D8A">
        <w:rPr>
          <w:rFonts w:ascii="Arial" w:hAnsi="Arial" w:cs="Arial"/>
          <w:bCs/>
          <w:sz w:val="20"/>
          <w:szCs w:val="20"/>
        </w:rPr>
        <w:tab/>
        <w:t>un terme de neuf ans. Celui-ci prend cours le ...…………………………… pour se terminer le ………………………………..</w:t>
      </w:r>
    </w:p>
    <w:p w14:paraId="38A91DB1" w14:textId="77777777" w:rsidR="006B79A2" w:rsidRPr="004C5D8A" w:rsidRDefault="006B79A2" w:rsidP="00AE2363">
      <w:pPr>
        <w:pStyle w:val="Retraitcorpsdetexte2"/>
        <w:spacing w:line="240" w:lineRule="auto"/>
        <w:ind w:left="705"/>
        <w:jc w:val="both"/>
        <w:rPr>
          <w:rFonts w:ascii="Arial" w:hAnsi="Arial" w:cs="Arial"/>
          <w:sz w:val="20"/>
          <w:szCs w:val="20"/>
        </w:rPr>
      </w:pPr>
      <w:r w:rsidRPr="004C5D8A">
        <w:rPr>
          <w:rFonts w:ascii="Arial" w:hAnsi="Arial" w:cs="Arial"/>
          <w:sz w:val="20"/>
          <w:szCs w:val="20"/>
        </w:rPr>
        <w:t xml:space="preserve">Il prend fin à l'expiration de cette période de neuf années moyennant un congé notifié par écrit par l’une des parties au moins six mois avant l'échéance. </w:t>
      </w:r>
    </w:p>
    <w:p w14:paraId="4AE4EA1D" w14:textId="0630EA72" w:rsidR="006B79A2" w:rsidRPr="004C5D8A" w:rsidRDefault="006B79A2" w:rsidP="00AE2363">
      <w:pPr>
        <w:pStyle w:val="Retraitcorpsdetexte2"/>
        <w:spacing w:line="240" w:lineRule="auto"/>
        <w:ind w:left="705"/>
        <w:jc w:val="both"/>
        <w:rPr>
          <w:rFonts w:ascii="Arial" w:hAnsi="Arial" w:cs="Arial"/>
          <w:sz w:val="20"/>
          <w:szCs w:val="20"/>
        </w:rPr>
      </w:pPr>
      <w:r w:rsidRPr="004C5D8A">
        <w:rPr>
          <w:rFonts w:ascii="Arial" w:hAnsi="Arial" w:cs="Arial"/>
          <w:sz w:val="20"/>
          <w:szCs w:val="20"/>
        </w:rPr>
        <w:t>A défaut d’un congé notifié dans les délais prévus, le bail sera prorogé chaque fois pour une durée de trois ans, aux même</w:t>
      </w:r>
      <w:r w:rsidR="0055008A" w:rsidRPr="004C5D8A">
        <w:rPr>
          <w:rFonts w:ascii="Arial" w:hAnsi="Arial" w:cs="Arial"/>
          <w:sz w:val="20"/>
          <w:szCs w:val="20"/>
        </w:rPr>
        <w:t>s</w:t>
      </w:r>
      <w:r w:rsidRPr="004C5D8A">
        <w:rPr>
          <w:rFonts w:ascii="Arial" w:hAnsi="Arial" w:cs="Arial"/>
          <w:sz w:val="20"/>
          <w:szCs w:val="20"/>
        </w:rPr>
        <w:t xml:space="preserve"> conditions, en ce compris le loyer, sans préjudice de l’indexation et des causes de révision.</w:t>
      </w:r>
    </w:p>
    <w:p w14:paraId="4AF63A12" w14:textId="77777777" w:rsidR="006B79A2" w:rsidRPr="004C5D8A" w:rsidRDefault="006B79A2" w:rsidP="00AE2363">
      <w:pPr>
        <w:spacing w:after="120" w:line="240" w:lineRule="auto"/>
        <w:ind w:left="705" w:hanging="705"/>
        <w:jc w:val="both"/>
        <w:rPr>
          <w:rFonts w:ascii="Arial" w:hAnsi="Arial" w:cs="Arial"/>
          <w:bCs/>
          <w:sz w:val="20"/>
          <w:szCs w:val="20"/>
        </w:rPr>
      </w:pPr>
      <w:r w:rsidRPr="004C5D8A">
        <w:rPr>
          <w:rFonts w:ascii="Arial" w:hAnsi="Arial" w:cs="Arial"/>
          <w:bCs/>
          <w:sz w:val="20"/>
          <w:szCs w:val="20"/>
        </w:rPr>
        <w:t xml:space="preserve">□ </w:t>
      </w:r>
      <w:r w:rsidRPr="004C5D8A">
        <w:rPr>
          <w:rFonts w:ascii="Arial" w:hAnsi="Arial" w:cs="Arial"/>
          <w:bCs/>
          <w:sz w:val="20"/>
          <w:szCs w:val="20"/>
        </w:rPr>
        <w:tab/>
        <w:t>un terme de ………………… (plus de neuf ans). Celui-ci prend cours le ...……………………………….. pour se terminer le ………………………………</w:t>
      </w:r>
    </w:p>
    <w:p w14:paraId="2655FBF1" w14:textId="77777777" w:rsidR="006B79A2" w:rsidRPr="004C5D8A" w:rsidRDefault="006B79A2" w:rsidP="00AE2363">
      <w:pPr>
        <w:pStyle w:val="Retraitcorpsdetexte2"/>
        <w:spacing w:line="240" w:lineRule="auto"/>
        <w:ind w:left="705"/>
        <w:jc w:val="both"/>
        <w:rPr>
          <w:rFonts w:ascii="Arial" w:hAnsi="Arial" w:cs="Arial"/>
          <w:sz w:val="20"/>
          <w:szCs w:val="20"/>
        </w:rPr>
      </w:pPr>
      <w:r w:rsidRPr="004C5D8A">
        <w:rPr>
          <w:rFonts w:ascii="Arial" w:hAnsi="Arial" w:cs="Arial"/>
          <w:sz w:val="20"/>
          <w:szCs w:val="20"/>
        </w:rPr>
        <w:t xml:space="preserve">Il prend fin à l'expiration de cette période moyennant un congé notifié par l’une des parties au moins six mois avant l’échéance. </w:t>
      </w:r>
    </w:p>
    <w:p w14:paraId="4BAF10E3" w14:textId="1D9EC400" w:rsidR="006B79A2" w:rsidRPr="004C5D8A" w:rsidRDefault="006B79A2" w:rsidP="00AE2363">
      <w:pPr>
        <w:spacing w:after="120" w:line="240" w:lineRule="auto"/>
        <w:ind w:left="705"/>
        <w:jc w:val="both"/>
        <w:rPr>
          <w:rFonts w:ascii="Arial" w:hAnsi="Arial" w:cs="Arial"/>
          <w:sz w:val="20"/>
          <w:szCs w:val="20"/>
        </w:rPr>
      </w:pPr>
      <w:r w:rsidRPr="004C5D8A">
        <w:rPr>
          <w:rFonts w:ascii="Arial" w:hAnsi="Arial" w:cs="Arial"/>
          <w:sz w:val="20"/>
          <w:szCs w:val="20"/>
        </w:rPr>
        <w:lastRenderedPageBreak/>
        <w:t>A défaut d’un congé notifié dans les délais prévus, le bail sera prorogé chaque fois pour une durée de trois ans, aux même</w:t>
      </w:r>
      <w:r w:rsidR="0055008A" w:rsidRPr="004C5D8A">
        <w:rPr>
          <w:rFonts w:ascii="Arial" w:hAnsi="Arial" w:cs="Arial"/>
          <w:sz w:val="20"/>
          <w:szCs w:val="20"/>
        </w:rPr>
        <w:t>s</w:t>
      </w:r>
      <w:r w:rsidRPr="004C5D8A">
        <w:rPr>
          <w:rFonts w:ascii="Arial" w:hAnsi="Arial" w:cs="Arial"/>
          <w:sz w:val="20"/>
          <w:szCs w:val="20"/>
        </w:rPr>
        <w:t xml:space="preserve"> conditions, en ce compris le loyer, sans préjudice de l’indexation et des causes de révision.</w:t>
      </w:r>
    </w:p>
    <w:p w14:paraId="1627A11F" w14:textId="77777777" w:rsidR="006B79A2" w:rsidRPr="004C5D8A" w:rsidRDefault="006B79A2" w:rsidP="00881614">
      <w:pPr>
        <w:pStyle w:val="Titre3"/>
        <w:numPr>
          <w:ilvl w:val="0"/>
          <w:numId w:val="82"/>
        </w:numPr>
        <w:spacing w:after="120" w:line="240" w:lineRule="auto"/>
        <w:jc w:val="both"/>
        <w:rPr>
          <w:rFonts w:cs="Arial"/>
        </w:rPr>
      </w:pPr>
      <w:r w:rsidRPr="004C5D8A">
        <w:rPr>
          <w:rFonts w:cs="Arial"/>
        </w:rPr>
        <w:t>Résiliation anticipée</w:t>
      </w:r>
    </w:p>
    <w:p w14:paraId="65DF2DE9" w14:textId="5D79F9A3" w:rsidR="006B79A2" w:rsidRPr="004C5D8A" w:rsidRDefault="006B79A2" w:rsidP="00A06C8D">
      <w:pPr>
        <w:spacing w:after="120" w:line="240" w:lineRule="auto"/>
        <w:ind w:left="1418" w:hanging="709"/>
        <w:jc w:val="both"/>
        <w:rPr>
          <w:rFonts w:ascii="Arial" w:hAnsi="Arial" w:cs="Arial"/>
          <w:b/>
          <w:bCs/>
          <w:i/>
        </w:rPr>
      </w:pPr>
      <w:r w:rsidRPr="004C5D8A">
        <w:rPr>
          <w:rFonts w:ascii="Arial" w:eastAsiaTheme="majorEastAsia" w:hAnsi="Arial" w:cs="Arial"/>
          <w:b/>
          <w:bCs/>
          <w:i/>
          <w:iCs/>
          <w:color w:val="4F81BD" w:themeColor="accent1"/>
        </w:rPr>
        <w:t>a) Par le bailleur</w:t>
      </w:r>
    </w:p>
    <w:p w14:paraId="1699C090" w14:textId="6183FF1C" w:rsidR="006B79A2" w:rsidRPr="004C5D8A" w:rsidRDefault="006B79A2" w:rsidP="00881614">
      <w:pPr>
        <w:pStyle w:val="Paragraphedeliste"/>
        <w:numPr>
          <w:ilvl w:val="0"/>
          <w:numId w:val="61"/>
        </w:numPr>
        <w:spacing w:after="120" w:line="240" w:lineRule="auto"/>
        <w:ind w:left="426" w:hanging="426"/>
        <w:jc w:val="both"/>
        <w:rPr>
          <w:rFonts w:ascii="Arial" w:hAnsi="Arial" w:cs="Arial"/>
          <w:sz w:val="20"/>
          <w:szCs w:val="20"/>
        </w:rPr>
      </w:pPr>
      <w:r w:rsidRPr="004C5D8A">
        <w:rPr>
          <w:rFonts w:ascii="Arial" w:hAnsi="Arial" w:cs="Arial"/>
          <w:sz w:val="20"/>
          <w:szCs w:val="20"/>
        </w:rPr>
        <w:t xml:space="preserve">Le bailleur peut mettre fin au présent bail aux conditions prévues par les articles 237 et 239 du Code </w:t>
      </w:r>
      <w:r w:rsidR="005D6C01" w:rsidRPr="004C5D8A">
        <w:rPr>
          <w:rFonts w:ascii="Arial" w:hAnsi="Arial" w:cs="Arial"/>
          <w:sz w:val="20"/>
          <w:szCs w:val="20"/>
        </w:rPr>
        <w:t xml:space="preserve">bruxellois </w:t>
      </w:r>
      <w:r w:rsidRPr="004C5D8A">
        <w:rPr>
          <w:rFonts w:ascii="Arial" w:hAnsi="Arial" w:cs="Arial"/>
          <w:sz w:val="20"/>
          <w:szCs w:val="20"/>
        </w:rPr>
        <w:t xml:space="preserve">du Logement. </w:t>
      </w:r>
    </w:p>
    <w:p w14:paraId="2BCFACCC" w14:textId="73B89442" w:rsidR="00E1261D" w:rsidRPr="004C5D8A" w:rsidRDefault="00E1261D" w:rsidP="00881614">
      <w:pPr>
        <w:pStyle w:val="Paragraphedeliste"/>
        <w:numPr>
          <w:ilvl w:val="0"/>
          <w:numId w:val="61"/>
        </w:numPr>
        <w:spacing w:after="120" w:line="240" w:lineRule="auto"/>
        <w:ind w:left="426" w:hanging="426"/>
        <w:jc w:val="both"/>
        <w:rPr>
          <w:rFonts w:ascii="Arial" w:hAnsi="Arial" w:cs="Arial"/>
          <w:sz w:val="20"/>
          <w:szCs w:val="20"/>
        </w:rPr>
      </w:pPr>
      <w:r w:rsidRPr="004C5D8A">
        <w:rPr>
          <w:rFonts w:ascii="Arial" w:hAnsi="Arial" w:cs="Arial"/>
          <w:sz w:val="20"/>
          <w:szCs w:val="20"/>
        </w:rPr>
        <w:t xml:space="preserve">Lorsque le bailleur met fin au contrat dans les conditions prévues par l’article 237, §5 du Code </w:t>
      </w:r>
      <w:r w:rsidR="005D6C01" w:rsidRPr="004C5D8A">
        <w:rPr>
          <w:rFonts w:ascii="Arial" w:hAnsi="Arial" w:cs="Arial"/>
          <w:sz w:val="20"/>
          <w:szCs w:val="20"/>
        </w:rPr>
        <w:t xml:space="preserve">bruxellois </w:t>
      </w:r>
      <w:r w:rsidRPr="004C5D8A">
        <w:rPr>
          <w:rFonts w:ascii="Arial" w:hAnsi="Arial" w:cs="Arial"/>
          <w:sz w:val="20"/>
          <w:szCs w:val="20"/>
        </w:rPr>
        <w:t xml:space="preserve">du Logement, les colocataires peuvent à leur tour, à tout moment, mettre fin au bail moyennant un congé limité à un mois. Dans ce cas, ils ne sont pas redevables de l’indemnité prévue à l’alinéa précédent. Le bailleur demeure en outre tenu de l’exécution du motif fondant le préavis initial et du paiement des indemnités éventuelles. </w:t>
      </w:r>
    </w:p>
    <w:p w14:paraId="13165D8E" w14:textId="77139B44" w:rsidR="006B79A2" w:rsidRPr="004C5D8A" w:rsidRDefault="006B79A2" w:rsidP="00AE2363">
      <w:pPr>
        <w:spacing w:after="120" w:line="240" w:lineRule="auto"/>
        <w:jc w:val="both"/>
        <w:rPr>
          <w:rFonts w:ascii="Arial" w:hAnsi="Arial" w:cs="Arial"/>
          <w:i/>
          <w:sz w:val="20"/>
          <w:szCs w:val="20"/>
        </w:rPr>
      </w:pPr>
      <w:r w:rsidRPr="004C5D8A">
        <w:rPr>
          <w:rFonts w:ascii="Arial" w:hAnsi="Arial" w:cs="Arial"/>
          <w:i/>
          <w:sz w:val="20"/>
          <w:szCs w:val="20"/>
        </w:rPr>
        <w:t>Cas spécifique des baux de colocation :  résiliation par le bailleur en cas de départ de la moitié ou plus des colocataires</w:t>
      </w:r>
    </w:p>
    <w:p w14:paraId="5C0FCCAD" w14:textId="77777777" w:rsidR="006B79A2" w:rsidRPr="004C5D8A" w:rsidRDefault="006B79A2" w:rsidP="00881614">
      <w:pPr>
        <w:pStyle w:val="Paragraphedeliste"/>
        <w:numPr>
          <w:ilvl w:val="0"/>
          <w:numId w:val="61"/>
        </w:numPr>
        <w:spacing w:after="120" w:line="240" w:lineRule="auto"/>
        <w:ind w:left="426" w:hanging="426"/>
        <w:jc w:val="both"/>
        <w:rPr>
          <w:rFonts w:ascii="Arial" w:hAnsi="Arial" w:cs="Arial"/>
          <w:sz w:val="20"/>
          <w:szCs w:val="20"/>
        </w:rPr>
      </w:pPr>
      <w:r w:rsidRPr="004C5D8A">
        <w:rPr>
          <w:rFonts w:ascii="Arial" w:hAnsi="Arial" w:cs="Arial"/>
          <w:sz w:val="20"/>
          <w:szCs w:val="20"/>
        </w:rPr>
        <w:t>Lorsque la moitié des colocataires notifient leur congé au bailleur, ce dernier peut mettre fin au bail en notifiant aux colocataires restants un congé six mois à l’avance, par lettre recommandée.</w:t>
      </w:r>
    </w:p>
    <w:p w14:paraId="6386DEDC" w14:textId="77777777" w:rsidR="006B79A2" w:rsidRPr="004C5D8A" w:rsidRDefault="006B79A2" w:rsidP="00A06C8D">
      <w:pPr>
        <w:spacing w:after="120" w:line="240" w:lineRule="auto"/>
        <w:ind w:left="1418" w:hanging="709"/>
        <w:jc w:val="both"/>
        <w:rPr>
          <w:rFonts w:ascii="Arial" w:eastAsiaTheme="majorEastAsia" w:hAnsi="Arial" w:cs="Arial"/>
          <w:b/>
          <w:bCs/>
          <w:i/>
          <w:iCs/>
          <w:color w:val="4F81BD" w:themeColor="accent1"/>
        </w:rPr>
      </w:pPr>
      <w:r w:rsidRPr="004C5D8A">
        <w:rPr>
          <w:rFonts w:ascii="Arial" w:eastAsiaTheme="majorEastAsia" w:hAnsi="Arial" w:cs="Arial"/>
          <w:b/>
          <w:bCs/>
          <w:i/>
          <w:iCs/>
          <w:color w:val="4F81BD" w:themeColor="accent1"/>
        </w:rPr>
        <w:t>b) Par un ou plusieurs colocataire(s)</w:t>
      </w:r>
    </w:p>
    <w:p w14:paraId="4820973B" w14:textId="77777777" w:rsidR="006B79A2" w:rsidRPr="004C5D8A" w:rsidRDefault="006B79A2" w:rsidP="00881614">
      <w:pPr>
        <w:pStyle w:val="Paragraphedeliste"/>
        <w:numPr>
          <w:ilvl w:val="0"/>
          <w:numId w:val="61"/>
        </w:numPr>
        <w:spacing w:after="120" w:line="240" w:lineRule="auto"/>
        <w:ind w:left="426" w:hanging="426"/>
        <w:jc w:val="both"/>
        <w:rPr>
          <w:rFonts w:ascii="Arial" w:hAnsi="Arial" w:cs="Arial"/>
          <w:sz w:val="20"/>
          <w:szCs w:val="20"/>
        </w:rPr>
      </w:pPr>
      <w:r w:rsidRPr="004C5D8A">
        <w:rPr>
          <w:rFonts w:ascii="Arial" w:hAnsi="Arial" w:cs="Arial"/>
          <w:sz w:val="20"/>
          <w:szCs w:val="20"/>
        </w:rPr>
        <w:t>Le bail peut être résilié à tout moment par un ou plusieurs colocataires sans indemnité mais moyennant un préavis de deux mois.</w:t>
      </w:r>
    </w:p>
    <w:p w14:paraId="25568F32" w14:textId="77777777" w:rsidR="006B79A2" w:rsidRPr="004C5D8A" w:rsidRDefault="006B79A2" w:rsidP="00881614">
      <w:pPr>
        <w:spacing w:after="120" w:line="240" w:lineRule="auto"/>
        <w:ind w:left="426"/>
        <w:jc w:val="both"/>
        <w:rPr>
          <w:rFonts w:ascii="Arial" w:hAnsi="Arial" w:cs="Arial"/>
          <w:sz w:val="20"/>
          <w:szCs w:val="20"/>
        </w:rPr>
      </w:pPr>
      <w:r w:rsidRPr="004C5D8A">
        <w:rPr>
          <w:rFonts w:ascii="Arial" w:hAnsi="Arial" w:cs="Arial"/>
          <w:sz w:val="20"/>
          <w:szCs w:val="20"/>
        </w:rPr>
        <w:t>Lorsqu’un colocataire met fin au bail, il notifie, simultanément à la notification du congé au bailleur, une copie de celui-ci aux autres colocataires.</w:t>
      </w:r>
    </w:p>
    <w:p w14:paraId="04C04610" w14:textId="77777777" w:rsidR="006B79A2" w:rsidRPr="004C5D8A" w:rsidRDefault="006B79A2" w:rsidP="00881614">
      <w:pPr>
        <w:pStyle w:val="Paragraphedeliste"/>
        <w:numPr>
          <w:ilvl w:val="0"/>
          <w:numId w:val="61"/>
        </w:numPr>
        <w:spacing w:after="120" w:line="240" w:lineRule="auto"/>
        <w:ind w:left="426" w:hanging="426"/>
        <w:jc w:val="both"/>
        <w:rPr>
          <w:rFonts w:ascii="Arial" w:hAnsi="Arial" w:cs="Arial"/>
          <w:sz w:val="20"/>
          <w:szCs w:val="20"/>
        </w:rPr>
      </w:pPr>
      <w:r w:rsidRPr="004C5D8A">
        <w:rPr>
          <w:rFonts w:ascii="Arial" w:hAnsi="Arial" w:cs="Arial"/>
          <w:sz w:val="20"/>
          <w:szCs w:val="20"/>
        </w:rPr>
        <w:t xml:space="preserve">L’ensemble des colocataires peuvent mettre fin au bail simultanément, moyennant un congé signé par l’ensemble d’entre eux et notifié au bailleur au moins trois mois à l’avance. </w:t>
      </w:r>
    </w:p>
    <w:p w14:paraId="5F4C7F92" w14:textId="77777777" w:rsidR="006B79A2" w:rsidRPr="004C5D8A" w:rsidRDefault="006B79A2" w:rsidP="00881614">
      <w:pPr>
        <w:spacing w:after="120" w:line="240" w:lineRule="auto"/>
        <w:ind w:left="426"/>
        <w:jc w:val="both"/>
        <w:rPr>
          <w:rFonts w:ascii="Arial" w:hAnsi="Arial" w:cs="Arial"/>
          <w:sz w:val="20"/>
          <w:szCs w:val="20"/>
        </w:rPr>
      </w:pPr>
      <w:r w:rsidRPr="004C5D8A">
        <w:rPr>
          <w:rFonts w:ascii="Arial" w:hAnsi="Arial" w:cs="Arial"/>
          <w:sz w:val="20"/>
          <w:szCs w:val="20"/>
        </w:rPr>
        <w:t>En ce cas, si la résiliation intervient au cours du premier triennat, une indemnité de trois, deux ou un mois de loyer est due au bailleur selon que la résiliation intervient au cours de la première, de la deuxième, ou de la troisième année.</w:t>
      </w:r>
    </w:p>
    <w:p w14:paraId="7312D661" w14:textId="77777777" w:rsidR="00895161" w:rsidRPr="004C5D8A" w:rsidRDefault="00895161" w:rsidP="00A06C8D">
      <w:pPr>
        <w:pStyle w:val="Titre2"/>
        <w:numPr>
          <w:ilvl w:val="0"/>
          <w:numId w:val="36"/>
        </w:numPr>
        <w:spacing w:after="120" w:line="240" w:lineRule="auto"/>
        <w:ind w:left="567" w:hanging="567"/>
        <w:jc w:val="both"/>
        <w:rPr>
          <w:rFonts w:cs="Arial"/>
        </w:rPr>
      </w:pPr>
      <w:bookmarkStart w:id="7" w:name="_Toc500746230"/>
      <w:r w:rsidRPr="004C5D8A">
        <w:rPr>
          <w:rFonts w:cs="Arial"/>
        </w:rPr>
        <w:t>Bail de moins de six mois</w:t>
      </w:r>
      <w:bookmarkEnd w:id="7"/>
    </w:p>
    <w:p w14:paraId="34B73E9A" w14:textId="59ECA2AA" w:rsidR="00C67B5D" w:rsidRPr="004C5D8A" w:rsidRDefault="00C67B5D" w:rsidP="00AE2363">
      <w:pPr>
        <w:spacing w:after="120" w:line="240" w:lineRule="auto"/>
        <w:jc w:val="both"/>
        <w:rPr>
          <w:rFonts w:ascii="Arial" w:hAnsi="Arial" w:cs="Arial"/>
          <w:sz w:val="20"/>
          <w:szCs w:val="20"/>
        </w:rPr>
      </w:pPr>
      <w:r w:rsidRPr="004C5D8A">
        <w:rPr>
          <w:rFonts w:ascii="Arial" w:hAnsi="Arial" w:cs="Arial"/>
          <w:sz w:val="20"/>
          <w:szCs w:val="20"/>
        </w:rPr>
        <w:t xml:space="preserve">Le bail est consenti pour un terme de </w:t>
      </w:r>
      <w:r w:rsidR="00FB2112" w:rsidRPr="004C5D8A">
        <w:rPr>
          <w:rFonts w:ascii="Arial" w:hAnsi="Arial" w:cs="Arial"/>
          <w:sz w:val="20"/>
          <w:szCs w:val="20"/>
        </w:rPr>
        <w:t>…………………………………………………….</w:t>
      </w:r>
      <w:r w:rsidR="00730118" w:rsidRPr="004C5D8A">
        <w:rPr>
          <w:rFonts w:ascii="Arial" w:hAnsi="Arial" w:cs="Arial"/>
          <w:sz w:val="20"/>
          <w:szCs w:val="20"/>
        </w:rPr>
        <w:t xml:space="preserve"> </w:t>
      </w:r>
      <w:r w:rsidRPr="004C5D8A">
        <w:rPr>
          <w:rFonts w:ascii="Arial" w:hAnsi="Arial" w:cs="Arial"/>
          <w:sz w:val="20"/>
          <w:szCs w:val="20"/>
        </w:rPr>
        <w:t>prenant cours le ...</w:t>
      </w:r>
      <w:r w:rsidR="00730118" w:rsidRPr="004C5D8A">
        <w:rPr>
          <w:rFonts w:ascii="Arial" w:hAnsi="Arial" w:cs="Arial"/>
          <w:sz w:val="20"/>
          <w:szCs w:val="20"/>
        </w:rPr>
        <w:t>............</w:t>
      </w:r>
      <w:r w:rsidRPr="004C5D8A">
        <w:rPr>
          <w:rFonts w:ascii="Arial" w:hAnsi="Arial" w:cs="Arial"/>
          <w:sz w:val="20"/>
          <w:szCs w:val="20"/>
        </w:rPr>
        <w:t xml:space="preserve">. pour finir le </w:t>
      </w:r>
      <w:r w:rsidR="00E1261D" w:rsidRPr="004C5D8A">
        <w:rPr>
          <w:rFonts w:ascii="Arial" w:hAnsi="Arial" w:cs="Arial"/>
          <w:sz w:val="20"/>
          <w:szCs w:val="20"/>
        </w:rPr>
        <w:t>........................... sauf prorogation de commun accord.  Le bail ne peut être résilié anticipativement.</w:t>
      </w:r>
    </w:p>
    <w:p w14:paraId="74E95B0E" w14:textId="15CA7212" w:rsidR="00895161" w:rsidRPr="004C5D8A" w:rsidRDefault="00C67B5D" w:rsidP="00AE2363">
      <w:pPr>
        <w:spacing w:after="120" w:line="240" w:lineRule="auto"/>
        <w:jc w:val="both"/>
        <w:rPr>
          <w:rFonts w:ascii="Arial" w:hAnsi="Arial" w:cs="Arial"/>
          <w:sz w:val="20"/>
          <w:szCs w:val="20"/>
        </w:rPr>
      </w:pPr>
      <w:r w:rsidRPr="004C5D8A">
        <w:rPr>
          <w:rFonts w:ascii="Arial" w:hAnsi="Arial" w:cs="Arial"/>
          <w:sz w:val="20"/>
          <w:szCs w:val="20"/>
        </w:rPr>
        <w:t>Il prend fin</w:t>
      </w:r>
      <w:r w:rsidR="00A65F4C" w:rsidRPr="004C5D8A">
        <w:rPr>
          <w:rFonts w:ascii="Arial" w:hAnsi="Arial" w:cs="Arial"/>
          <w:sz w:val="20"/>
          <w:szCs w:val="20"/>
        </w:rPr>
        <w:t xml:space="preserve"> de plein droit</w:t>
      </w:r>
      <w:r w:rsidRPr="004C5D8A">
        <w:rPr>
          <w:rFonts w:ascii="Arial" w:hAnsi="Arial" w:cs="Arial"/>
          <w:sz w:val="20"/>
          <w:szCs w:val="20"/>
        </w:rPr>
        <w:t xml:space="preserve"> à son éc</w:t>
      </w:r>
      <w:r w:rsidR="00C85916" w:rsidRPr="004C5D8A">
        <w:rPr>
          <w:rFonts w:ascii="Arial" w:hAnsi="Arial" w:cs="Arial"/>
          <w:sz w:val="20"/>
          <w:szCs w:val="20"/>
        </w:rPr>
        <w:t>h</w:t>
      </w:r>
      <w:r w:rsidRPr="004C5D8A">
        <w:rPr>
          <w:rFonts w:ascii="Arial" w:hAnsi="Arial" w:cs="Arial"/>
          <w:sz w:val="20"/>
          <w:szCs w:val="20"/>
        </w:rPr>
        <w:t>éance sans qu’une des parties doive notifier un congé ou payer une indemnité.</w:t>
      </w:r>
      <w:r w:rsidR="0078312F" w:rsidRPr="004C5D8A">
        <w:rPr>
          <w:rFonts w:ascii="Arial" w:hAnsi="Arial" w:cs="Arial"/>
          <w:sz w:val="20"/>
          <w:szCs w:val="20"/>
        </w:rPr>
        <w:t xml:space="preserve"> </w:t>
      </w:r>
    </w:p>
    <w:p w14:paraId="3757225F" w14:textId="77777777" w:rsidR="00895161" w:rsidRPr="004C5D8A" w:rsidRDefault="00895161" w:rsidP="00A06C8D">
      <w:pPr>
        <w:pStyle w:val="Titre2"/>
        <w:numPr>
          <w:ilvl w:val="0"/>
          <w:numId w:val="36"/>
        </w:numPr>
        <w:spacing w:after="120" w:line="240" w:lineRule="auto"/>
        <w:ind w:left="567" w:hanging="567"/>
        <w:jc w:val="both"/>
        <w:rPr>
          <w:rFonts w:cs="Arial"/>
        </w:rPr>
      </w:pPr>
      <w:bookmarkStart w:id="8" w:name="_Toc500746231"/>
      <w:r w:rsidRPr="004C5D8A">
        <w:rPr>
          <w:rFonts w:cs="Arial"/>
        </w:rPr>
        <w:t xml:space="preserve">Bail de plus de six mois et </w:t>
      </w:r>
      <w:r w:rsidR="0078312F" w:rsidRPr="004C5D8A">
        <w:rPr>
          <w:rFonts w:cs="Arial"/>
        </w:rPr>
        <w:t>maximum trois ans</w:t>
      </w:r>
      <w:bookmarkEnd w:id="8"/>
    </w:p>
    <w:p w14:paraId="24CE5AC6" w14:textId="75795A93" w:rsidR="0078312F" w:rsidRPr="004C5D8A" w:rsidRDefault="0078312F" w:rsidP="00881614">
      <w:pPr>
        <w:pStyle w:val="Titre3"/>
        <w:numPr>
          <w:ilvl w:val="0"/>
          <w:numId w:val="83"/>
        </w:numPr>
        <w:spacing w:after="120" w:line="240" w:lineRule="auto"/>
        <w:jc w:val="both"/>
        <w:rPr>
          <w:rFonts w:cs="Arial"/>
        </w:rPr>
      </w:pPr>
      <w:bookmarkStart w:id="9" w:name="_Toc500746232"/>
      <w:r w:rsidRPr="004C5D8A">
        <w:rPr>
          <w:rFonts w:cs="Arial"/>
        </w:rPr>
        <w:t>Durée</w:t>
      </w:r>
      <w:bookmarkEnd w:id="9"/>
      <w:r w:rsidRPr="004C5D8A">
        <w:rPr>
          <w:rFonts w:cs="Arial"/>
        </w:rPr>
        <w:t xml:space="preserve"> </w:t>
      </w:r>
    </w:p>
    <w:p w14:paraId="1B7D239E" w14:textId="10468038" w:rsidR="0078312F" w:rsidRPr="004C5D8A" w:rsidRDefault="0078312F" w:rsidP="00AE2363">
      <w:pPr>
        <w:spacing w:after="120" w:line="240" w:lineRule="auto"/>
        <w:jc w:val="both"/>
        <w:rPr>
          <w:rFonts w:ascii="Arial" w:hAnsi="Arial" w:cs="Arial"/>
          <w:sz w:val="20"/>
          <w:szCs w:val="20"/>
        </w:rPr>
      </w:pPr>
      <w:r w:rsidRPr="004C5D8A">
        <w:rPr>
          <w:rFonts w:ascii="Arial" w:hAnsi="Arial" w:cs="Arial"/>
          <w:sz w:val="20"/>
          <w:szCs w:val="20"/>
        </w:rPr>
        <w:t>Le bail est consenti pour un terme de</w:t>
      </w:r>
      <w:r w:rsidR="00FB2112" w:rsidRPr="004C5D8A">
        <w:rPr>
          <w:rFonts w:ascii="Arial" w:hAnsi="Arial" w:cs="Arial"/>
          <w:sz w:val="20"/>
          <w:szCs w:val="20"/>
        </w:rPr>
        <w:t xml:space="preserve"> </w:t>
      </w:r>
      <w:r w:rsidRPr="004C5D8A">
        <w:rPr>
          <w:rFonts w:ascii="Arial" w:hAnsi="Arial" w:cs="Arial"/>
          <w:sz w:val="20"/>
          <w:szCs w:val="20"/>
        </w:rPr>
        <w:t>………………………………………………….</w:t>
      </w:r>
      <w:r w:rsidR="00730118" w:rsidRPr="004C5D8A">
        <w:rPr>
          <w:rFonts w:ascii="Arial" w:hAnsi="Arial" w:cs="Arial"/>
          <w:sz w:val="20"/>
          <w:szCs w:val="20"/>
        </w:rPr>
        <w:t>,</w:t>
      </w:r>
      <w:r w:rsidRPr="004C5D8A">
        <w:rPr>
          <w:rFonts w:ascii="Arial" w:hAnsi="Arial" w:cs="Arial"/>
          <w:sz w:val="20"/>
          <w:szCs w:val="20"/>
        </w:rPr>
        <w:t xml:space="preserve"> prenant cours le ………………..  pour finir le……………………...</w:t>
      </w:r>
    </w:p>
    <w:p w14:paraId="2ACC1507" w14:textId="5570B09F" w:rsidR="0078312F" w:rsidRPr="004C5D8A" w:rsidRDefault="0078312F" w:rsidP="00AE2363">
      <w:pPr>
        <w:spacing w:after="120" w:line="240" w:lineRule="auto"/>
        <w:jc w:val="both"/>
        <w:rPr>
          <w:rFonts w:ascii="Arial" w:hAnsi="Arial" w:cs="Arial"/>
          <w:sz w:val="20"/>
          <w:szCs w:val="20"/>
        </w:rPr>
      </w:pPr>
      <w:r w:rsidRPr="004C5D8A">
        <w:rPr>
          <w:rFonts w:ascii="Arial" w:hAnsi="Arial" w:cs="Arial"/>
          <w:sz w:val="20"/>
          <w:szCs w:val="20"/>
        </w:rPr>
        <w:t xml:space="preserve">Le bail prend fin moyennant un congé notifié (par </w:t>
      </w:r>
      <w:r w:rsidR="00E1261D" w:rsidRPr="004C5D8A">
        <w:rPr>
          <w:rFonts w:ascii="Arial" w:hAnsi="Arial" w:cs="Arial"/>
          <w:sz w:val="20"/>
          <w:szCs w:val="20"/>
        </w:rPr>
        <w:t>écrit</w:t>
      </w:r>
      <w:r w:rsidRPr="004C5D8A">
        <w:rPr>
          <w:rFonts w:ascii="Arial" w:hAnsi="Arial" w:cs="Arial"/>
          <w:sz w:val="20"/>
          <w:szCs w:val="20"/>
        </w:rPr>
        <w:t>) par l'une ou l'autre des parties au moins trois mois avant l'expiration de la durée convenue.</w:t>
      </w:r>
    </w:p>
    <w:p w14:paraId="724F82F5" w14:textId="77FCBA60" w:rsidR="0078312F" w:rsidRPr="004C5D8A" w:rsidRDefault="00C67B5D" w:rsidP="00AE2363">
      <w:pPr>
        <w:spacing w:after="120" w:line="240" w:lineRule="auto"/>
        <w:jc w:val="both"/>
        <w:rPr>
          <w:rFonts w:ascii="Arial" w:hAnsi="Arial" w:cs="Arial"/>
          <w:sz w:val="20"/>
          <w:szCs w:val="20"/>
        </w:rPr>
      </w:pPr>
      <w:r w:rsidRPr="004C5D8A">
        <w:rPr>
          <w:rFonts w:ascii="Arial" w:hAnsi="Arial" w:cs="Arial"/>
          <w:sz w:val="20"/>
          <w:szCs w:val="20"/>
        </w:rPr>
        <w:t>L</w:t>
      </w:r>
      <w:r w:rsidR="0078312F" w:rsidRPr="004C5D8A">
        <w:rPr>
          <w:rFonts w:ascii="Arial" w:hAnsi="Arial" w:cs="Arial"/>
          <w:sz w:val="20"/>
          <w:szCs w:val="20"/>
        </w:rPr>
        <w:t xml:space="preserve">es parties peuvent proroger le bail de courte durée </w:t>
      </w:r>
      <w:r w:rsidRPr="004C5D8A">
        <w:rPr>
          <w:rFonts w:ascii="Arial" w:hAnsi="Arial" w:cs="Arial"/>
          <w:sz w:val="20"/>
          <w:szCs w:val="20"/>
        </w:rPr>
        <w:t xml:space="preserve">de commun accord </w:t>
      </w:r>
      <w:r w:rsidR="0078312F" w:rsidRPr="004C5D8A">
        <w:rPr>
          <w:rFonts w:ascii="Arial" w:hAnsi="Arial" w:cs="Arial"/>
          <w:sz w:val="20"/>
          <w:szCs w:val="20"/>
        </w:rPr>
        <w:t>aux mêmes conditions</w:t>
      </w:r>
      <w:r w:rsidRPr="004C5D8A">
        <w:rPr>
          <w:rFonts w:ascii="Arial" w:hAnsi="Arial" w:cs="Arial"/>
          <w:sz w:val="20"/>
          <w:szCs w:val="20"/>
        </w:rPr>
        <w:t>, en ce compris le loyer mais sans préjudice de l’indexation</w:t>
      </w:r>
      <w:r w:rsidR="0078312F" w:rsidRPr="004C5D8A">
        <w:rPr>
          <w:rFonts w:ascii="Arial" w:hAnsi="Arial" w:cs="Arial"/>
          <w:sz w:val="20"/>
          <w:szCs w:val="20"/>
        </w:rPr>
        <w:t xml:space="preserve">. </w:t>
      </w:r>
      <w:r w:rsidR="00E118EA" w:rsidRPr="004C5D8A">
        <w:rPr>
          <w:rFonts w:ascii="Arial" w:hAnsi="Arial" w:cs="Arial"/>
          <w:sz w:val="20"/>
          <w:szCs w:val="20"/>
        </w:rPr>
        <w:t xml:space="preserve">Cette prorogation </w:t>
      </w:r>
      <w:r w:rsidR="0078312F" w:rsidRPr="004C5D8A">
        <w:rPr>
          <w:rFonts w:ascii="Arial" w:hAnsi="Arial" w:cs="Arial"/>
          <w:sz w:val="20"/>
          <w:szCs w:val="20"/>
        </w:rPr>
        <w:t xml:space="preserve">doit obligatoirement </w:t>
      </w:r>
      <w:r w:rsidR="00E118EA" w:rsidRPr="004C5D8A">
        <w:rPr>
          <w:rFonts w:ascii="Arial" w:hAnsi="Arial" w:cs="Arial"/>
          <w:sz w:val="20"/>
          <w:szCs w:val="20"/>
        </w:rPr>
        <w:t>intervenir</w:t>
      </w:r>
      <w:r w:rsidR="0078312F" w:rsidRPr="004C5D8A">
        <w:rPr>
          <w:rFonts w:ascii="Arial" w:hAnsi="Arial" w:cs="Arial"/>
          <w:sz w:val="20"/>
          <w:szCs w:val="20"/>
        </w:rPr>
        <w:t xml:space="preserve"> par écrit. Le bail peut être prorogé une ou plusieurs fois, </w:t>
      </w:r>
      <w:r w:rsidR="00E1261D" w:rsidRPr="004C5D8A">
        <w:rPr>
          <w:rFonts w:ascii="Arial" w:hAnsi="Arial" w:cs="Arial"/>
          <w:sz w:val="20"/>
          <w:szCs w:val="20"/>
        </w:rPr>
        <w:t>mais seulement par un écrit contenu dans le bail, un avenant à celui-ci ou tout autre écrit subséquent et sous les mêmes conditions pour autant que la durée totale de location n’excède pas trois ans.</w:t>
      </w:r>
    </w:p>
    <w:p w14:paraId="6F5FF3E7" w14:textId="6882FC5E" w:rsidR="006B4BE5" w:rsidRPr="004C5D8A" w:rsidRDefault="0078312F" w:rsidP="00AE2363">
      <w:pPr>
        <w:spacing w:after="120" w:line="240" w:lineRule="auto"/>
        <w:jc w:val="both"/>
        <w:rPr>
          <w:rFonts w:ascii="Arial" w:hAnsi="Arial" w:cs="Arial"/>
          <w:sz w:val="20"/>
          <w:szCs w:val="20"/>
        </w:rPr>
      </w:pPr>
      <w:r w:rsidRPr="004C5D8A">
        <w:rPr>
          <w:rFonts w:ascii="Arial" w:hAnsi="Arial" w:cs="Arial"/>
          <w:sz w:val="20"/>
          <w:szCs w:val="20"/>
        </w:rPr>
        <w:t>Nonobstant toute clause ou toute convention contraires, à défaut d'un congé notifié dans les délais</w:t>
      </w:r>
      <w:r w:rsidR="003D17F2" w:rsidRPr="004C5D8A">
        <w:rPr>
          <w:rFonts w:ascii="Arial" w:hAnsi="Arial" w:cs="Arial"/>
          <w:sz w:val="20"/>
          <w:szCs w:val="20"/>
        </w:rPr>
        <w:t xml:space="preserve"> </w:t>
      </w:r>
      <w:r w:rsidRPr="004C5D8A">
        <w:rPr>
          <w:rFonts w:ascii="Arial" w:hAnsi="Arial" w:cs="Arial"/>
          <w:sz w:val="20"/>
          <w:szCs w:val="20"/>
        </w:rPr>
        <w:t>ou si</w:t>
      </w:r>
      <w:r w:rsidR="003D17F2" w:rsidRPr="004C5D8A">
        <w:rPr>
          <w:rFonts w:ascii="Arial" w:hAnsi="Arial" w:cs="Arial"/>
          <w:sz w:val="20"/>
          <w:szCs w:val="20"/>
        </w:rPr>
        <w:t xml:space="preserve">, malgré le congé donné par le bailleur, </w:t>
      </w:r>
      <w:r w:rsidRPr="004C5D8A">
        <w:rPr>
          <w:rFonts w:ascii="Arial" w:hAnsi="Arial" w:cs="Arial"/>
          <w:sz w:val="20"/>
          <w:szCs w:val="20"/>
        </w:rPr>
        <w:t>le</w:t>
      </w:r>
      <w:r w:rsidR="00FD4233" w:rsidRPr="004C5D8A">
        <w:rPr>
          <w:rFonts w:ascii="Arial" w:hAnsi="Arial" w:cs="Arial"/>
          <w:sz w:val="20"/>
          <w:szCs w:val="20"/>
        </w:rPr>
        <w:t>s</w:t>
      </w:r>
      <w:r w:rsidRPr="004C5D8A">
        <w:rPr>
          <w:rFonts w:ascii="Arial" w:hAnsi="Arial" w:cs="Arial"/>
          <w:sz w:val="20"/>
          <w:szCs w:val="20"/>
        </w:rPr>
        <w:t xml:space="preserve"> </w:t>
      </w:r>
      <w:r w:rsidR="00022ABD" w:rsidRPr="004C5D8A">
        <w:rPr>
          <w:rFonts w:ascii="Arial" w:hAnsi="Arial" w:cs="Arial"/>
          <w:sz w:val="20"/>
          <w:szCs w:val="20"/>
        </w:rPr>
        <w:t>colocataires</w:t>
      </w:r>
      <w:r w:rsidRPr="004C5D8A">
        <w:rPr>
          <w:rFonts w:ascii="Arial" w:hAnsi="Arial" w:cs="Arial"/>
          <w:sz w:val="20"/>
          <w:szCs w:val="20"/>
        </w:rPr>
        <w:t xml:space="preserve"> continue</w:t>
      </w:r>
      <w:r w:rsidR="00FD4233" w:rsidRPr="004C5D8A">
        <w:rPr>
          <w:rFonts w:ascii="Arial" w:hAnsi="Arial" w:cs="Arial"/>
          <w:sz w:val="20"/>
          <w:szCs w:val="20"/>
        </w:rPr>
        <w:t>nt</w:t>
      </w:r>
      <w:r w:rsidRPr="004C5D8A">
        <w:rPr>
          <w:rFonts w:ascii="Arial" w:hAnsi="Arial" w:cs="Arial"/>
          <w:sz w:val="20"/>
          <w:szCs w:val="20"/>
        </w:rPr>
        <w:t xml:space="preserve"> à occuper les lieux sans opposition du bailleur, et même dans l'hypothèse où un nouveau contrat est conclu entre les mêmes parties, le bail est réputé avoir été conclu pour une période de neuf ans à compter de la date à laquelle le bail initial </w:t>
      </w:r>
      <w:r w:rsidRPr="004C5D8A">
        <w:rPr>
          <w:rFonts w:ascii="Arial" w:hAnsi="Arial" w:cs="Arial"/>
          <w:sz w:val="20"/>
          <w:szCs w:val="20"/>
        </w:rPr>
        <w:lastRenderedPageBreak/>
        <w:t>de courte durée est entré en vigueur. Dans ce cas, le loyer et les autres conditions demeurent inchangés par rapport à ceux convenus dans le bail initial, sous réserve de l’indexation et des causes de révision.</w:t>
      </w:r>
    </w:p>
    <w:p w14:paraId="4F1CCB58" w14:textId="1612623A" w:rsidR="00C67B5D" w:rsidRPr="004C5D8A" w:rsidRDefault="00214E96" w:rsidP="00881614">
      <w:pPr>
        <w:pStyle w:val="Titre3"/>
        <w:numPr>
          <w:ilvl w:val="0"/>
          <w:numId w:val="83"/>
        </w:numPr>
        <w:spacing w:after="120" w:line="240" w:lineRule="auto"/>
        <w:jc w:val="both"/>
        <w:rPr>
          <w:rFonts w:cs="Arial"/>
        </w:rPr>
      </w:pPr>
      <w:bookmarkStart w:id="10" w:name="_Toc500746233"/>
      <w:r w:rsidRPr="004C5D8A">
        <w:rPr>
          <w:rFonts w:cs="Arial"/>
        </w:rPr>
        <w:t>Pour les baux de plus d’un an : r</w:t>
      </w:r>
      <w:r w:rsidR="00C67B5D" w:rsidRPr="004C5D8A">
        <w:rPr>
          <w:rFonts w:cs="Arial"/>
        </w:rPr>
        <w:t>ésiliation anticipée par le bailleur</w:t>
      </w:r>
      <w:bookmarkEnd w:id="10"/>
    </w:p>
    <w:p w14:paraId="1EB1D480" w14:textId="77777777" w:rsidR="00C67B5D" w:rsidRPr="004C5D8A" w:rsidRDefault="00C67B5D" w:rsidP="00AE2363">
      <w:pPr>
        <w:spacing w:after="120" w:line="240" w:lineRule="auto"/>
        <w:jc w:val="both"/>
        <w:rPr>
          <w:rFonts w:ascii="Arial" w:hAnsi="Arial" w:cs="Arial"/>
          <w:sz w:val="20"/>
          <w:szCs w:val="20"/>
        </w:rPr>
      </w:pPr>
      <w:r w:rsidRPr="004C5D8A">
        <w:rPr>
          <w:rFonts w:ascii="Arial" w:hAnsi="Arial" w:cs="Arial"/>
          <w:sz w:val="20"/>
          <w:szCs w:val="20"/>
        </w:rPr>
        <w:t xml:space="preserve">Le bail peut être résilié à tout moment par le bailleur </w:t>
      </w:r>
      <w:r w:rsidR="006B5256" w:rsidRPr="004C5D8A">
        <w:rPr>
          <w:rFonts w:ascii="Arial" w:hAnsi="Arial" w:cs="Arial"/>
          <w:sz w:val="20"/>
          <w:szCs w:val="20"/>
        </w:rPr>
        <w:t>aux</w:t>
      </w:r>
      <w:r w:rsidRPr="004C5D8A">
        <w:rPr>
          <w:rFonts w:ascii="Arial" w:hAnsi="Arial" w:cs="Arial"/>
          <w:sz w:val="20"/>
          <w:szCs w:val="20"/>
        </w:rPr>
        <w:t xml:space="preserve"> conditions suivantes :</w:t>
      </w:r>
    </w:p>
    <w:p w14:paraId="2731EAB3" w14:textId="78767BA8" w:rsidR="00C67B5D" w:rsidRPr="004C5D8A" w:rsidRDefault="00E1261D" w:rsidP="00AE61E5">
      <w:pPr>
        <w:pStyle w:val="Paragraphedeliste"/>
        <w:numPr>
          <w:ilvl w:val="0"/>
          <w:numId w:val="43"/>
        </w:numPr>
        <w:spacing w:before="120" w:after="120" w:line="240" w:lineRule="auto"/>
        <w:ind w:left="1068"/>
        <w:jc w:val="both"/>
        <w:rPr>
          <w:rFonts w:ascii="Arial" w:hAnsi="Arial" w:cs="Arial"/>
          <w:bCs/>
          <w:sz w:val="20"/>
          <w:szCs w:val="20"/>
        </w:rPr>
      </w:pPr>
      <w:r w:rsidRPr="004C5D8A">
        <w:rPr>
          <w:rFonts w:ascii="Arial" w:hAnsi="Arial" w:cs="Arial"/>
          <w:bCs/>
          <w:sz w:val="20"/>
          <w:szCs w:val="20"/>
        </w:rPr>
        <w:t xml:space="preserve">à tout moment </w:t>
      </w:r>
      <w:r w:rsidR="00214E96" w:rsidRPr="004C5D8A">
        <w:rPr>
          <w:rFonts w:ascii="Arial" w:hAnsi="Arial" w:cs="Arial"/>
          <w:bCs/>
          <w:sz w:val="20"/>
          <w:szCs w:val="20"/>
        </w:rPr>
        <w:t>après la première année de location</w:t>
      </w:r>
      <w:r w:rsidR="00C67B5D" w:rsidRPr="004C5D8A">
        <w:rPr>
          <w:rFonts w:ascii="Arial" w:hAnsi="Arial" w:cs="Arial"/>
          <w:bCs/>
          <w:sz w:val="20"/>
          <w:szCs w:val="20"/>
        </w:rPr>
        <w:t> :</w:t>
      </w:r>
      <w:r w:rsidR="00C67B5D" w:rsidRPr="004C5D8A">
        <w:rPr>
          <w:rFonts w:ascii="Arial" w:hAnsi="Arial" w:cs="Arial"/>
          <w:bCs/>
          <w:sz w:val="20"/>
          <w:szCs w:val="20"/>
        </w:rPr>
        <w:tab/>
      </w:r>
    </w:p>
    <w:p w14:paraId="41059158" w14:textId="77777777" w:rsidR="00C67B5D" w:rsidRPr="004C5D8A" w:rsidRDefault="00C67B5D" w:rsidP="00AE61E5">
      <w:pPr>
        <w:pStyle w:val="Paragraphedeliste"/>
        <w:numPr>
          <w:ilvl w:val="0"/>
          <w:numId w:val="44"/>
        </w:numPr>
        <w:spacing w:after="120" w:line="240" w:lineRule="auto"/>
        <w:ind w:left="1896" w:hanging="425"/>
        <w:jc w:val="both"/>
        <w:rPr>
          <w:rFonts w:ascii="Arial" w:hAnsi="Arial" w:cs="Arial"/>
          <w:sz w:val="20"/>
          <w:szCs w:val="20"/>
        </w:rPr>
      </w:pPr>
      <w:r w:rsidRPr="004C5D8A">
        <w:rPr>
          <w:rFonts w:ascii="Arial" w:hAnsi="Arial" w:cs="Arial"/>
          <w:sz w:val="20"/>
          <w:szCs w:val="20"/>
        </w:rPr>
        <w:t xml:space="preserve">en </w:t>
      </w:r>
      <w:r w:rsidR="006B5256" w:rsidRPr="004C5D8A">
        <w:rPr>
          <w:rFonts w:ascii="Arial" w:hAnsi="Arial" w:cs="Arial"/>
          <w:sz w:val="20"/>
          <w:szCs w:val="20"/>
        </w:rPr>
        <w:t>vue</w:t>
      </w:r>
      <w:r w:rsidRPr="004C5D8A">
        <w:rPr>
          <w:rFonts w:ascii="Arial" w:hAnsi="Arial" w:cs="Arial"/>
          <w:sz w:val="20"/>
          <w:szCs w:val="20"/>
        </w:rPr>
        <w:t xml:space="preserve"> d</w:t>
      </w:r>
      <w:r w:rsidR="006B5256" w:rsidRPr="004C5D8A">
        <w:rPr>
          <w:rFonts w:ascii="Arial" w:hAnsi="Arial" w:cs="Arial"/>
          <w:sz w:val="20"/>
          <w:szCs w:val="20"/>
        </w:rPr>
        <w:t>e l</w:t>
      </w:r>
      <w:r w:rsidRPr="004C5D8A">
        <w:rPr>
          <w:rFonts w:ascii="Arial" w:hAnsi="Arial" w:cs="Arial"/>
          <w:sz w:val="20"/>
          <w:szCs w:val="20"/>
        </w:rPr>
        <w:t xml:space="preserve">’occupation </w:t>
      </w:r>
      <w:r w:rsidR="006B5256" w:rsidRPr="004C5D8A">
        <w:rPr>
          <w:rFonts w:ascii="Arial" w:hAnsi="Arial" w:cs="Arial"/>
          <w:sz w:val="20"/>
          <w:szCs w:val="20"/>
        </w:rPr>
        <w:t>du bien loué par le bailleur</w:t>
      </w:r>
      <w:r w:rsidRPr="004C5D8A">
        <w:rPr>
          <w:rFonts w:ascii="Arial" w:hAnsi="Arial" w:cs="Arial"/>
          <w:sz w:val="20"/>
          <w:szCs w:val="20"/>
        </w:rPr>
        <w:t xml:space="preserve">, son conjoint, ses ascendants, descendants, enfants adoptifs ou ceux du conjoint, ses collatéraux, et ceux de son conjoint jusqu’au troisième degré ; </w:t>
      </w:r>
    </w:p>
    <w:p w14:paraId="0DA5BF47" w14:textId="77777777" w:rsidR="006B5256" w:rsidRPr="004C5D8A" w:rsidRDefault="006B5256" w:rsidP="00AE61E5">
      <w:pPr>
        <w:pStyle w:val="Paragraphedeliste"/>
        <w:spacing w:after="120" w:line="240" w:lineRule="auto"/>
        <w:ind w:left="2820"/>
        <w:jc w:val="both"/>
        <w:rPr>
          <w:rFonts w:ascii="Arial" w:hAnsi="Arial" w:cs="Arial"/>
          <w:sz w:val="20"/>
          <w:szCs w:val="20"/>
        </w:rPr>
      </w:pPr>
    </w:p>
    <w:p w14:paraId="2AA7C642" w14:textId="2C167CB4" w:rsidR="00C67B5D" w:rsidRPr="004C5D8A" w:rsidRDefault="00C67B5D" w:rsidP="00AE61E5">
      <w:pPr>
        <w:pStyle w:val="Paragraphedeliste"/>
        <w:numPr>
          <w:ilvl w:val="0"/>
          <w:numId w:val="44"/>
        </w:numPr>
        <w:spacing w:after="120" w:line="240" w:lineRule="auto"/>
        <w:ind w:left="1896" w:hanging="425"/>
        <w:jc w:val="both"/>
        <w:rPr>
          <w:rFonts w:ascii="Arial" w:hAnsi="Arial" w:cs="Arial"/>
          <w:sz w:val="20"/>
          <w:szCs w:val="20"/>
        </w:rPr>
      </w:pPr>
      <w:r w:rsidRPr="004C5D8A">
        <w:rPr>
          <w:rFonts w:ascii="Arial" w:hAnsi="Arial" w:cs="Arial"/>
          <w:sz w:val="20"/>
          <w:szCs w:val="20"/>
        </w:rPr>
        <w:t>moye</w:t>
      </w:r>
      <w:r w:rsidR="006B5256" w:rsidRPr="004C5D8A">
        <w:rPr>
          <w:rFonts w:ascii="Arial" w:hAnsi="Arial" w:cs="Arial"/>
          <w:sz w:val="20"/>
          <w:szCs w:val="20"/>
        </w:rPr>
        <w:t xml:space="preserve">nnant un </w:t>
      </w:r>
      <w:r w:rsidR="00214E96" w:rsidRPr="004C5D8A">
        <w:rPr>
          <w:rFonts w:ascii="Arial" w:hAnsi="Arial" w:cs="Arial"/>
          <w:sz w:val="20"/>
          <w:szCs w:val="20"/>
        </w:rPr>
        <w:t xml:space="preserve">préavis de trois mois </w:t>
      </w:r>
      <w:r w:rsidR="006B5256" w:rsidRPr="004C5D8A">
        <w:rPr>
          <w:rFonts w:ascii="Arial" w:hAnsi="Arial" w:cs="Arial"/>
          <w:sz w:val="20"/>
          <w:szCs w:val="20"/>
        </w:rPr>
        <w:t xml:space="preserve">donné </w:t>
      </w:r>
      <w:r w:rsidRPr="004C5D8A">
        <w:rPr>
          <w:rFonts w:ascii="Arial" w:hAnsi="Arial" w:cs="Arial"/>
          <w:sz w:val="20"/>
          <w:szCs w:val="20"/>
        </w:rPr>
        <w:t xml:space="preserve">par lettre recommandée et </w:t>
      </w:r>
      <w:r w:rsidR="00214E96" w:rsidRPr="004C5D8A">
        <w:rPr>
          <w:rFonts w:ascii="Arial" w:hAnsi="Arial" w:cs="Arial"/>
          <w:sz w:val="20"/>
          <w:szCs w:val="20"/>
        </w:rPr>
        <w:t>une indemnité équivalente à un mois de loyer</w:t>
      </w:r>
      <w:r w:rsidRPr="004C5D8A">
        <w:rPr>
          <w:rFonts w:ascii="Arial" w:hAnsi="Arial" w:cs="Arial"/>
          <w:sz w:val="20"/>
          <w:szCs w:val="20"/>
        </w:rPr>
        <w:t xml:space="preserve"> ; </w:t>
      </w:r>
    </w:p>
    <w:p w14:paraId="1C9A4F31" w14:textId="77777777" w:rsidR="003F7DC4" w:rsidRPr="004C5D8A" w:rsidRDefault="00214E96" w:rsidP="00AE61E5">
      <w:pPr>
        <w:spacing w:before="120" w:after="120" w:line="240" w:lineRule="auto"/>
        <w:ind w:left="1068" w:hanging="360"/>
        <w:jc w:val="both"/>
        <w:rPr>
          <w:rFonts w:ascii="Arial" w:eastAsia="Times New Roman" w:hAnsi="Arial" w:cs="Arial"/>
          <w:color w:val="000000"/>
          <w:sz w:val="20"/>
          <w:szCs w:val="20"/>
          <w:lang w:eastAsia="fr-BE"/>
        </w:rPr>
      </w:pPr>
      <w:r w:rsidRPr="004C5D8A">
        <w:rPr>
          <w:rFonts w:ascii="Arial" w:eastAsia="Times New Roman" w:hAnsi="Arial" w:cs="Arial"/>
          <w:color w:val="000000"/>
          <w:sz w:val="20"/>
          <w:szCs w:val="20"/>
          <w:lang w:eastAsia="fr-BE"/>
        </w:rPr>
        <w:t>-</w:t>
      </w:r>
      <w:r w:rsidRPr="004C5D8A">
        <w:rPr>
          <w:rFonts w:ascii="Arial" w:eastAsia="Times New Roman" w:hAnsi="Arial" w:cs="Arial"/>
          <w:color w:val="000000"/>
          <w:sz w:val="14"/>
          <w:szCs w:val="14"/>
          <w:lang w:eastAsia="fr-BE"/>
        </w:rPr>
        <w:t>       </w:t>
      </w:r>
      <w:r w:rsidRPr="004C5D8A">
        <w:rPr>
          <w:rFonts w:ascii="Arial" w:eastAsia="Times New Roman" w:hAnsi="Arial" w:cs="Arial"/>
          <w:color w:val="000000"/>
          <w:sz w:val="20"/>
          <w:szCs w:val="20"/>
          <w:lang w:eastAsia="fr-BE"/>
        </w:rPr>
        <w:t>le bailleur devra mentionner dans le congé l’identité et le lien de parenté avec le bailleur de la personne qui occupera le bien ;</w:t>
      </w:r>
    </w:p>
    <w:p w14:paraId="70F9C1D8" w14:textId="66DCD700" w:rsidR="00FF5EB9" w:rsidRPr="004C5D8A" w:rsidRDefault="00214E96" w:rsidP="00AE61E5">
      <w:pPr>
        <w:spacing w:before="120" w:after="120" w:line="240" w:lineRule="auto"/>
        <w:ind w:left="1068" w:hanging="360"/>
        <w:jc w:val="both"/>
        <w:rPr>
          <w:rFonts w:ascii="Arial" w:eastAsia="Times New Roman" w:hAnsi="Arial" w:cs="Arial"/>
          <w:color w:val="000000"/>
          <w:lang w:eastAsia="fr-BE"/>
        </w:rPr>
      </w:pPr>
      <w:r w:rsidRPr="004C5D8A">
        <w:rPr>
          <w:rFonts w:ascii="Arial" w:eastAsia="Times New Roman" w:hAnsi="Arial" w:cs="Arial"/>
          <w:color w:val="000000"/>
          <w:sz w:val="20"/>
          <w:szCs w:val="20"/>
          <w:lang w:eastAsia="fr-BE"/>
        </w:rPr>
        <w:t>-</w:t>
      </w:r>
      <w:r w:rsidRPr="004C5D8A">
        <w:rPr>
          <w:rFonts w:ascii="Arial" w:eastAsia="Times New Roman" w:hAnsi="Arial" w:cs="Arial"/>
          <w:color w:val="000000"/>
          <w:sz w:val="14"/>
          <w:szCs w:val="14"/>
          <w:lang w:eastAsia="fr-BE"/>
        </w:rPr>
        <w:t>       </w:t>
      </w:r>
      <w:r w:rsidRPr="004C5D8A">
        <w:rPr>
          <w:rFonts w:ascii="Arial" w:eastAsia="Times New Roman" w:hAnsi="Arial" w:cs="Arial"/>
          <w:color w:val="000000"/>
          <w:sz w:val="20"/>
          <w:szCs w:val="20"/>
          <w:lang w:eastAsia="fr-BE"/>
        </w:rPr>
        <w:t xml:space="preserve">si </w:t>
      </w:r>
      <w:r w:rsidR="00022ABD" w:rsidRPr="004C5D8A">
        <w:rPr>
          <w:rFonts w:ascii="Arial" w:eastAsia="Times New Roman" w:hAnsi="Arial" w:cs="Arial"/>
          <w:color w:val="000000"/>
          <w:sz w:val="20"/>
          <w:szCs w:val="20"/>
          <w:lang w:eastAsia="fr-BE"/>
        </w:rPr>
        <w:t>les colocataires le demandent</w:t>
      </w:r>
      <w:r w:rsidRPr="004C5D8A">
        <w:rPr>
          <w:rFonts w:ascii="Arial" w:eastAsia="Times New Roman" w:hAnsi="Arial" w:cs="Arial"/>
          <w:color w:val="000000"/>
          <w:sz w:val="20"/>
          <w:szCs w:val="20"/>
          <w:lang w:eastAsia="fr-BE"/>
        </w:rPr>
        <w:t>, le bailleur devra apporter dans les deux mois la preuve du lien de parenté ;</w:t>
      </w:r>
    </w:p>
    <w:p w14:paraId="10D6D77A" w14:textId="407DCB45" w:rsidR="00236FF4" w:rsidRPr="004C5D8A" w:rsidRDefault="00214E96" w:rsidP="00AE61E5">
      <w:pPr>
        <w:pStyle w:val="Paragraphedeliste"/>
        <w:numPr>
          <w:ilvl w:val="0"/>
          <w:numId w:val="43"/>
        </w:numPr>
        <w:spacing w:before="120" w:after="120" w:line="240" w:lineRule="auto"/>
        <w:ind w:left="1068"/>
        <w:jc w:val="both"/>
        <w:rPr>
          <w:rFonts w:ascii="Arial" w:hAnsi="Arial" w:cs="Arial"/>
        </w:rPr>
      </w:pPr>
      <w:r w:rsidRPr="004C5D8A">
        <w:rPr>
          <w:rFonts w:ascii="Arial" w:eastAsia="Times New Roman" w:hAnsi="Arial" w:cs="Arial"/>
          <w:color w:val="000000"/>
          <w:sz w:val="20"/>
          <w:szCs w:val="20"/>
          <w:lang w:eastAsia="fr-BE"/>
        </w:rPr>
        <w:t>l’occupation par la personne visée dans le congé devra être effective pendant deux ans et débuter au plus tard un an après la libération effective des lieux.</w:t>
      </w:r>
    </w:p>
    <w:p w14:paraId="701B38E3" w14:textId="673119AF" w:rsidR="00236FF4" w:rsidRPr="004C5D8A" w:rsidRDefault="00A65F4C" w:rsidP="00AE2363">
      <w:pPr>
        <w:spacing w:after="120" w:line="240" w:lineRule="auto"/>
        <w:jc w:val="both"/>
        <w:rPr>
          <w:rFonts w:ascii="Arial" w:hAnsi="Arial" w:cs="Arial"/>
          <w:bCs/>
          <w:sz w:val="20"/>
          <w:szCs w:val="20"/>
        </w:rPr>
      </w:pPr>
      <w:r w:rsidRPr="004C5D8A">
        <w:rPr>
          <w:rFonts w:ascii="Arial" w:hAnsi="Arial" w:cs="Arial"/>
          <w:bCs/>
          <w:sz w:val="20"/>
          <w:szCs w:val="20"/>
        </w:rPr>
        <w:t>Lorsque le bailleur, sans justifier d'une circonstance exceptionnelle, ne réalise pas l’occupation personnelle dans les conditions et le délai prévus, les colocataires ont droit à une indemnité équivalente à dix-huit mois de loyer.</w:t>
      </w:r>
    </w:p>
    <w:p w14:paraId="0224E2D3" w14:textId="07F647ED" w:rsidR="0078312F" w:rsidRPr="004C5D8A" w:rsidRDefault="0078312F" w:rsidP="00881614">
      <w:pPr>
        <w:pStyle w:val="Titre3"/>
        <w:numPr>
          <w:ilvl w:val="0"/>
          <w:numId w:val="83"/>
        </w:numPr>
        <w:spacing w:after="120" w:line="240" w:lineRule="auto"/>
        <w:jc w:val="both"/>
        <w:rPr>
          <w:rFonts w:cs="Arial"/>
        </w:rPr>
      </w:pPr>
      <w:bookmarkStart w:id="11" w:name="_Toc500746234"/>
      <w:r w:rsidRPr="004C5D8A">
        <w:rPr>
          <w:rFonts w:cs="Arial"/>
        </w:rPr>
        <w:t xml:space="preserve">Résiliation anticipée par </w:t>
      </w:r>
      <w:r w:rsidR="00022ABD" w:rsidRPr="004C5D8A">
        <w:rPr>
          <w:rFonts w:cs="Arial"/>
        </w:rPr>
        <w:t>un ou plusieurs colocataires</w:t>
      </w:r>
      <w:bookmarkEnd w:id="11"/>
    </w:p>
    <w:p w14:paraId="725BCB5A" w14:textId="762943BD" w:rsidR="00497192" w:rsidRPr="004C5D8A" w:rsidRDefault="00497192" w:rsidP="00AE2363">
      <w:pPr>
        <w:spacing w:after="120" w:line="240" w:lineRule="auto"/>
        <w:jc w:val="both"/>
        <w:rPr>
          <w:rFonts w:ascii="Arial" w:hAnsi="Arial" w:cs="Arial"/>
          <w:sz w:val="20"/>
          <w:szCs w:val="20"/>
        </w:rPr>
      </w:pPr>
      <w:r w:rsidRPr="004C5D8A">
        <w:rPr>
          <w:rFonts w:ascii="Arial" w:hAnsi="Arial" w:cs="Arial"/>
          <w:sz w:val="20"/>
          <w:szCs w:val="20"/>
        </w:rPr>
        <w:t>Lorsqu’un colocataire met fin au bail, il notifie, par un courrier recommandé, simultanément à la notification du congé au bailleur, une copie de celui-ci aux autres colocataires.</w:t>
      </w:r>
    </w:p>
    <w:p w14:paraId="5AD31D90" w14:textId="5C22AA33" w:rsidR="00B572E0" w:rsidRPr="004C5D8A" w:rsidRDefault="00B572E0" w:rsidP="0055008A">
      <w:pPr>
        <w:pStyle w:val="Titre2"/>
        <w:numPr>
          <w:ilvl w:val="0"/>
          <w:numId w:val="36"/>
        </w:numPr>
        <w:spacing w:after="120" w:line="240" w:lineRule="auto"/>
        <w:ind w:left="567" w:hanging="567"/>
        <w:jc w:val="both"/>
        <w:rPr>
          <w:rFonts w:cs="Arial"/>
        </w:rPr>
      </w:pPr>
      <w:bookmarkStart w:id="12" w:name="_Toc500746238"/>
      <w:r w:rsidRPr="004C5D8A">
        <w:rPr>
          <w:rFonts w:cs="Arial"/>
        </w:rPr>
        <w:t>Bail à vie</w:t>
      </w:r>
      <w:bookmarkEnd w:id="12"/>
    </w:p>
    <w:p w14:paraId="70220E01" w14:textId="412825C0" w:rsidR="00B572E0" w:rsidRPr="004C5D8A" w:rsidRDefault="003C75A5" w:rsidP="00881614">
      <w:pPr>
        <w:pStyle w:val="Titre3"/>
        <w:spacing w:after="120" w:line="240" w:lineRule="auto"/>
        <w:ind w:left="720"/>
        <w:jc w:val="both"/>
        <w:rPr>
          <w:rFonts w:cs="Arial"/>
        </w:rPr>
      </w:pPr>
      <w:bookmarkStart w:id="13" w:name="_Toc500746239"/>
      <w:r w:rsidRPr="004C5D8A">
        <w:rPr>
          <w:rFonts w:cs="Arial"/>
        </w:rPr>
        <w:t xml:space="preserve">3.4.1. </w:t>
      </w:r>
      <w:r w:rsidRPr="004C5D8A">
        <w:rPr>
          <w:rFonts w:cs="Arial"/>
        </w:rPr>
        <w:tab/>
      </w:r>
      <w:r w:rsidR="00B572E0" w:rsidRPr="004C5D8A">
        <w:rPr>
          <w:rFonts w:cs="Arial"/>
        </w:rPr>
        <w:t>Durée</w:t>
      </w:r>
      <w:bookmarkEnd w:id="13"/>
      <w:r w:rsidR="00B572E0" w:rsidRPr="004C5D8A">
        <w:rPr>
          <w:rFonts w:cs="Arial"/>
        </w:rPr>
        <w:t xml:space="preserve"> </w:t>
      </w:r>
    </w:p>
    <w:p w14:paraId="48C065C4" w14:textId="5B1D9452" w:rsidR="00A057EE" w:rsidRPr="004C5D8A" w:rsidRDefault="00B572E0" w:rsidP="00AE2363">
      <w:pPr>
        <w:spacing w:after="120" w:line="240" w:lineRule="auto"/>
        <w:jc w:val="both"/>
        <w:rPr>
          <w:rFonts w:ascii="Arial" w:hAnsi="Arial" w:cs="Arial"/>
          <w:sz w:val="20"/>
          <w:szCs w:val="20"/>
        </w:rPr>
      </w:pPr>
      <w:r w:rsidRPr="004C5D8A">
        <w:rPr>
          <w:rFonts w:ascii="Arial" w:hAnsi="Arial" w:cs="Arial"/>
          <w:sz w:val="20"/>
          <w:szCs w:val="20"/>
        </w:rPr>
        <w:t xml:space="preserve">Les parties conviennent que le bail est conclu pour la vie </w:t>
      </w:r>
      <w:r w:rsidR="00022ABD" w:rsidRPr="004C5D8A">
        <w:rPr>
          <w:rFonts w:ascii="Arial" w:hAnsi="Arial" w:cs="Arial"/>
          <w:sz w:val="20"/>
          <w:szCs w:val="20"/>
        </w:rPr>
        <w:t>des colocataires</w:t>
      </w:r>
      <w:r w:rsidRPr="004C5D8A">
        <w:rPr>
          <w:rFonts w:ascii="Arial" w:hAnsi="Arial" w:cs="Arial"/>
          <w:sz w:val="20"/>
          <w:szCs w:val="20"/>
        </w:rPr>
        <w:t xml:space="preserve">. </w:t>
      </w:r>
      <w:r w:rsidR="002E657E" w:rsidRPr="004C5D8A">
        <w:rPr>
          <w:rFonts w:ascii="Arial" w:hAnsi="Arial" w:cs="Arial"/>
          <w:sz w:val="20"/>
          <w:szCs w:val="20"/>
        </w:rPr>
        <w:t>Le</w:t>
      </w:r>
      <w:r w:rsidR="00A057EE" w:rsidRPr="004C5D8A">
        <w:rPr>
          <w:rFonts w:ascii="Arial" w:hAnsi="Arial" w:cs="Arial"/>
          <w:sz w:val="20"/>
          <w:szCs w:val="20"/>
        </w:rPr>
        <w:t xml:space="preserve"> </w:t>
      </w:r>
      <w:r w:rsidRPr="004C5D8A">
        <w:rPr>
          <w:rFonts w:ascii="Arial" w:hAnsi="Arial" w:cs="Arial"/>
          <w:sz w:val="20"/>
          <w:szCs w:val="20"/>
        </w:rPr>
        <w:t xml:space="preserve">bail prend fin de plein droit </w:t>
      </w:r>
      <w:r w:rsidR="003D756B" w:rsidRPr="004C5D8A">
        <w:rPr>
          <w:rFonts w:ascii="Arial" w:hAnsi="Arial" w:cs="Arial"/>
          <w:sz w:val="20"/>
          <w:szCs w:val="20"/>
        </w:rPr>
        <w:t xml:space="preserve">en cas de décès </w:t>
      </w:r>
      <w:r w:rsidR="00022ABD" w:rsidRPr="004C5D8A">
        <w:rPr>
          <w:rFonts w:ascii="Arial" w:hAnsi="Arial" w:cs="Arial"/>
          <w:sz w:val="20"/>
          <w:szCs w:val="20"/>
        </w:rPr>
        <w:t>des colocataires</w:t>
      </w:r>
      <w:r w:rsidR="002E657E" w:rsidRPr="004C5D8A">
        <w:rPr>
          <w:rFonts w:ascii="Arial" w:hAnsi="Arial" w:cs="Arial"/>
          <w:sz w:val="20"/>
          <w:szCs w:val="20"/>
        </w:rPr>
        <w:t>.</w:t>
      </w:r>
    </w:p>
    <w:p w14:paraId="46F82E85" w14:textId="27248E6C" w:rsidR="00B572E0" w:rsidRPr="004C5D8A" w:rsidRDefault="003C75A5" w:rsidP="00881614">
      <w:pPr>
        <w:pStyle w:val="Titre3"/>
        <w:spacing w:after="120" w:line="240" w:lineRule="auto"/>
        <w:ind w:left="720"/>
        <w:jc w:val="both"/>
        <w:rPr>
          <w:rFonts w:cs="Arial"/>
        </w:rPr>
      </w:pPr>
      <w:bookmarkStart w:id="14" w:name="_Toc500746240"/>
      <w:r w:rsidRPr="004C5D8A">
        <w:rPr>
          <w:rFonts w:cs="Arial"/>
        </w:rPr>
        <w:t xml:space="preserve">3.4.2. </w:t>
      </w:r>
      <w:r w:rsidRPr="004C5D8A">
        <w:rPr>
          <w:rFonts w:cs="Arial"/>
        </w:rPr>
        <w:tab/>
      </w:r>
      <w:r w:rsidR="00B572E0" w:rsidRPr="004C5D8A">
        <w:rPr>
          <w:rFonts w:cs="Arial"/>
        </w:rPr>
        <w:t>Résiliation anticipée</w:t>
      </w:r>
      <w:bookmarkEnd w:id="14"/>
    </w:p>
    <w:p w14:paraId="3A1D7551" w14:textId="585B86F4" w:rsidR="003C75A5" w:rsidRPr="004C5D8A" w:rsidRDefault="003C75A5" w:rsidP="00A06C8D">
      <w:pPr>
        <w:pStyle w:val="Titre4"/>
        <w:spacing w:after="120" w:line="240" w:lineRule="auto"/>
        <w:ind w:left="708" w:firstLine="1"/>
        <w:jc w:val="both"/>
        <w:rPr>
          <w:rFonts w:ascii="Arial" w:hAnsi="Arial" w:cs="Arial"/>
        </w:rPr>
      </w:pPr>
      <w:r w:rsidRPr="004C5D8A">
        <w:rPr>
          <w:rFonts w:ascii="Arial" w:hAnsi="Arial" w:cs="Arial"/>
        </w:rPr>
        <w:t xml:space="preserve">a) Par le bailleur </w:t>
      </w:r>
    </w:p>
    <w:p w14:paraId="172A6577" w14:textId="4A5514BC" w:rsidR="00B572E0" w:rsidRPr="004C5D8A" w:rsidRDefault="00B572E0" w:rsidP="00AE2363">
      <w:pPr>
        <w:spacing w:after="120" w:line="240" w:lineRule="auto"/>
        <w:jc w:val="both"/>
        <w:rPr>
          <w:rFonts w:ascii="Arial" w:hAnsi="Arial" w:cs="Arial"/>
          <w:sz w:val="20"/>
          <w:szCs w:val="20"/>
        </w:rPr>
      </w:pPr>
      <w:r w:rsidRPr="004C5D8A">
        <w:rPr>
          <w:rFonts w:ascii="Arial" w:hAnsi="Arial" w:cs="Arial"/>
          <w:sz w:val="20"/>
          <w:szCs w:val="20"/>
        </w:rPr>
        <w:t>Les parties conviennent :</w:t>
      </w:r>
    </w:p>
    <w:p w14:paraId="5083532E" w14:textId="66BEE18D" w:rsidR="00B572E0" w:rsidRPr="004C5D8A" w:rsidRDefault="00B572E0" w:rsidP="00AE61E5">
      <w:pPr>
        <w:spacing w:after="120" w:line="240" w:lineRule="auto"/>
        <w:ind w:left="705"/>
        <w:jc w:val="both"/>
        <w:rPr>
          <w:rFonts w:ascii="Arial" w:hAnsi="Arial" w:cs="Arial"/>
          <w:sz w:val="20"/>
          <w:szCs w:val="20"/>
        </w:rPr>
      </w:pPr>
      <w:r w:rsidRPr="004C5D8A">
        <w:rPr>
          <w:rFonts w:ascii="Arial" w:hAnsi="Arial" w:cs="Arial"/>
          <w:sz w:val="20"/>
          <w:szCs w:val="20"/>
        </w:rPr>
        <w:t xml:space="preserve">□ </w:t>
      </w:r>
      <w:r w:rsidR="00B26DD6" w:rsidRPr="004C5D8A">
        <w:rPr>
          <w:rFonts w:ascii="Arial" w:hAnsi="Arial" w:cs="Arial"/>
          <w:sz w:val="20"/>
          <w:szCs w:val="20"/>
        </w:rPr>
        <w:tab/>
      </w:r>
      <w:r w:rsidRPr="004C5D8A">
        <w:rPr>
          <w:rFonts w:ascii="Arial" w:hAnsi="Arial" w:cs="Arial"/>
          <w:sz w:val="20"/>
          <w:szCs w:val="20"/>
        </w:rPr>
        <w:t>que la résiliation anticipée par le bailleur n’est pas possible</w:t>
      </w:r>
      <w:r w:rsidR="005B0EFA" w:rsidRPr="004C5D8A">
        <w:rPr>
          <w:rFonts w:ascii="Arial" w:hAnsi="Arial" w:cs="Arial"/>
          <w:bCs/>
          <w:sz w:val="20"/>
          <w:szCs w:val="20"/>
        </w:rPr>
        <w:t> </w:t>
      </w:r>
    </w:p>
    <w:p w14:paraId="73A080BB" w14:textId="04B57839" w:rsidR="00E1261D" w:rsidRPr="004C5D8A" w:rsidRDefault="00B572E0" w:rsidP="00B4019E">
      <w:pPr>
        <w:spacing w:after="120" w:line="240" w:lineRule="auto"/>
        <w:ind w:left="1418" w:hanging="709"/>
        <w:jc w:val="both"/>
        <w:rPr>
          <w:rFonts w:ascii="Arial" w:hAnsi="Arial" w:cs="Arial"/>
          <w:sz w:val="20"/>
          <w:szCs w:val="20"/>
        </w:rPr>
      </w:pPr>
      <w:r w:rsidRPr="004C5D8A">
        <w:rPr>
          <w:rFonts w:ascii="Arial" w:hAnsi="Arial" w:cs="Arial"/>
          <w:sz w:val="20"/>
          <w:szCs w:val="20"/>
        </w:rPr>
        <w:t xml:space="preserve">□ </w:t>
      </w:r>
      <w:r w:rsidR="00B26DD6" w:rsidRPr="004C5D8A">
        <w:rPr>
          <w:rFonts w:ascii="Arial" w:hAnsi="Arial" w:cs="Arial"/>
          <w:sz w:val="20"/>
          <w:szCs w:val="20"/>
        </w:rPr>
        <w:tab/>
      </w:r>
      <w:r w:rsidRPr="004C5D8A">
        <w:rPr>
          <w:rFonts w:ascii="Arial" w:hAnsi="Arial" w:cs="Arial"/>
          <w:sz w:val="20"/>
          <w:szCs w:val="20"/>
        </w:rPr>
        <w:t xml:space="preserve">que la résiliation anticipée par le bailleur est possible aux conditions </w:t>
      </w:r>
      <w:r w:rsidR="00E1261D" w:rsidRPr="004C5D8A">
        <w:rPr>
          <w:rFonts w:ascii="Arial" w:hAnsi="Arial" w:cs="Arial"/>
          <w:sz w:val="20"/>
          <w:szCs w:val="20"/>
        </w:rPr>
        <w:t>prévues</w:t>
      </w:r>
      <w:r w:rsidR="00E1261D" w:rsidRPr="004C5D8A">
        <w:rPr>
          <w:rFonts w:ascii="Arial" w:hAnsi="Arial" w:cs="Arial"/>
          <w:sz w:val="20"/>
        </w:rPr>
        <w:t xml:space="preserve"> par </w:t>
      </w:r>
      <w:r w:rsidR="00E1261D" w:rsidRPr="004C5D8A">
        <w:rPr>
          <w:rFonts w:ascii="Arial" w:hAnsi="Arial" w:cs="Arial"/>
          <w:sz w:val="20"/>
          <w:szCs w:val="20"/>
        </w:rPr>
        <w:t>l’article 237 du Code</w:t>
      </w:r>
      <w:r w:rsidR="00AD1659" w:rsidRPr="004C5D8A">
        <w:rPr>
          <w:rFonts w:ascii="Arial" w:hAnsi="Arial" w:cs="Arial"/>
          <w:sz w:val="20"/>
          <w:szCs w:val="20"/>
        </w:rPr>
        <w:t xml:space="preserve"> bruxellois</w:t>
      </w:r>
      <w:r w:rsidR="00E1261D" w:rsidRPr="004C5D8A">
        <w:rPr>
          <w:rFonts w:ascii="Arial" w:hAnsi="Arial" w:cs="Arial"/>
          <w:sz w:val="20"/>
          <w:szCs w:val="20"/>
        </w:rPr>
        <w:t xml:space="preserve"> du </w:t>
      </w:r>
      <w:r w:rsidR="00AD1659" w:rsidRPr="004C5D8A">
        <w:rPr>
          <w:rFonts w:ascii="Arial" w:hAnsi="Arial" w:cs="Arial"/>
          <w:sz w:val="20"/>
          <w:szCs w:val="20"/>
        </w:rPr>
        <w:t>L</w:t>
      </w:r>
      <w:r w:rsidR="00E1261D" w:rsidRPr="004C5D8A">
        <w:rPr>
          <w:rFonts w:ascii="Arial" w:hAnsi="Arial" w:cs="Arial"/>
          <w:sz w:val="20"/>
          <w:szCs w:val="20"/>
        </w:rPr>
        <w:t xml:space="preserve">ogement, à l’exception des §§ 2 à 4 de cette disposition, à moins que les parties n’en disposent autrement.  </w:t>
      </w:r>
    </w:p>
    <w:p w14:paraId="00FE1210" w14:textId="1B545011" w:rsidR="003231D3" w:rsidRPr="004C5D8A" w:rsidRDefault="00A06C8D" w:rsidP="00A06C8D">
      <w:pPr>
        <w:pStyle w:val="Titre4"/>
        <w:spacing w:after="120" w:line="240" w:lineRule="auto"/>
        <w:ind w:left="708" w:firstLine="1"/>
        <w:jc w:val="both"/>
        <w:rPr>
          <w:rFonts w:ascii="Arial" w:hAnsi="Arial" w:cs="Arial"/>
        </w:rPr>
      </w:pPr>
      <w:r w:rsidRPr="004C5D8A">
        <w:rPr>
          <w:rFonts w:ascii="Arial" w:hAnsi="Arial" w:cs="Arial"/>
        </w:rPr>
        <w:t xml:space="preserve">b) </w:t>
      </w:r>
      <w:r w:rsidR="00393285" w:rsidRPr="004C5D8A">
        <w:rPr>
          <w:rFonts w:ascii="Arial" w:hAnsi="Arial" w:cs="Arial"/>
        </w:rPr>
        <w:t xml:space="preserve">Par </w:t>
      </w:r>
      <w:r w:rsidR="00497192" w:rsidRPr="004C5D8A">
        <w:rPr>
          <w:rFonts w:ascii="Arial" w:hAnsi="Arial" w:cs="Arial"/>
        </w:rPr>
        <w:t xml:space="preserve">un </w:t>
      </w:r>
      <w:r w:rsidR="0080396E" w:rsidRPr="004C5D8A">
        <w:rPr>
          <w:rFonts w:ascii="Arial" w:hAnsi="Arial" w:cs="Arial"/>
        </w:rPr>
        <w:t xml:space="preserve">ou </w:t>
      </w:r>
      <w:r w:rsidR="00497192" w:rsidRPr="004C5D8A">
        <w:rPr>
          <w:rFonts w:ascii="Arial" w:hAnsi="Arial" w:cs="Arial"/>
        </w:rPr>
        <w:t xml:space="preserve">plusieurs </w:t>
      </w:r>
      <w:r w:rsidR="00022ABD" w:rsidRPr="00AE61E5">
        <w:rPr>
          <w:rFonts w:ascii="Arial" w:hAnsi="Arial" w:cs="Arial"/>
        </w:rPr>
        <w:t>colocataire</w:t>
      </w:r>
      <w:r w:rsidR="00497192" w:rsidRPr="00AE61E5">
        <w:rPr>
          <w:rFonts w:ascii="Arial" w:hAnsi="Arial" w:cs="Arial"/>
        </w:rPr>
        <w:t>(</w:t>
      </w:r>
      <w:r w:rsidR="00022ABD" w:rsidRPr="00AE61E5">
        <w:rPr>
          <w:rFonts w:ascii="Arial" w:hAnsi="Arial" w:cs="Arial"/>
        </w:rPr>
        <w:t>s</w:t>
      </w:r>
      <w:r w:rsidR="00497192" w:rsidRPr="00AE61E5">
        <w:rPr>
          <w:rFonts w:ascii="Arial" w:hAnsi="Arial" w:cs="Arial"/>
        </w:rPr>
        <w:t>)</w:t>
      </w:r>
    </w:p>
    <w:p w14:paraId="669C4936" w14:textId="77777777" w:rsidR="003D756B" w:rsidRPr="004C5D8A" w:rsidRDefault="003D756B" w:rsidP="00881614">
      <w:pPr>
        <w:pStyle w:val="Paragraphedeliste"/>
        <w:numPr>
          <w:ilvl w:val="0"/>
          <w:numId w:val="62"/>
        </w:numPr>
        <w:spacing w:after="120" w:line="240" w:lineRule="auto"/>
        <w:ind w:left="426" w:hanging="426"/>
        <w:jc w:val="both"/>
        <w:rPr>
          <w:rFonts w:ascii="Arial" w:hAnsi="Arial" w:cs="Arial"/>
          <w:sz w:val="20"/>
          <w:szCs w:val="20"/>
        </w:rPr>
      </w:pPr>
      <w:r w:rsidRPr="004C5D8A">
        <w:rPr>
          <w:rFonts w:ascii="Arial" w:hAnsi="Arial" w:cs="Arial"/>
          <w:sz w:val="20"/>
          <w:szCs w:val="20"/>
        </w:rPr>
        <w:t>Le bail peut être résilié à tout moment par un ou plusieurs colocataires sans indemnité mais moyennant un préavis de deux mois.</w:t>
      </w:r>
    </w:p>
    <w:p w14:paraId="14B18E10" w14:textId="2D160B5B" w:rsidR="003D756B" w:rsidRPr="004C5D8A" w:rsidRDefault="003D756B" w:rsidP="00881614">
      <w:pPr>
        <w:spacing w:after="120" w:line="240" w:lineRule="auto"/>
        <w:ind w:left="426"/>
        <w:jc w:val="both"/>
        <w:rPr>
          <w:rFonts w:ascii="Arial" w:hAnsi="Arial" w:cs="Arial"/>
          <w:sz w:val="20"/>
          <w:szCs w:val="20"/>
        </w:rPr>
      </w:pPr>
      <w:r w:rsidRPr="004C5D8A">
        <w:rPr>
          <w:rFonts w:ascii="Arial" w:hAnsi="Arial" w:cs="Arial"/>
          <w:sz w:val="20"/>
          <w:szCs w:val="20"/>
        </w:rPr>
        <w:t xml:space="preserve">Lorsqu’un colocataire met fin au bail, il notifie, par un </w:t>
      </w:r>
      <w:r w:rsidR="00497192" w:rsidRPr="004C5D8A">
        <w:rPr>
          <w:rFonts w:ascii="Arial" w:hAnsi="Arial" w:cs="Arial"/>
          <w:sz w:val="20"/>
          <w:szCs w:val="20"/>
        </w:rPr>
        <w:t>courrier recommandé</w:t>
      </w:r>
      <w:r w:rsidRPr="004C5D8A">
        <w:rPr>
          <w:rFonts w:ascii="Arial" w:hAnsi="Arial" w:cs="Arial"/>
          <w:sz w:val="20"/>
          <w:szCs w:val="20"/>
        </w:rPr>
        <w:t>, simultanément à la notification du congé au bailleur, une copie de celui-ci aux autres colocataires.</w:t>
      </w:r>
    </w:p>
    <w:p w14:paraId="7AA3AF6F" w14:textId="77777777" w:rsidR="003D756B" w:rsidRPr="004C5D8A" w:rsidRDefault="003D756B" w:rsidP="00881614">
      <w:pPr>
        <w:pStyle w:val="Paragraphedeliste"/>
        <w:numPr>
          <w:ilvl w:val="0"/>
          <w:numId w:val="62"/>
        </w:numPr>
        <w:spacing w:after="120" w:line="240" w:lineRule="auto"/>
        <w:ind w:left="426" w:hanging="426"/>
        <w:jc w:val="both"/>
        <w:rPr>
          <w:rFonts w:ascii="Arial" w:hAnsi="Arial" w:cs="Arial"/>
          <w:sz w:val="20"/>
          <w:szCs w:val="20"/>
        </w:rPr>
      </w:pPr>
      <w:r w:rsidRPr="004C5D8A">
        <w:rPr>
          <w:rFonts w:ascii="Arial" w:hAnsi="Arial" w:cs="Arial"/>
          <w:sz w:val="20"/>
          <w:szCs w:val="20"/>
        </w:rPr>
        <w:t xml:space="preserve">L’ensemble des colocataires peuvent mettre fin au bail simultanément, moyennant un congé signé par l’ensemble d’entre eux et notifié au bailleur au moins trois mois à l’avance. </w:t>
      </w:r>
    </w:p>
    <w:p w14:paraId="748E3B4B" w14:textId="77777777" w:rsidR="003D756B" w:rsidRPr="004C5D8A" w:rsidRDefault="003D756B" w:rsidP="00881614">
      <w:pPr>
        <w:spacing w:after="120" w:line="240" w:lineRule="auto"/>
        <w:ind w:left="426"/>
        <w:jc w:val="both"/>
        <w:rPr>
          <w:rFonts w:ascii="Arial" w:hAnsi="Arial" w:cs="Arial"/>
          <w:sz w:val="20"/>
          <w:szCs w:val="20"/>
        </w:rPr>
      </w:pPr>
      <w:r w:rsidRPr="004C5D8A">
        <w:rPr>
          <w:rFonts w:ascii="Arial" w:hAnsi="Arial" w:cs="Arial"/>
          <w:sz w:val="20"/>
          <w:szCs w:val="20"/>
        </w:rPr>
        <w:t>Si la résiliation intervient au cours du premier triennat, une indemnité de trois, deux ou un mois de loyer est due au bailleur selon que la résiliation intervient au cours de la première, de la deuxième, ou de la troisième année.</w:t>
      </w:r>
    </w:p>
    <w:p w14:paraId="2C27192B" w14:textId="31F97EA2" w:rsidR="00DC3B83" w:rsidRPr="004C5D8A" w:rsidRDefault="00022ABD" w:rsidP="00881614">
      <w:pPr>
        <w:pStyle w:val="Titre1"/>
        <w:numPr>
          <w:ilvl w:val="0"/>
          <w:numId w:val="32"/>
        </w:numPr>
        <w:spacing w:line="240" w:lineRule="auto"/>
        <w:jc w:val="both"/>
        <w:rPr>
          <w:rFonts w:cs="Arial"/>
          <w:lang w:val="fr-FR"/>
        </w:rPr>
      </w:pPr>
      <w:bookmarkStart w:id="15" w:name="_Toc500746241"/>
      <w:r w:rsidRPr="004C5D8A">
        <w:rPr>
          <w:rFonts w:cs="Arial"/>
          <w:lang w:val="fr-FR"/>
        </w:rPr>
        <w:lastRenderedPageBreak/>
        <w:t>Arrivée d’un nouveau colocataire</w:t>
      </w:r>
      <w:bookmarkEnd w:id="15"/>
    </w:p>
    <w:p w14:paraId="08957E36" w14:textId="414293A5" w:rsidR="00342625" w:rsidRPr="004C5D8A" w:rsidRDefault="00DC3B83" w:rsidP="00A06C8D">
      <w:pPr>
        <w:pStyle w:val="Titre2"/>
        <w:numPr>
          <w:ilvl w:val="0"/>
          <w:numId w:val="63"/>
        </w:numPr>
        <w:spacing w:after="120" w:line="240" w:lineRule="auto"/>
        <w:ind w:left="567" w:hanging="567"/>
        <w:jc w:val="both"/>
        <w:rPr>
          <w:rFonts w:cs="Arial"/>
        </w:rPr>
      </w:pPr>
      <w:bookmarkStart w:id="16" w:name="_Toc500746242"/>
      <w:r w:rsidRPr="004C5D8A">
        <w:rPr>
          <w:rFonts w:cs="Arial"/>
        </w:rPr>
        <w:t xml:space="preserve">Obligations du </w:t>
      </w:r>
      <w:r w:rsidR="00022ABD" w:rsidRPr="004C5D8A">
        <w:rPr>
          <w:rFonts w:cs="Arial"/>
        </w:rPr>
        <w:t xml:space="preserve">colocataire </w:t>
      </w:r>
      <w:r w:rsidRPr="004C5D8A">
        <w:rPr>
          <w:rFonts w:cs="Arial"/>
        </w:rPr>
        <w:t>sortant</w:t>
      </w:r>
      <w:bookmarkEnd w:id="16"/>
    </w:p>
    <w:p w14:paraId="780A73BA" w14:textId="64A41FFF" w:rsidR="00497192" w:rsidRPr="004C5D8A" w:rsidRDefault="0046312B" w:rsidP="00AE2363">
      <w:pPr>
        <w:spacing w:after="120" w:line="240" w:lineRule="auto"/>
        <w:jc w:val="both"/>
        <w:rPr>
          <w:rFonts w:ascii="Arial" w:hAnsi="Arial" w:cs="Arial"/>
          <w:sz w:val="20"/>
          <w:szCs w:val="20"/>
        </w:rPr>
      </w:pPr>
      <w:r w:rsidRPr="004C5D8A">
        <w:rPr>
          <w:rFonts w:ascii="Arial" w:hAnsi="Arial" w:cs="Arial"/>
          <w:sz w:val="20"/>
          <w:szCs w:val="20"/>
        </w:rPr>
        <w:t xml:space="preserve">Le </w:t>
      </w:r>
      <w:r w:rsidR="00022ABD" w:rsidRPr="004C5D8A">
        <w:rPr>
          <w:rFonts w:ascii="Arial" w:hAnsi="Arial" w:cs="Arial"/>
          <w:sz w:val="20"/>
          <w:szCs w:val="20"/>
        </w:rPr>
        <w:t>colocataire</w:t>
      </w:r>
      <w:r w:rsidRPr="004C5D8A">
        <w:rPr>
          <w:rFonts w:ascii="Arial" w:hAnsi="Arial" w:cs="Arial"/>
          <w:sz w:val="20"/>
          <w:szCs w:val="20"/>
        </w:rPr>
        <w:t xml:space="preserve"> qui résilie anticipativement le bail est tenu de trouver un colocataire remplaçant avant l’expiration du congé qu’il a notifié</w:t>
      </w:r>
      <w:r w:rsidR="00AD1659" w:rsidRPr="004C5D8A">
        <w:rPr>
          <w:rFonts w:ascii="Arial" w:hAnsi="Arial" w:cs="Arial"/>
          <w:sz w:val="20"/>
          <w:szCs w:val="20"/>
        </w:rPr>
        <w:t>,</w:t>
      </w:r>
      <w:r w:rsidR="00497192" w:rsidRPr="004C5D8A">
        <w:rPr>
          <w:rFonts w:ascii="Arial" w:hAnsi="Arial" w:cs="Arial"/>
          <w:sz w:val="20"/>
          <w:szCs w:val="20"/>
        </w:rPr>
        <w:t xml:space="preserve"> auquel cas il est délié de ses obligations</w:t>
      </w:r>
      <w:r w:rsidR="00AD1659" w:rsidRPr="004C5D8A">
        <w:rPr>
          <w:rFonts w:ascii="Arial" w:hAnsi="Arial" w:cs="Arial"/>
          <w:sz w:val="20"/>
          <w:szCs w:val="20"/>
        </w:rPr>
        <w:t xml:space="preserve"> à la signature de l’avenant</w:t>
      </w:r>
      <w:r w:rsidRPr="004C5D8A">
        <w:rPr>
          <w:rFonts w:ascii="Arial" w:hAnsi="Arial" w:cs="Arial"/>
          <w:sz w:val="20"/>
          <w:szCs w:val="20"/>
        </w:rPr>
        <w:t xml:space="preserve">. </w:t>
      </w:r>
    </w:p>
    <w:p w14:paraId="666DF287" w14:textId="6585960E" w:rsidR="00342625" w:rsidRPr="004C5D8A" w:rsidRDefault="00497192" w:rsidP="00AE2363">
      <w:pPr>
        <w:spacing w:after="120" w:line="240" w:lineRule="auto"/>
        <w:jc w:val="both"/>
        <w:rPr>
          <w:rFonts w:ascii="Arial" w:hAnsi="Arial" w:cs="Arial"/>
          <w:sz w:val="20"/>
          <w:szCs w:val="20"/>
        </w:rPr>
      </w:pPr>
      <w:r w:rsidRPr="004C5D8A">
        <w:rPr>
          <w:rFonts w:ascii="Arial" w:hAnsi="Arial" w:cs="Arial"/>
          <w:sz w:val="20"/>
          <w:szCs w:val="20"/>
        </w:rPr>
        <w:t xml:space="preserve">A défaut, il doit, pour être déchargé de </w:t>
      </w:r>
      <w:r w:rsidR="00AD1659" w:rsidRPr="004C5D8A">
        <w:rPr>
          <w:rFonts w:ascii="Arial" w:hAnsi="Arial" w:cs="Arial"/>
          <w:sz w:val="20"/>
          <w:szCs w:val="20"/>
        </w:rPr>
        <w:t>s</w:t>
      </w:r>
      <w:r w:rsidRPr="004C5D8A">
        <w:rPr>
          <w:rFonts w:ascii="Arial" w:hAnsi="Arial" w:cs="Arial"/>
          <w:sz w:val="20"/>
          <w:szCs w:val="20"/>
        </w:rPr>
        <w:t xml:space="preserve">es obligations, démontrer qu’il a </w:t>
      </w:r>
      <w:r w:rsidR="0046312B" w:rsidRPr="004C5D8A">
        <w:rPr>
          <w:rFonts w:ascii="Arial" w:hAnsi="Arial" w:cs="Arial"/>
          <w:sz w:val="20"/>
          <w:szCs w:val="20"/>
        </w:rPr>
        <w:t xml:space="preserve">effectué une recherche active et suffisante pour trouver un nouveau </w:t>
      </w:r>
      <w:r w:rsidR="00022ABD" w:rsidRPr="004C5D8A">
        <w:rPr>
          <w:rFonts w:ascii="Arial" w:hAnsi="Arial" w:cs="Arial"/>
          <w:sz w:val="20"/>
          <w:szCs w:val="20"/>
        </w:rPr>
        <w:t xml:space="preserve">colocataire </w:t>
      </w:r>
      <w:r w:rsidR="0046312B" w:rsidRPr="004C5D8A">
        <w:rPr>
          <w:rFonts w:ascii="Arial" w:hAnsi="Arial" w:cs="Arial"/>
          <w:sz w:val="20"/>
          <w:szCs w:val="20"/>
        </w:rPr>
        <w:t>le remplaçant.</w:t>
      </w:r>
    </w:p>
    <w:p w14:paraId="02582D39" w14:textId="1E1BFA86" w:rsidR="0046312B" w:rsidRPr="004C5D8A" w:rsidRDefault="00497192" w:rsidP="00AE2363">
      <w:pPr>
        <w:spacing w:after="120" w:line="240" w:lineRule="auto"/>
        <w:jc w:val="both"/>
        <w:rPr>
          <w:rFonts w:ascii="Arial" w:hAnsi="Arial" w:cs="Arial"/>
          <w:sz w:val="20"/>
          <w:szCs w:val="20"/>
        </w:rPr>
      </w:pPr>
      <w:r w:rsidRPr="004C5D8A">
        <w:rPr>
          <w:rFonts w:ascii="Arial" w:hAnsi="Arial" w:cs="Arial"/>
          <w:sz w:val="20"/>
          <w:szCs w:val="20"/>
        </w:rPr>
        <w:t>En tout état de cause</w:t>
      </w:r>
      <w:r w:rsidR="0046312B" w:rsidRPr="004C5D8A">
        <w:rPr>
          <w:rFonts w:ascii="Arial" w:hAnsi="Arial" w:cs="Arial"/>
          <w:sz w:val="20"/>
          <w:szCs w:val="20"/>
        </w:rPr>
        <w:t xml:space="preserve">, les obligations du </w:t>
      </w:r>
      <w:r w:rsidR="00022ABD" w:rsidRPr="004C5D8A">
        <w:rPr>
          <w:rFonts w:ascii="Arial" w:hAnsi="Arial" w:cs="Arial"/>
          <w:sz w:val="20"/>
          <w:szCs w:val="20"/>
        </w:rPr>
        <w:t>colocataire</w:t>
      </w:r>
      <w:r w:rsidR="0046312B" w:rsidRPr="004C5D8A">
        <w:rPr>
          <w:rFonts w:ascii="Arial" w:hAnsi="Arial" w:cs="Arial"/>
          <w:sz w:val="20"/>
          <w:szCs w:val="20"/>
        </w:rPr>
        <w:t xml:space="preserve"> s’éteignent </w:t>
      </w:r>
      <w:r w:rsidR="007C5B8B" w:rsidRPr="004C5D8A">
        <w:rPr>
          <w:rFonts w:ascii="Arial" w:hAnsi="Arial" w:cs="Arial"/>
          <w:sz w:val="20"/>
          <w:szCs w:val="20"/>
        </w:rPr>
        <w:t xml:space="preserve">pour le futur </w:t>
      </w:r>
      <w:r w:rsidR="0046312B" w:rsidRPr="004C5D8A">
        <w:rPr>
          <w:rFonts w:ascii="Arial" w:hAnsi="Arial" w:cs="Arial"/>
          <w:sz w:val="20"/>
          <w:szCs w:val="20"/>
        </w:rPr>
        <w:t>à l’expiration d’un délai de six mois après la date d’expiration du congé.</w:t>
      </w:r>
    </w:p>
    <w:p w14:paraId="68C4FF6E" w14:textId="29ACCEBC" w:rsidR="00DC3B83" w:rsidRPr="004C5D8A" w:rsidRDefault="00DC3B83" w:rsidP="00A06C8D">
      <w:pPr>
        <w:pStyle w:val="Titre2"/>
        <w:numPr>
          <w:ilvl w:val="0"/>
          <w:numId w:val="63"/>
        </w:numPr>
        <w:spacing w:after="120" w:line="240" w:lineRule="auto"/>
        <w:ind w:left="567" w:hanging="567"/>
        <w:jc w:val="both"/>
        <w:rPr>
          <w:rFonts w:cs="Arial"/>
        </w:rPr>
      </w:pPr>
      <w:bookmarkStart w:id="17" w:name="_Toc500746243"/>
      <w:r w:rsidRPr="004C5D8A">
        <w:rPr>
          <w:rFonts w:cs="Arial"/>
        </w:rPr>
        <w:t>Signature de l’avenant</w:t>
      </w:r>
      <w:bookmarkEnd w:id="17"/>
    </w:p>
    <w:p w14:paraId="75A01ADF" w14:textId="44A1656B" w:rsidR="0046312B" w:rsidRPr="004C5D8A" w:rsidRDefault="007C5B8B" w:rsidP="00AE2363">
      <w:pPr>
        <w:spacing w:after="120" w:line="240" w:lineRule="auto"/>
        <w:jc w:val="both"/>
        <w:rPr>
          <w:rFonts w:ascii="Arial" w:hAnsi="Arial" w:cs="Arial"/>
          <w:sz w:val="20"/>
          <w:szCs w:val="20"/>
        </w:rPr>
      </w:pPr>
      <w:r w:rsidRPr="004C5D8A">
        <w:rPr>
          <w:rFonts w:ascii="Arial" w:hAnsi="Arial" w:cs="Arial"/>
          <w:sz w:val="20"/>
          <w:szCs w:val="20"/>
        </w:rPr>
        <w:t>Le nouveau colocataire devra adhérer au bail par la signature d’un avenant à ce dernier.</w:t>
      </w:r>
    </w:p>
    <w:p w14:paraId="18BC6599" w14:textId="1260E2A7" w:rsidR="00F80ED6" w:rsidRPr="004C5D8A" w:rsidRDefault="00FD6F5C" w:rsidP="00881614">
      <w:pPr>
        <w:pStyle w:val="Titre1"/>
        <w:numPr>
          <w:ilvl w:val="0"/>
          <w:numId w:val="32"/>
        </w:numPr>
        <w:spacing w:line="240" w:lineRule="auto"/>
        <w:jc w:val="both"/>
        <w:rPr>
          <w:rFonts w:cs="Arial"/>
          <w:lang w:val="fr-FR"/>
        </w:rPr>
      </w:pPr>
      <w:bookmarkStart w:id="18" w:name="_Toc500746244"/>
      <w:r w:rsidRPr="004C5D8A">
        <w:rPr>
          <w:rFonts w:cs="Arial"/>
          <w:lang w:val="fr-FR"/>
        </w:rPr>
        <w:t>L</w:t>
      </w:r>
      <w:r w:rsidR="00FD2447" w:rsidRPr="004C5D8A">
        <w:rPr>
          <w:rFonts w:cs="Arial"/>
          <w:lang w:val="fr-FR"/>
        </w:rPr>
        <w:t>oyer</w:t>
      </w:r>
      <w:bookmarkEnd w:id="18"/>
    </w:p>
    <w:p w14:paraId="4AD000E7" w14:textId="256148EF" w:rsidR="004E5EFE" w:rsidRPr="004C5D8A" w:rsidRDefault="00F80ED6" w:rsidP="00A06C8D">
      <w:pPr>
        <w:pStyle w:val="Titre2"/>
        <w:numPr>
          <w:ilvl w:val="0"/>
          <w:numId w:val="64"/>
        </w:numPr>
        <w:spacing w:after="120" w:line="240" w:lineRule="auto"/>
        <w:ind w:left="567" w:hanging="567"/>
        <w:jc w:val="both"/>
        <w:rPr>
          <w:rFonts w:cs="Arial"/>
        </w:rPr>
      </w:pPr>
      <w:bookmarkStart w:id="19" w:name="_Toc500746245"/>
      <w:r w:rsidRPr="004C5D8A">
        <w:rPr>
          <w:rFonts w:cs="Arial"/>
        </w:rPr>
        <w:t>Loyer de base et modalités de paiement</w:t>
      </w:r>
      <w:bookmarkEnd w:id="19"/>
    </w:p>
    <w:p w14:paraId="20D85ECD" w14:textId="576BE18F" w:rsidR="00FD6F5C" w:rsidRPr="004C5D8A" w:rsidRDefault="00FD6F5C" w:rsidP="00AE2363">
      <w:pPr>
        <w:spacing w:after="120" w:line="240" w:lineRule="auto"/>
        <w:jc w:val="both"/>
        <w:rPr>
          <w:rFonts w:ascii="Arial" w:hAnsi="Arial" w:cs="Arial"/>
          <w:sz w:val="20"/>
          <w:szCs w:val="20"/>
          <w:highlight w:val="lightGray"/>
        </w:rPr>
      </w:pPr>
      <w:r w:rsidRPr="004C5D8A">
        <w:rPr>
          <w:rFonts w:ascii="Arial" w:hAnsi="Arial" w:cs="Arial"/>
          <w:sz w:val="20"/>
          <w:szCs w:val="20"/>
          <w:highlight w:val="lightGray"/>
        </w:rPr>
        <w:t xml:space="preserve">Le bail est consenti et accepté moyennant le paiement d’un loyer initial de base de </w:t>
      </w:r>
      <w:r w:rsidR="000A2152" w:rsidRPr="004C5D8A">
        <w:rPr>
          <w:rFonts w:ascii="Arial" w:hAnsi="Arial" w:cs="Arial"/>
          <w:sz w:val="20"/>
          <w:szCs w:val="20"/>
          <w:highlight w:val="lightGray"/>
        </w:rPr>
        <w:t>…………...</w:t>
      </w:r>
      <w:r w:rsidR="003C75A5" w:rsidRPr="004C5D8A">
        <w:rPr>
          <w:rFonts w:ascii="Arial" w:hAnsi="Arial" w:cs="Arial"/>
          <w:sz w:val="20"/>
          <w:szCs w:val="20"/>
          <w:highlight w:val="lightGray"/>
        </w:rPr>
        <w:t xml:space="preserve"> euros</w:t>
      </w:r>
      <w:r w:rsidRPr="004C5D8A">
        <w:rPr>
          <w:rFonts w:ascii="Arial" w:hAnsi="Arial" w:cs="Arial"/>
          <w:sz w:val="20"/>
          <w:szCs w:val="20"/>
          <w:highlight w:val="lightGray"/>
        </w:rPr>
        <w:t>.</w:t>
      </w:r>
    </w:p>
    <w:p w14:paraId="4A5B30BC" w14:textId="77777777" w:rsidR="00E1261D" w:rsidRPr="004C5D8A" w:rsidRDefault="00E1261D" w:rsidP="00AE2363">
      <w:pPr>
        <w:spacing w:after="120" w:line="240" w:lineRule="auto"/>
        <w:jc w:val="both"/>
        <w:rPr>
          <w:rFonts w:ascii="Arial" w:hAnsi="Arial" w:cs="Arial"/>
          <w:sz w:val="20"/>
          <w:highlight w:val="lightGray"/>
        </w:rPr>
      </w:pPr>
      <w:r w:rsidRPr="004C5D8A">
        <w:rPr>
          <w:rFonts w:ascii="Arial" w:hAnsi="Arial" w:cs="Arial"/>
          <w:sz w:val="20"/>
          <w:highlight w:val="lightGray"/>
        </w:rPr>
        <w:t>En cas de location meublée :</w:t>
      </w:r>
    </w:p>
    <w:p w14:paraId="27697E01" w14:textId="1E858297" w:rsidR="00E1261D" w:rsidRPr="004C5D8A" w:rsidRDefault="00AD1659" w:rsidP="00AE2363">
      <w:pPr>
        <w:pStyle w:val="Paragraphedeliste"/>
        <w:numPr>
          <w:ilvl w:val="0"/>
          <w:numId w:val="43"/>
        </w:numPr>
        <w:spacing w:after="120" w:line="240" w:lineRule="auto"/>
        <w:jc w:val="both"/>
        <w:rPr>
          <w:rFonts w:ascii="Arial" w:hAnsi="Arial" w:cs="Arial"/>
          <w:sz w:val="20"/>
          <w:highlight w:val="lightGray"/>
        </w:rPr>
      </w:pPr>
      <w:r w:rsidRPr="004C5D8A">
        <w:rPr>
          <w:rFonts w:ascii="Arial" w:hAnsi="Arial" w:cs="Arial"/>
          <w:sz w:val="20"/>
          <w:highlight w:val="lightGray"/>
        </w:rPr>
        <w:t>l</w:t>
      </w:r>
      <w:r w:rsidR="00E1261D" w:rsidRPr="004C5D8A">
        <w:rPr>
          <w:rFonts w:ascii="Arial" w:hAnsi="Arial" w:cs="Arial"/>
          <w:sz w:val="20"/>
          <w:highlight w:val="lightGray"/>
        </w:rPr>
        <w:t>a partie du loyer relative aux meubles correspond à ………….% du loyer total.</w:t>
      </w:r>
    </w:p>
    <w:p w14:paraId="60B91F89" w14:textId="02EFAEA1" w:rsidR="00E1261D" w:rsidRPr="004C5D8A" w:rsidRDefault="00AD1659" w:rsidP="00AE2363">
      <w:pPr>
        <w:pStyle w:val="Paragraphedeliste"/>
        <w:numPr>
          <w:ilvl w:val="0"/>
          <w:numId w:val="43"/>
        </w:numPr>
        <w:spacing w:after="120" w:line="240" w:lineRule="auto"/>
        <w:jc w:val="both"/>
        <w:rPr>
          <w:rFonts w:ascii="Arial" w:hAnsi="Arial" w:cs="Arial"/>
          <w:sz w:val="20"/>
          <w:highlight w:val="lightGray"/>
        </w:rPr>
      </w:pPr>
      <w:r w:rsidRPr="004C5D8A">
        <w:rPr>
          <w:rFonts w:ascii="Arial" w:hAnsi="Arial" w:cs="Arial"/>
          <w:sz w:val="20"/>
          <w:highlight w:val="lightGray"/>
        </w:rPr>
        <w:t>l</w:t>
      </w:r>
      <w:r w:rsidR="00E1261D" w:rsidRPr="004C5D8A">
        <w:rPr>
          <w:rFonts w:ascii="Arial" w:hAnsi="Arial" w:cs="Arial"/>
          <w:sz w:val="20"/>
          <w:highlight w:val="lightGray"/>
        </w:rPr>
        <w:t>a partie du loyer relative à l’immeuble correspond à …………..% du loyer total.</w:t>
      </w:r>
    </w:p>
    <w:p w14:paraId="27B9A3B5" w14:textId="77777777" w:rsidR="00F80ED6" w:rsidRPr="004C5D8A" w:rsidRDefault="00F80ED6" w:rsidP="00AE2363">
      <w:pPr>
        <w:spacing w:after="120" w:line="240" w:lineRule="auto"/>
        <w:jc w:val="both"/>
        <w:rPr>
          <w:rFonts w:ascii="Arial" w:hAnsi="Arial" w:cs="Arial"/>
          <w:sz w:val="20"/>
          <w:szCs w:val="20"/>
          <w:highlight w:val="lightGray"/>
        </w:rPr>
      </w:pPr>
      <w:r w:rsidRPr="004C5D8A">
        <w:rPr>
          <w:rFonts w:ascii="Arial" w:hAnsi="Arial" w:cs="Arial"/>
          <w:sz w:val="20"/>
          <w:szCs w:val="20"/>
          <w:highlight w:val="lightGray"/>
        </w:rPr>
        <w:t>Le loyer doit être payé :</w:t>
      </w:r>
    </w:p>
    <w:p w14:paraId="17CA2A4D" w14:textId="0E7661A1" w:rsidR="00F80ED6" w:rsidRPr="004C5D8A" w:rsidRDefault="00F80ED6" w:rsidP="00AE2363">
      <w:pPr>
        <w:spacing w:after="120" w:line="240" w:lineRule="auto"/>
        <w:ind w:firstLine="708"/>
        <w:jc w:val="both"/>
        <w:rPr>
          <w:rFonts w:ascii="Arial" w:hAnsi="Arial" w:cs="Arial"/>
          <w:sz w:val="20"/>
          <w:szCs w:val="20"/>
          <w:highlight w:val="lightGray"/>
        </w:rPr>
      </w:pPr>
      <w:r w:rsidRPr="004C5D8A">
        <w:rPr>
          <w:rFonts w:ascii="Arial" w:hAnsi="Arial" w:cs="Arial"/>
          <w:sz w:val="20"/>
          <w:szCs w:val="20"/>
          <w:highlight w:val="lightGray"/>
        </w:rPr>
        <w:t xml:space="preserve">□ </w:t>
      </w:r>
      <w:r w:rsidR="00E00698" w:rsidRPr="004C5D8A">
        <w:rPr>
          <w:rFonts w:ascii="Arial" w:hAnsi="Arial" w:cs="Arial"/>
          <w:sz w:val="20"/>
          <w:szCs w:val="20"/>
          <w:highlight w:val="lightGray"/>
        </w:rPr>
        <w:tab/>
      </w:r>
      <w:r w:rsidRPr="004C5D8A">
        <w:rPr>
          <w:rFonts w:ascii="Arial" w:hAnsi="Arial" w:cs="Arial"/>
          <w:sz w:val="20"/>
          <w:szCs w:val="20"/>
          <w:highlight w:val="lightGray"/>
        </w:rPr>
        <w:t xml:space="preserve">chaque mois </w:t>
      </w:r>
    </w:p>
    <w:p w14:paraId="76CABAAB" w14:textId="011C86CE" w:rsidR="00A057EE" w:rsidRPr="004C5D8A" w:rsidRDefault="001E615A" w:rsidP="00A06C8D">
      <w:pPr>
        <w:spacing w:after="120" w:line="240" w:lineRule="auto"/>
        <w:ind w:firstLine="708"/>
        <w:jc w:val="both"/>
        <w:rPr>
          <w:rFonts w:ascii="Arial" w:hAnsi="Arial" w:cs="Arial"/>
          <w:sz w:val="20"/>
          <w:szCs w:val="20"/>
          <w:highlight w:val="lightGray"/>
        </w:rPr>
      </w:pPr>
      <w:r w:rsidRPr="004C5D8A">
        <w:rPr>
          <w:rFonts w:ascii="Arial" w:hAnsi="Arial" w:cs="Arial"/>
          <w:sz w:val="20"/>
          <w:szCs w:val="20"/>
          <w:highlight w:val="lightGray"/>
        </w:rPr>
        <w:t xml:space="preserve">□ </w:t>
      </w:r>
      <w:r w:rsidR="00E00698" w:rsidRPr="004C5D8A">
        <w:rPr>
          <w:rFonts w:ascii="Arial" w:hAnsi="Arial" w:cs="Arial"/>
          <w:sz w:val="20"/>
          <w:szCs w:val="20"/>
          <w:highlight w:val="lightGray"/>
        </w:rPr>
        <w:tab/>
      </w:r>
      <w:r w:rsidRPr="004C5D8A">
        <w:rPr>
          <w:rFonts w:ascii="Arial" w:hAnsi="Arial" w:cs="Arial"/>
          <w:sz w:val="20"/>
          <w:szCs w:val="20"/>
          <w:highlight w:val="lightGray"/>
        </w:rPr>
        <w:t>par période de ………………. mois</w:t>
      </w:r>
    </w:p>
    <w:p w14:paraId="53C22D67" w14:textId="2B6C5A23" w:rsidR="00F80ED6" w:rsidRPr="004C5D8A" w:rsidRDefault="00F80ED6" w:rsidP="00AE2363">
      <w:pPr>
        <w:spacing w:after="120" w:line="240" w:lineRule="auto"/>
        <w:jc w:val="both"/>
        <w:rPr>
          <w:rFonts w:ascii="Arial" w:hAnsi="Arial" w:cs="Arial"/>
          <w:sz w:val="20"/>
          <w:szCs w:val="20"/>
          <w:highlight w:val="lightGray"/>
        </w:rPr>
      </w:pPr>
      <w:r w:rsidRPr="004C5D8A">
        <w:rPr>
          <w:rFonts w:ascii="Arial" w:hAnsi="Arial" w:cs="Arial"/>
          <w:sz w:val="20"/>
          <w:szCs w:val="20"/>
          <w:highlight w:val="lightGray"/>
        </w:rPr>
        <w:t xml:space="preserve">Il est payable  : </w:t>
      </w:r>
    </w:p>
    <w:p w14:paraId="5B549D89" w14:textId="2D8D800F" w:rsidR="00F80ED6" w:rsidRPr="004C5D8A" w:rsidRDefault="001E111E" w:rsidP="00AE2363">
      <w:pPr>
        <w:spacing w:after="120" w:line="240" w:lineRule="auto"/>
        <w:ind w:left="708"/>
        <w:jc w:val="both"/>
        <w:rPr>
          <w:rFonts w:ascii="Arial" w:hAnsi="Arial" w:cs="Arial"/>
          <w:sz w:val="20"/>
          <w:szCs w:val="20"/>
          <w:highlight w:val="lightGray"/>
        </w:rPr>
      </w:pPr>
      <w:r w:rsidRPr="004C5D8A">
        <w:rPr>
          <w:rFonts w:ascii="Arial" w:hAnsi="Arial" w:cs="Arial"/>
          <w:sz w:val="20"/>
          <w:szCs w:val="20"/>
          <w:highlight w:val="lightGray"/>
        </w:rPr>
        <w:t xml:space="preserve">□ </w:t>
      </w:r>
      <w:r w:rsidR="00E00698" w:rsidRPr="004C5D8A">
        <w:rPr>
          <w:rFonts w:ascii="Arial" w:hAnsi="Arial" w:cs="Arial"/>
          <w:sz w:val="20"/>
          <w:szCs w:val="20"/>
          <w:highlight w:val="lightGray"/>
        </w:rPr>
        <w:tab/>
      </w:r>
      <w:r w:rsidR="00F80ED6" w:rsidRPr="004C5D8A">
        <w:rPr>
          <w:rFonts w:ascii="Arial" w:hAnsi="Arial" w:cs="Arial"/>
          <w:sz w:val="20"/>
          <w:szCs w:val="20"/>
          <w:highlight w:val="lightGray"/>
        </w:rPr>
        <w:t>au plus tard …………………… jou</w:t>
      </w:r>
      <w:r w:rsidR="00B26DD6" w:rsidRPr="004C5D8A">
        <w:rPr>
          <w:rFonts w:ascii="Arial" w:hAnsi="Arial" w:cs="Arial"/>
          <w:sz w:val="20"/>
          <w:szCs w:val="20"/>
          <w:highlight w:val="lightGray"/>
        </w:rPr>
        <w:t>rs avant le début de la période</w:t>
      </w:r>
    </w:p>
    <w:p w14:paraId="3CFC9D95" w14:textId="0BFDFC72" w:rsidR="00F80ED6" w:rsidRPr="004C5D8A" w:rsidRDefault="001E111E" w:rsidP="00AE2363">
      <w:pPr>
        <w:spacing w:after="120" w:line="240" w:lineRule="auto"/>
        <w:ind w:left="708"/>
        <w:jc w:val="both"/>
        <w:rPr>
          <w:rFonts w:ascii="Arial" w:hAnsi="Arial" w:cs="Arial"/>
          <w:sz w:val="20"/>
          <w:szCs w:val="20"/>
          <w:highlight w:val="lightGray"/>
        </w:rPr>
      </w:pPr>
      <w:r w:rsidRPr="004C5D8A">
        <w:rPr>
          <w:rFonts w:ascii="Arial" w:hAnsi="Arial" w:cs="Arial"/>
          <w:sz w:val="20"/>
          <w:szCs w:val="20"/>
          <w:highlight w:val="lightGray"/>
        </w:rPr>
        <w:t xml:space="preserve">□ </w:t>
      </w:r>
      <w:r w:rsidR="00E00698" w:rsidRPr="004C5D8A">
        <w:rPr>
          <w:rFonts w:ascii="Arial" w:hAnsi="Arial" w:cs="Arial"/>
          <w:sz w:val="20"/>
          <w:szCs w:val="20"/>
          <w:highlight w:val="lightGray"/>
        </w:rPr>
        <w:tab/>
      </w:r>
      <w:r w:rsidR="00F80ED6" w:rsidRPr="004C5D8A">
        <w:rPr>
          <w:rFonts w:ascii="Arial" w:hAnsi="Arial" w:cs="Arial"/>
          <w:sz w:val="20"/>
          <w:szCs w:val="20"/>
          <w:highlight w:val="lightGray"/>
        </w:rPr>
        <w:t>au plus tard …………………… jo</w:t>
      </w:r>
      <w:r w:rsidR="00B26DD6" w:rsidRPr="004C5D8A">
        <w:rPr>
          <w:rFonts w:ascii="Arial" w:hAnsi="Arial" w:cs="Arial"/>
          <w:sz w:val="20"/>
          <w:szCs w:val="20"/>
          <w:highlight w:val="lightGray"/>
        </w:rPr>
        <w:t>urs après le début de la période</w:t>
      </w:r>
    </w:p>
    <w:p w14:paraId="35605456" w14:textId="5B21866C" w:rsidR="00F80ED6" w:rsidRPr="004C5D8A" w:rsidRDefault="001E111E" w:rsidP="00AE2363">
      <w:pPr>
        <w:spacing w:after="120" w:line="240" w:lineRule="auto"/>
        <w:ind w:left="708"/>
        <w:jc w:val="both"/>
        <w:rPr>
          <w:rFonts w:ascii="Arial" w:hAnsi="Arial" w:cs="Arial"/>
          <w:sz w:val="20"/>
          <w:szCs w:val="20"/>
          <w:highlight w:val="lightGray"/>
        </w:rPr>
      </w:pPr>
      <w:r w:rsidRPr="004C5D8A">
        <w:rPr>
          <w:rFonts w:ascii="Arial" w:hAnsi="Arial" w:cs="Arial"/>
          <w:sz w:val="20"/>
          <w:szCs w:val="20"/>
          <w:highlight w:val="lightGray"/>
        </w:rPr>
        <w:t xml:space="preserve">□ </w:t>
      </w:r>
      <w:r w:rsidR="00E00698" w:rsidRPr="004C5D8A">
        <w:rPr>
          <w:rFonts w:ascii="Arial" w:hAnsi="Arial" w:cs="Arial"/>
          <w:sz w:val="20"/>
          <w:szCs w:val="20"/>
          <w:highlight w:val="lightGray"/>
        </w:rPr>
        <w:tab/>
      </w:r>
      <w:r w:rsidR="00F80ED6" w:rsidRPr="004C5D8A">
        <w:rPr>
          <w:rFonts w:ascii="Arial" w:hAnsi="Arial" w:cs="Arial"/>
          <w:sz w:val="20"/>
          <w:szCs w:val="20"/>
          <w:highlight w:val="lightGray"/>
        </w:rPr>
        <w:t>………………………………….</w:t>
      </w:r>
    </w:p>
    <w:p w14:paraId="751B36F5" w14:textId="77777777" w:rsidR="00F80ED6" w:rsidRPr="004C5D8A" w:rsidRDefault="00F80ED6" w:rsidP="00AE2363">
      <w:pPr>
        <w:spacing w:after="120" w:line="240" w:lineRule="auto"/>
        <w:jc w:val="both"/>
        <w:rPr>
          <w:rFonts w:ascii="Arial" w:hAnsi="Arial" w:cs="Arial"/>
          <w:sz w:val="20"/>
          <w:szCs w:val="20"/>
          <w:highlight w:val="lightGray"/>
        </w:rPr>
      </w:pPr>
      <w:r w:rsidRPr="004C5D8A">
        <w:rPr>
          <w:rFonts w:ascii="Arial" w:hAnsi="Arial" w:cs="Arial"/>
          <w:sz w:val="20"/>
          <w:szCs w:val="20"/>
          <w:highlight w:val="lightGray"/>
        </w:rPr>
        <w:t>Il devra être payé  (</w:t>
      </w:r>
      <w:r w:rsidRPr="004C5D8A">
        <w:rPr>
          <w:rFonts w:ascii="Arial" w:hAnsi="Arial" w:cs="Arial"/>
          <w:i/>
          <w:iCs/>
          <w:sz w:val="20"/>
          <w:szCs w:val="20"/>
          <w:highlight w:val="lightGray"/>
        </w:rPr>
        <w:t>à défaut de choix, les trois possibilités restent ouvertes</w:t>
      </w:r>
      <w:r w:rsidRPr="004C5D8A">
        <w:rPr>
          <w:rFonts w:ascii="Arial" w:hAnsi="Arial" w:cs="Arial"/>
          <w:sz w:val="20"/>
          <w:szCs w:val="20"/>
          <w:highlight w:val="lightGray"/>
        </w:rPr>
        <w:t>) :</w:t>
      </w:r>
    </w:p>
    <w:p w14:paraId="30184CAA" w14:textId="5A75FD63" w:rsidR="00F80ED6" w:rsidRPr="004C5D8A" w:rsidRDefault="001E111E" w:rsidP="00AE2363">
      <w:pPr>
        <w:spacing w:after="120" w:line="240" w:lineRule="auto"/>
        <w:ind w:left="708"/>
        <w:jc w:val="both"/>
        <w:rPr>
          <w:rFonts w:ascii="Arial" w:hAnsi="Arial" w:cs="Arial"/>
          <w:sz w:val="20"/>
          <w:szCs w:val="20"/>
          <w:highlight w:val="lightGray"/>
        </w:rPr>
      </w:pPr>
      <w:r w:rsidRPr="004C5D8A">
        <w:rPr>
          <w:rFonts w:ascii="Arial" w:hAnsi="Arial" w:cs="Arial"/>
          <w:sz w:val="20"/>
          <w:szCs w:val="20"/>
          <w:highlight w:val="lightGray"/>
        </w:rPr>
        <w:t xml:space="preserve">□ </w:t>
      </w:r>
      <w:r w:rsidR="00E00698" w:rsidRPr="004C5D8A">
        <w:rPr>
          <w:rFonts w:ascii="Arial" w:hAnsi="Arial" w:cs="Arial"/>
          <w:sz w:val="20"/>
          <w:szCs w:val="20"/>
          <w:highlight w:val="lightGray"/>
        </w:rPr>
        <w:tab/>
      </w:r>
      <w:r w:rsidR="00F80ED6" w:rsidRPr="004C5D8A">
        <w:rPr>
          <w:rFonts w:ascii="Arial" w:hAnsi="Arial" w:cs="Arial"/>
          <w:sz w:val="20"/>
          <w:szCs w:val="20"/>
          <w:highlight w:val="lightGray"/>
        </w:rPr>
        <w:t>par virement ou versement sur le compte n°……………………………</w:t>
      </w:r>
    </w:p>
    <w:p w14:paraId="100A4CD3" w14:textId="7B59B64A" w:rsidR="00F80ED6" w:rsidRPr="004C5D8A" w:rsidRDefault="001E111E" w:rsidP="00AE2363">
      <w:pPr>
        <w:spacing w:after="120" w:line="240" w:lineRule="auto"/>
        <w:ind w:left="708"/>
        <w:jc w:val="both"/>
        <w:rPr>
          <w:rFonts w:ascii="Arial" w:hAnsi="Arial" w:cs="Arial"/>
          <w:sz w:val="20"/>
          <w:szCs w:val="20"/>
          <w:highlight w:val="lightGray"/>
        </w:rPr>
      </w:pPr>
      <w:r w:rsidRPr="004C5D8A">
        <w:rPr>
          <w:rFonts w:ascii="Arial" w:hAnsi="Arial" w:cs="Arial"/>
          <w:sz w:val="20"/>
          <w:szCs w:val="20"/>
          <w:highlight w:val="lightGray"/>
        </w:rPr>
        <w:t xml:space="preserve">□ </w:t>
      </w:r>
      <w:r w:rsidR="00E00698" w:rsidRPr="004C5D8A">
        <w:rPr>
          <w:rFonts w:ascii="Arial" w:hAnsi="Arial" w:cs="Arial"/>
          <w:sz w:val="20"/>
          <w:szCs w:val="20"/>
          <w:highlight w:val="lightGray"/>
        </w:rPr>
        <w:tab/>
      </w:r>
      <w:r w:rsidR="00F80ED6" w:rsidRPr="004C5D8A">
        <w:rPr>
          <w:rFonts w:ascii="Arial" w:hAnsi="Arial" w:cs="Arial"/>
          <w:sz w:val="20"/>
          <w:szCs w:val="20"/>
          <w:highlight w:val="lightGray"/>
        </w:rPr>
        <w:t>par l’établissement d’un ordre permanent sur le compte n°……………………………</w:t>
      </w:r>
    </w:p>
    <w:p w14:paraId="77469A1A" w14:textId="2C023C5E" w:rsidR="00F80ED6" w:rsidRPr="004C5D8A" w:rsidRDefault="001E111E" w:rsidP="00AE2363">
      <w:pPr>
        <w:spacing w:after="120" w:line="240" w:lineRule="auto"/>
        <w:ind w:left="708"/>
        <w:jc w:val="both"/>
        <w:rPr>
          <w:rFonts w:ascii="Arial" w:hAnsi="Arial" w:cs="Arial"/>
          <w:sz w:val="20"/>
          <w:szCs w:val="20"/>
        </w:rPr>
      </w:pPr>
      <w:r w:rsidRPr="004C5D8A">
        <w:rPr>
          <w:rFonts w:ascii="Arial" w:hAnsi="Arial" w:cs="Arial"/>
          <w:sz w:val="20"/>
          <w:szCs w:val="20"/>
          <w:highlight w:val="lightGray"/>
        </w:rPr>
        <w:t xml:space="preserve">□ </w:t>
      </w:r>
      <w:r w:rsidR="00E00698" w:rsidRPr="004C5D8A">
        <w:rPr>
          <w:rFonts w:ascii="Arial" w:hAnsi="Arial" w:cs="Arial"/>
          <w:sz w:val="20"/>
          <w:szCs w:val="20"/>
          <w:highlight w:val="lightGray"/>
        </w:rPr>
        <w:tab/>
      </w:r>
      <w:r w:rsidR="00F80ED6" w:rsidRPr="004C5D8A">
        <w:rPr>
          <w:rFonts w:ascii="Arial" w:hAnsi="Arial" w:cs="Arial"/>
          <w:sz w:val="20"/>
          <w:szCs w:val="20"/>
          <w:highlight w:val="lightGray"/>
        </w:rPr>
        <w:t>de la main à la main, contre quittance.</w:t>
      </w:r>
    </w:p>
    <w:p w14:paraId="2BA83E19" w14:textId="47BCE03F" w:rsidR="00F80ED6" w:rsidRPr="004C5D8A" w:rsidRDefault="00F80ED6" w:rsidP="00A06C8D">
      <w:pPr>
        <w:pStyle w:val="Titre2"/>
        <w:numPr>
          <w:ilvl w:val="0"/>
          <w:numId w:val="64"/>
        </w:numPr>
        <w:spacing w:after="120" w:line="240" w:lineRule="auto"/>
        <w:ind w:left="567" w:hanging="567"/>
        <w:jc w:val="both"/>
        <w:rPr>
          <w:rFonts w:cs="Arial"/>
        </w:rPr>
      </w:pPr>
      <w:bookmarkStart w:id="20" w:name="_Toc500746246"/>
      <w:r w:rsidRPr="004C5D8A">
        <w:rPr>
          <w:rFonts w:cs="Arial"/>
        </w:rPr>
        <w:t>Indexation</w:t>
      </w:r>
      <w:bookmarkEnd w:id="20"/>
      <w:r w:rsidRPr="004C5D8A">
        <w:rPr>
          <w:rFonts w:cs="Arial"/>
        </w:rPr>
        <w:t xml:space="preserve"> </w:t>
      </w:r>
    </w:p>
    <w:p w14:paraId="0BEAD33F" w14:textId="3C534B4F" w:rsidR="00E1261D" w:rsidRPr="004C5D8A" w:rsidRDefault="006A7247" w:rsidP="006A7247">
      <w:pPr>
        <w:spacing w:before="120" w:after="120" w:line="240" w:lineRule="auto"/>
        <w:jc w:val="both"/>
        <w:rPr>
          <w:rFonts w:ascii="Arial" w:hAnsi="Arial" w:cs="Arial"/>
          <w:sz w:val="20"/>
          <w:szCs w:val="20"/>
        </w:rPr>
      </w:pPr>
      <w:r w:rsidRPr="004C5D8A">
        <w:rPr>
          <w:rFonts w:ascii="Arial" w:hAnsi="Arial" w:cs="Arial"/>
          <w:sz w:val="20"/>
          <w:szCs w:val="20"/>
        </w:rPr>
        <w:t xml:space="preserve">□           </w:t>
      </w:r>
      <w:r w:rsidR="00E1261D" w:rsidRPr="004C5D8A">
        <w:rPr>
          <w:rFonts w:ascii="Arial" w:hAnsi="Arial" w:cs="Arial"/>
          <w:sz w:val="20"/>
          <w:szCs w:val="20"/>
        </w:rPr>
        <w:t>Le loyer n’est pas soumis à indexation.</w:t>
      </w:r>
    </w:p>
    <w:p w14:paraId="627CF17C" w14:textId="400B0CD0" w:rsidR="006A7247" w:rsidRPr="004C5D8A" w:rsidRDefault="00E1261D" w:rsidP="006A7247">
      <w:pPr>
        <w:spacing w:before="120" w:after="120" w:line="240" w:lineRule="auto"/>
        <w:jc w:val="both"/>
        <w:rPr>
          <w:rFonts w:ascii="Arial" w:hAnsi="Arial" w:cs="Arial"/>
          <w:bCs/>
          <w:sz w:val="20"/>
          <w:szCs w:val="20"/>
        </w:rPr>
      </w:pPr>
      <w:r w:rsidRPr="004C5D8A">
        <w:rPr>
          <w:rFonts w:ascii="Arial" w:hAnsi="Arial" w:cs="Arial"/>
          <w:sz w:val="20"/>
          <w:szCs w:val="20"/>
          <w:highlight w:val="lightGray"/>
        </w:rPr>
        <w:t xml:space="preserve">□ </w:t>
      </w:r>
      <w:r w:rsidRPr="004C5D8A">
        <w:rPr>
          <w:rFonts w:ascii="Arial" w:hAnsi="Arial" w:cs="Arial"/>
          <w:sz w:val="20"/>
          <w:szCs w:val="20"/>
          <w:highlight w:val="lightGray"/>
        </w:rPr>
        <w:tab/>
        <w:t>Chacune des parties pourra demander l’indexation du loy</w:t>
      </w:r>
      <w:r w:rsidRPr="004C5D8A">
        <w:rPr>
          <w:rFonts w:ascii="Arial" w:hAnsi="Arial" w:cs="Arial"/>
          <w:sz w:val="20"/>
          <w:highlight w:val="lightGray"/>
        </w:rPr>
        <w:t>er</w:t>
      </w:r>
      <w:r w:rsidRPr="004C5D8A">
        <w:rPr>
          <w:rFonts w:ascii="Arial" w:hAnsi="Arial" w:cs="Arial"/>
          <w:bCs/>
          <w:sz w:val="20"/>
          <w:szCs w:val="20"/>
        </w:rPr>
        <w:t xml:space="preserve"> au maximum une fois par an, à la date anniversaire de l'entrée en vigueur du bail et sur demande écrite de la partie intéressée (de préférence par lettre recommandée), conformément à la formule suivante : </w:t>
      </w:r>
    </w:p>
    <w:p w14:paraId="4AB6D0D5" w14:textId="44E2F474" w:rsidR="00E1261D" w:rsidRPr="004C5D8A" w:rsidRDefault="00E1261D" w:rsidP="006A7247">
      <w:pPr>
        <w:spacing w:before="120" w:after="120" w:line="240" w:lineRule="auto"/>
        <w:ind w:left="2124" w:firstLine="708"/>
        <w:jc w:val="both"/>
        <w:rPr>
          <w:rFonts w:ascii="Arial" w:hAnsi="Arial" w:cs="Arial"/>
          <w:sz w:val="20"/>
          <w:szCs w:val="20"/>
        </w:rPr>
      </w:pPr>
      <w:r w:rsidRPr="004C5D8A">
        <w:rPr>
          <w:rFonts w:ascii="Arial" w:hAnsi="Arial" w:cs="Arial"/>
          <w:b/>
          <w:sz w:val="20"/>
          <w:szCs w:val="20"/>
          <w:u w:val="single"/>
        </w:rPr>
        <w:t>loyer de base  x  indice nouveau</w:t>
      </w:r>
      <w:r w:rsidR="006A7247" w:rsidRPr="004C5D8A">
        <w:rPr>
          <w:rFonts w:ascii="Arial" w:hAnsi="Arial" w:cs="Arial"/>
          <w:b/>
          <w:sz w:val="20"/>
          <w:szCs w:val="20"/>
        </w:rPr>
        <w:t> </w:t>
      </w:r>
      <w:r w:rsidR="006A7247" w:rsidRPr="004C5D8A">
        <w:rPr>
          <w:rFonts w:ascii="Arial" w:hAnsi="Arial" w:cs="Arial"/>
          <w:b/>
          <w:sz w:val="20"/>
          <w:szCs w:val="20"/>
        </w:rPr>
        <w:tab/>
      </w:r>
      <w:r w:rsidR="006A7247" w:rsidRPr="004C5D8A">
        <w:rPr>
          <w:rFonts w:ascii="Arial" w:hAnsi="Arial" w:cs="Arial"/>
          <w:b/>
          <w:sz w:val="20"/>
          <w:szCs w:val="20"/>
        </w:rPr>
        <w:tab/>
      </w:r>
      <w:r w:rsidR="006A7247" w:rsidRPr="004C5D8A">
        <w:rPr>
          <w:rFonts w:ascii="Arial" w:hAnsi="Arial" w:cs="Arial"/>
          <w:b/>
          <w:sz w:val="20"/>
          <w:szCs w:val="20"/>
        </w:rPr>
        <w:tab/>
        <w:t xml:space="preserve">                  </w:t>
      </w:r>
      <w:r w:rsidR="006A7247" w:rsidRPr="004C5D8A">
        <w:rPr>
          <w:rFonts w:ascii="Arial" w:hAnsi="Arial" w:cs="Arial"/>
          <w:b/>
          <w:sz w:val="20"/>
          <w:szCs w:val="20"/>
        </w:rPr>
        <w:tab/>
      </w:r>
      <w:r w:rsidR="006A7247" w:rsidRPr="004C5D8A">
        <w:rPr>
          <w:rFonts w:ascii="Arial" w:hAnsi="Arial" w:cs="Arial"/>
          <w:b/>
          <w:sz w:val="20"/>
          <w:szCs w:val="20"/>
        </w:rPr>
        <w:tab/>
        <w:t xml:space="preserve">  </w:t>
      </w:r>
      <w:r w:rsidRPr="004C5D8A">
        <w:rPr>
          <w:rFonts w:ascii="Arial" w:hAnsi="Arial" w:cs="Arial"/>
          <w:b/>
          <w:sz w:val="20"/>
          <w:szCs w:val="20"/>
        </w:rPr>
        <w:t>indice de base</w:t>
      </w:r>
    </w:p>
    <w:p w14:paraId="62765704" w14:textId="02F7557F" w:rsidR="00E1261D" w:rsidRPr="004C5D8A" w:rsidRDefault="00E1261D" w:rsidP="006A7247">
      <w:pPr>
        <w:spacing w:after="120" w:line="240" w:lineRule="auto"/>
        <w:rPr>
          <w:rFonts w:ascii="Arial" w:hAnsi="Arial" w:cs="Arial"/>
          <w:sz w:val="20"/>
          <w:szCs w:val="20"/>
        </w:rPr>
      </w:pPr>
      <w:r w:rsidRPr="004C5D8A">
        <w:rPr>
          <w:rFonts w:ascii="Arial" w:hAnsi="Arial" w:cs="Arial"/>
          <w:b/>
          <w:sz w:val="20"/>
          <w:szCs w:val="20"/>
        </w:rPr>
        <w:t>Le loyer de base</w:t>
      </w:r>
      <w:r w:rsidRPr="004C5D8A">
        <w:rPr>
          <w:rFonts w:ascii="Arial" w:hAnsi="Arial" w:cs="Arial"/>
          <w:sz w:val="20"/>
          <w:szCs w:val="20"/>
        </w:rPr>
        <w:t xml:space="preserve"> est celui qui est mentionné au </w:t>
      </w:r>
      <w:r w:rsidR="00AD1659" w:rsidRPr="004C5D8A">
        <w:rPr>
          <w:rFonts w:ascii="Arial" w:hAnsi="Arial" w:cs="Arial"/>
          <w:sz w:val="20"/>
          <w:szCs w:val="20"/>
        </w:rPr>
        <w:t>5</w:t>
      </w:r>
      <w:r w:rsidRPr="004C5D8A">
        <w:rPr>
          <w:rFonts w:ascii="Arial" w:hAnsi="Arial" w:cs="Arial"/>
          <w:sz w:val="20"/>
          <w:szCs w:val="20"/>
        </w:rPr>
        <w:t>.1.</w:t>
      </w:r>
    </w:p>
    <w:p w14:paraId="380914A7" w14:textId="234DE5F6" w:rsidR="006A7247" w:rsidRPr="004C5D8A" w:rsidRDefault="00E1261D" w:rsidP="006A7247">
      <w:pPr>
        <w:spacing w:after="120" w:line="240" w:lineRule="auto"/>
        <w:jc w:val="both"/>
        <w:rPr>
          <w:rFonts w:ascii="Arial" w:hAnsi="Arial" w:cs="Arial"/>
          <w:sz w:val="20"/>
          <w:szCs w:val="20"/>
        </w:rPr>
      </w:pPr>
      <w:r w:rsidRPr="004C5D8A">
        <w:rPr>
          <w:rFonts w:ascii="Arial" w:hAnsi="Arial" w:cs="Arial"/>
          <w:b/>
          <w:sz w:val="20"/>
          <w:szCs w:val="20"/>
        </w:rPr>
        <w:t>L'indice de base</w:t>
      </w:r>
      <w:r w:rsidRPr="004C5D8A">
        <w:rPr>
          <w:rFonts w:ascii="Arial" w:hAnsi="Arial" w:cs="Arial"/>
          <w:sz w:val="20"/>
          <w:szCs w:val="20"/>
        </w:rPr>
        <w:t xml:space="preserve"> est l’indice santé du mois qui précède celui de la concl</w:t>
      </w:r>
      <w:r w:rsidR="006A7247" w:rsidRPr="004C5D8A">
        <w:rPr>
          <w:rFonts w:ascii="Arial" w:hAnsi="Arial" w:cs="Arial"/>
          <w:sz w:val="20"/>
          <w:szCs w:val="20"/>
        </w:rPr>
        <w:t>usion du bail, soit ………………</w:t>
      </w:r>
      <w:r w:rsidRPr="004C5D8A">
        <w:rPr>
          <w:rFonts w:ascii="Arial" w:hAnsi="Arial" w:cs="Arial"/>
          <w:sz w:val="20"/>
          <w:szCs w:val="20"/>
        </w:rPr>
        <w:t xml:space="preserve">  </w:t>
      </w:r>
    </w:p>
    <w:p w14:paraId="70F513E9" w14:textId="4F6A09CB" w:rsidR="00E1261D" w:rsidRPr="004C5D8A" w:rsidRDefault="006A7247" w:rsidP="006A7247">
      <w:pPr>
        <w:spacing w:after="120" w:line="240" w:lineRule="auto"/>
        <w:jc w:val="both"/>
        <w:rPr>
          <w:rFonts w:ascii="Arial" w:hAnsi="Arial" w:cs="Arial"/>
          <w:sz w:val="20"/>
          <w:szCs w:val="20"/>
        </w:rPr>
      </w:pPr>
      <w:r w:rsidRPr="00AE61E5">
        <w:rPr>
          <w:rFonts w:ascii="Arial" w:hAnsi="Arial" w:cs="Arial"/>
          <w:b/>
          <w:sz w:val="20"/>
          <w:szCs w:val="20"/>
        </w:rPr>
        <w:t>L'indice</w:t>
      </w:r>
      <w:r w:rsidRPr="004C5D8A">
        <w:rPr>
          <w:rFonts w:ascii="Arial" w:hAnsi="Arial" w:cs="Arial"/>
          <w:b/>
          <w:sz w:val="20"/>
          <w:szCs w:val="20"/>
        </w:rPr>
        <w:t xml:space="preserve"> nouveau</w:t>
      </w:r>
      <w:r w:rsidRPr="004C5D8A">
        <w:rPr>
          <w:rFonts w:ascii="Arial" w:hAnsi="Arial" w:cs="Arial"/>
          <w:sz w:val="20"/>
          <w:szCs w:val="20"/>
        </w:rPr>
        <w:t xml:space="preserve"> est l’indice santé du mois qui précède celui de l'anniversaire de l'entrée en vigueur du bail</w:t>
      </w:r>
    </w:p>
    <w:p w14:paraId="01E079DD" w14:textId="3296A7E3" w:rsidR="004E5EFE" w:rsidRPr="004C5D8A" w:rsidRDefault="00F80ED6" w:rsidP="00A06C8D">
      <w:pPr>
        <w:pStyle w:val="Titre2"/>
        <w:numPr>
          <w:ilvl w:val="0"/>
          <w:numId w:val="64"/>
        </w:numPr>
        <w:spacing w:after="120" w:line="240" w:lineRule="auto"/>
        <w:ind w:left="567" w:hanging="567"/>
        <w:jc w:val="both"/>
        <w:rPr>
          <w:rFonts w:cs="Arial"/>
        </w:rPr>
      </w:pPr>
      <w:bookmarkStart w:id="21" w:name="_Toc500746247"/>
      <w:r w:rsidRPr="004C5D8A">
        <w:rPr>
          <w:rFonts w:cs="Arial"/>
        </w:rPr>
        <w:lastRenderedPageBreak/>
        <w:t>Intérêts de retard</w:t>
      </w:r>
      <w:bookmarkEnd w:id="21"/>
      <w:r w:rsidRPr="004C5D8A">
        <w:rPr>
          <w:rFonts w:cs="Arial"/>
        </w:rPr>
        <w:t xml:space="preserve"> </w:t>
      </w:r>
    </w:p>
    <w:p w14:paraId="4F33716F" w14:textId="659789A7" w:rsidR="00F80ED6" w:rsidRPr="004C5D8A" w:rsidRDefault="00F80ED6" w:rsidP="00AE2363">
      <w:pPr>
        <w:widowControl w:val="0"/>
        <w:spacing w:after="120" w:line="240" w:lineRule="auto"/>
        <w:jc w:val="both"/>
        <w:rPr>
          <w:rFonts w:ascii="Arial" w:hAnsi="Arial" w:cs="Arial"/>
          <w:sz w:val="20"/>
          <w:szCs w:val="20"/>
          <w:highlight w:val="lightGray"/>
          <w:u w:val="single"/>
        </w:rPr>
      </w:pPr>
      <w:r w:rsidRPr="004C5D8A">
        <w:rPr>
          <w:rFonts w:ascii="Arial" w:hAnsi="Arial" w:cs="Arial"/>
          <w:sz w:val="20"/>
          <w:szCs w:val="20"/>
          <w:highlight w:val="lightGray"/>
        </w:rPr>
        <w:t xml:space="preserve">A défaut de paiement à l’échéance, </w:t>
      </w:r>
      <w:r w:rsidR="00CD1EDD" w:rsidRPr="004C5D8A">
        <w:rPr>
          <w:rFonts w:ascii="Arial" w:hAnsi="Arial" w:cs="Arial"/>
          <w:sz w:val="20"/>
          <w:szCs w:val="20"/>
          <w:highlight w:val="lightGray"/>
        </w:rPr>
        <w:t>les colocataires</w:t>
      </w:r>
      <w:r w:rsidRPr="004C5D8A">
        <w:rPr>
          <w:rFonts w:ascii="Arial" w:hAnsi="Arial" w:cs="Arial"/>
          <w:sz w:val="20"/>
          <w:szCs w:val="20"/>
          <w:highlight w:val="lightGray"/>
        </w:rPr>
        <w:t xml:space="preserve"> ser</w:t>
      </w:r>
      <w:r w:rsidR="00CD1EDD" w:rsidRPr="004C5D8A">
        <w:rPr>
          <w:rFonts w:ascii="Arial" w:hAnsi="Arial" w:cs="Arial"/>
          <w:sz w:val="20"/>
          <w:szCs w:val="20"/>
          <w:highlight w:val="lightGray"/>
        </w:rPr>
        <w:t>ont</w:t>
      </w:r>
      <w:r w:rsidRPr="004C5D8A">
        <w:rPr>
          <w:rFonts w:ascii="Arial" w:hAnsi="Arial" w:cs="Arial"/>
          <w:sz w:val="20"/>
          <w:szCs w:val="20"/>
          <w:highlight w:val="lightGray"/>
        </w:rPr>
        <w:t xml:space="preserve"> redevable</w:t>
      </w:r>
      <w:r w:rsidR="007C5B8B" w:rsidRPr="004C5D8A">
        <w:rPr>
          <w:rFonts w:ascii="Arial" w:hAnsi="Arial" w:cs="Arial"/>
          <w:sz w:val="20"/>
          <w:szCs w:val="20"/>
          <w:highlight w:val="lightGray"/>
        </w:rPr>
        <w:t>s</w:t>
      </w:r>
      <w:r w:rsidRPr="004C5D8A">
        <w:rPr>
          <w:rFonts w:ascii="Arial" w:hAnsi="Arial" w:cs="Arial"/>
          <w:sz w:val="20"/>
          <w:szCs w:val="20"/>
          <w:highlight w:val="lightGray"/>
        </w:rPr>
        <w:t xml:space="preserve"> d’intérêts de retard sur les sommes restant dues jusqu’à apurement de </w:t>
      </w:r>
      <w:r w:rsidR="00AD1659" w:rsidRPr="004C5D8A">
        <w:rPr>
          <w:rFonts w:ascii="Arial" w:hAnsi="Arial" w:cs="Arial"/>
          <w:sz w:val="20"/>
          <w:szCs w:val="20"/>
          <w:highlight w:val="lightGray"/>
        </w:rPr>
        <w:t xml:space="preserve">leurs </w:t>
      </w:r>
      <w:r w:rsidRPr="004C5D8A">
        <w:rPr>
          <w:rFonts w:ascii="Arial" w:hAnsi="Arial" w:cs="Arial"/>
          <w:sz w:val="20"/>
          <w:szCs w:val="20"/>
          <w:highlight w:val="lightGray"/>
        </w:rPr>
        <w:t>arriérés.</w:t>
      </w:r>
    </w:p>
    <w:p w14:paraId="03939E5F" w14:textId="77777777" w:rsidR="00F80ED6" w:rsidRPr="004C5D8A" w:rsidRDefault="00F80ED6" w:rsidP="00AE2363">
      <w:pPr>
        <w:widowControl w:val="0"/>
        <w:spacing w:after="120" w:line="240" w:lineRule="auto"/>
        <w:jc w:val="both"/>
        <w:rPr>
          <w:rFonts w:ascii="Arial" w:hAnsi="Arial" w:cs="Arial"/>
          <w:iCs/>
          <w:sz w:val="20"/>
          <w:szCs w:val="20"/>
          <w:highlight w:val="lightGray"/>
        </w:rPr>
      </w:pPr>
      <w:r w:rsidRPr="004C5D8A">
        <w:rPr>
          <w:rFonts w:ascii="Arial" w:hAnsi="Arial" w:cs="Arial"/>
          <w:iCs/>
          <w:sz w:val="20"/>
          <w:szCs w:val="20"/>
          <w:highlight w:val="lightGray"/>
        </w:rPr>
        <w:t>Les intérêts courent :</w:t>
      </w:r>
      <w:r w:rsidRPr="004C5D8A">
        <w:rPr>
          <w:rFonts w:ascii="Arial" w:hAnsi="Arial" w:cs="Arial"/>
          <w:b/>
          <w:bCs/>
          <w:iCs/>
          <w:sz w:val="20"/>
          <w:szCs w:val="20"/>
          <w:highlight w:val="lightGray"/>
        </w:rPr>
        <w:t xml:space="preserve"> </w:t>
      </w:r>
    </w:p>
    <w:p w14:paraId="512F5D54" w14:textId="0188C56F" w:rsidR="00F80ED6" w:rsidRPr="004C5D8A" w:rsidRDefault="00B26DD6" w:rsidP="00AE2363">
      <w:pPr>
        <w:widowControl w:val="0"/>
        <w:spacing w:after="120" w:line="240" w:lineRule="auto"/>
        <w:ind w:firstLine="708"/>
        <w:jc w:val="both"/>
        <w:rPr>
          <w:rFonts w:ascii="Arial" w:hAnsi="Arial" w:cs="Arial"/>
          <w:iCs/>
          <w:sz w:val="20"/>
          <w:szCs w:val="20"/>
          <w:highlight w:val="lightGray"/>
        </w:rPr>
      </w:pPr>
      <w:r w:rsidRPr="004C5D8A">
        <w:rPr>
          <w:rFonts w:ascii="Arial" w:hAnsi="Arial" w:cs="Arial"/>
          <w:sz w:val="20"/>
          <w:szCs w:val="20"/>
          <w:highlight w:val="lightGray"/>
        </w:rPr>
        <w:t>□</w:t>
      </w:r>
      <w:r w:rsidRPr="004C5D8A">
        <w:rPr>
          <w:rFonts w:ascii="Arial" w:hAnsi="Arial" w:cs="Arial"/>
          <w:sz w:val="20"/>
          <w:szCs w:val="20"/>
          <w:highlight w:val="lightGray"/>
        </w:rPr>
        <w:tab/>
      </w:r>
      <w:r w:rsidR="00AD1659" w:rsidRPr="004C5D8A">
        <w:rPr>
          <w:rFonts w:ascii="Arial" w:hAnsi="Arial" w:cs="Arial"/>
          <w:iCs/>
          <w:sz w:val="20"/>
          <w:szCs w:val="20"/>
          <w:highlight w:val="lightGray"/>
        </w:rPr>
        <w:t>d</w:t>
      </w:r>
      <w:r w:rsidR="00F80ED6" w:rsidRPr="004C5D8A">
        <w:rPr>
          <w:rFonts w:ascii="Arial" w:hAnsi="Arial" w:cs="Arial"/>
          <w:iCs/>
          <w:sz w:val="20"/>
          <w:szCs w:val="20"/>
          <w:highlight w:val="lightGray"/>
        </w:rPr>
        <w:t>ès le  ……….</w:t>
      </w:r>
      <w:r w:rsidR="00F80ED6" w:rsidRPr="004C5D8A">
        <w:rPr>
          <w:rFonts w:ascii="Arial" w:hAnsi="Arial" w:cs="Arial"/>
          <w:iCs/>
          <w:sz w:val="20"/>
          <w:szCs w:val="20"/>
          <w:highlight w:val="lightGray"/>
          <w:vertAlign w:val="superscript"/>
        </w:rPr>
        <w:t>ème</w:t>
      </w:r>
      <w:r w:rsidR="001E615A" w:rsidRPr="004C5D8A">
        <w:rPr>
          <w:rFonts w:ascii="Arial" w:hAnsi="Arial" w:cs="Arial"/>
          <w:iCs/>
          <w:sz w:val="20"/>
          <w:szCs w:val="20"/>
          <w:highlight w:val="lightGray"/>
        </w:rPr>
        <w:t xml:space="preserve">  jour</w:t>
      </w:r>
      <w:r w:rsidR="00F80ED6" w:rsidRPr="004C5D8A">
        <w:rPr>
          <w:rFonts w:ascii="Arial" w:hAnsi="Arial" w:cs="Arial"/>
          <w:iCs/>
          <w:sz w:val="20"/>
          <w:szCs w:val="20"/>
          <w:highlight w:val="lightGray"/>
        </w:rPr>
        <w:t xml:space="preserve"> après réception de la mise en demeure </w:t>
      </w:r>
      <w:r w:rsidR="001E111E" w:rsidRPr="004C5D8A">
        <w:rPr>
          <w:rFonts w:ascii="Arial" w:hAnsi="Arial" w:cs="Arial"/>
          <w:iCs/>
          <w:sz w:val="20"/>
          <w:szCs w:val="20"/>
          <w:highlight w:val="lightGray"/>
        </w:rPr>
        <w:t xml:space="preserve">recommandée </w:t>
      </w:r>
      <w:r w:rsidR="00F80ED6" w:rsidRPr="004C5D8A">
        <w:rPr>
          <w:rFonts w:ascii="Arial" w:hAnsi="Arial" w:cs="Arial"/>
          <w:iCs/>
          <w:sz w:val="20"/>
          <w:szCs w:val="20"/>
          <w:highlight w:val="lightGray"/>
        </w:rPr>
        <w:t>;</w:t>
      </w:r>
    </w:p>
    <w:p w14:paraId="563262CD" w14:textId="770ADDCE" w:rsidR="00F80ED6" w:rsidRPr="004C5D8A" w:rsidRDefault="00B26DD6" w:rsidP="00AE2363">
      <w:pPr>
        <w:widowControl w:val="0"/>
        <w:spacing w:after="120" w:line="240" w:lineRule="auto"/>
        <w:ind w:firstLine="708"/>
        <w:jc w:val="both"/>
        <w:rPr>
          <w:rFonts w:ascii="Arial" w:hAnsi="Arial" w:cs="Arial"/>
          <w:iCs/>
          <w:sz w:val="20"/>
          <w:szCs w:val="20"/>
          <w:highlight w:val="lightGray"/>
        </w:rPr>
      </w:pPr>
      <w:r w:rsidRPr="004C5D8A">
        <w:rPr>
          <w:rFonts w:ascii="Arial" w:hAnsi="Arial" w:cs="Arial"/>
          <w:sz w:val="20"/>
          <w:szCs w:val="20"/>
          <w:highlight w:val="lightGray"/>
        </w:rPr>
        <w:t>□</w:t>
      </w:r>
      <w:r w:rsidRPr="004C5D8A">
        <w:rPr>
          <w:rFonts w:ascii="Arial" w:hAnsi="Arial" w:cs="Arial"/>
          <w:sz w:val="20"/>
          <w:szCs w:val="20"/>
          <w:highlight w:val="lightGray"/>
        </w:rPr>
        <w:tab/>
      </w:r>
      <w:r w:rsidR="00AD1659" w:rsidRPr="004C5D8A">
        <w:rPr>
          <w:rFonts w:ascii="Arial" w:hAnsi="Arial" w:cs="Arial"/>
          <w:iCs/>
          <w:sz w:val="20"/>
          <w:szCs w:val="20"/>
          <w:highlight w:val="lightGray"/>
        </w:rPr>
        <w:t>d</w:t>
      </w:r>
      <w:r w:rsidR="00F80ED6" w:rsidRPr="004C5D8A">
        <w:rPr>
          <w:rFonts w:ascii="Arial" w:hAnsi="Arial" w:cs="Arial"/>
          <w:iCs/>
          <w:sz w:val="20"/>
          <w:szCs w:val="20"/>
          <w:highlight w:val="lightGray"/>
        </w:rPr>
        <w:t>ès le  ……….</w:t>
      </w:r>
      <w:r w:rsidR="00F80ED6" w:rsidRPr="004C5D8A">
        <w:rPr>
          <w:rFonts w:ascii="Arial" w:hAnsi="Arial" w:cs="Arial"/>
          <w:iCs/>
          <w:sz w:val="20"/>
          <w:szCs w:val="20"/>
          <w:highlight w:val="lightGray"/>
          <w:vertAlign w:val="superscript"/>
        </w:rPr>
        <w:t>ème</w:t>
      </w:r>
      <w:r w:rsidR="00F80ED6" w:rsidRPr="004C5D8A">
        <w:rPr>
          <w:rFonts w:ascii="Arial" w:hAnsi="Arial" w:cs="Arial"/>
          <w:iCs/>
          <w:sz w:val="20"/>
          <w:szCs w:val="20"/>
          <w:highlight w:val="lightGray"/>
        </w:rPr>
        <w:t xml:space="preserve">  jour après l’expiration de l’échéance.</w:t>
      </w:r>
    </w:p>
    <w:p w14:paraId="7344BF68" w14:textId="77777777" w:rsidR="00F80ED6" w:rsidRPr="004C5D8A" w:rsidRDefault="00F80ED6" w:rsidP="00AE2363">
      <w:pPr>
        <w:widowControl w:val="0"/>
        <w:spacing w:after="120" w:line="240" w:lineRule="auto"/>
        <w:jc w:val="both"/>
        <w:rPr>
          <w:rFonts w:ascii="Arial" w:hAnsi="Arial" w:cs="Arial"/>
          <w:sz w:val="20"/>
          <w:szCs w:val="20"/>
          <w:highlight w:val="lightGray"/>
        </w:rPr>
      </w:pPr>
      <w:r w:rsidRPr="004C5D8A">
        <w:rPr>
          <w:rFonts w:ascii="Arial" w:hAnsi="Arial" w:cs="Arial"/>
          <w:sz w:val="20"/>
          <w:szCs w:val="20"/>
          <w:highlight w:val="lightGray"/>
        </w:rPr>
        <w:t xml:space="preserve">Le taux d’intérêts applicable : </w:t>
      </w:r>
    </w:p>
    <w:p w14:paraId="2F6FF90F" w14:textId="77777777" w:rsidR="00B26DD6" w:rsidRPr="004C5D8A" w:rsidRDefault="00B26DD6" w:rsidP="00AE2363">
      <w:pPr>
        <w:widowControl w:val="0"/>
        <w:spacing w:after="120" w:line="240" w:lineRule="auto"/>
        <w:ind w:firstLine="708"/>
        <w:jc w:val="both"/>
        <w:rPr>
          <w:rFonts w:ascii="Arial" w:hAnsi="Arial" w:cs="Arial"/>
          <w:sz w:val="20"/>
          <w:szCs w:val="20"/>
          <w:highlight w:val="lightGray"/>
        </w:rPr>
      </w:pPr>
      <w:r w:rsidRPr="004C5D8A">
        <w:rPr>
          <w:rFonts w:ascii="Arial" w:hAnsi="Arial" w:cs="Arial"/>
          <w:sz w:val="20"/>
          <w:szCs w:val="20"/>
          <w:highlight w:val="lightGray"/>
        </w:rPr>
        <w:t>□</w:t>
      </w:r>
      <w:r w:rsidRPr="004C5D8A">
        <w:rPr>
          <w:rFonts w:ascii="Arial" w:hAnsi="Arial" w:cs="Arial"/>
          <w:sz w:val="20"/>
          <w:szCs w:val="20"/>
          <w:highlight w:val="lightGray"/>
        </w:rPr>
        <w:tab/>
      </w:r>
      <w:r w:rsidR="00F80ED6" w:rsidRPr="004C5D8A">
        <w:rPr>
          <w:rFonts w:ascii="Arial" w:hAnsi="Arial" w:cs="Arial"/>
          <w:sz w:val="20"/>
          <w:szCs w:val="20"/>
          <w:highlight w:val="lightGray"/>
        </w:rPr>
        <w:t xml:space="preserve">correspond au taux d’intérêt légal </w:t>
      </w:r>
      <w:r w:rsidR="001E615A" w:rsidRPr="004C5D8A">
        <w:rPr>
          <w:rFonts w:ascii="Arial" w:hAnsi="Arial" w:cs="Arial"/>
          <w:sz w:val="20"/>
          <w:szCs w:val="20"/>
          <w:highlight w:val="lightGray"/>
        </w:rPr>
        <w:t>;</w:t>
      </w:r>
    </w:p>
    <w:p w14:paraId="5058199D" w14:textId="5F26B126" w:rsidR="00DD2318" w:rsidRDefault="00B26DD6" w:rsidP="00DD2318">
      <w:pPr>
        <w:widowControl w:val="0"/>
        <w:spacing w:after="120" w:line="240" w:lineRule="auto"/>
        <w:ind w:firstLine="708"/>
        <w:jc w:val="both"/>
        <w:rPr>
          <w:rFonts w:ascii="Arial" w:hAnsi="Arial" w:cs="Arial"/>
          <w:b/>
          <w:bCs/>
          <w:sz w:val="20"/>
          <w:szCs w:val="20"/>
        </w:rPr>
      </w:pPr>
      <w:r w:rsidRPr="004C5D8A">
        <w:rPr>
          <w:rFonts w:ascii="Arial" w:hAnsi="Arial" w:cs="Arial"/>
          <w:sz w:val="20"/>
          <w:szCs w:val="20"/>
          <w:highlight w:val="lightGray"/>
        </w:rPr>
        <w:t>□</w:t>
      </w:r>
      <w:r w:rsidRPr="004C5D8A">
        <w:rPr>
          <w:rFonts w:ascii="Arial" w:hAnsi="Arial" w:cs="Arial"/>
          <w:sz w:val="20"/>
          <w:szCs w:val="20"/>
          <w:highlight w:val="lightGray"/>
        </w:rPr>
        <w:tab/>
      </w:r>
      <w:r w:rsidR="00F80ED6" w:rsidRPr="004C5D8A">
        <w:rPr>
          <w:rFonts w:ascii="Arial" w:hAnsi="Arial" w:cs="Arial"/>
          <w:sz w:val="20"/>
          <w:szCs w:val="20"/>
          <w:highlight w:val="lightGray"/>
        </w:rPr>
        <w:t>est conventionnellement fixé à …… %</w:t>
      </w:r>
      <w:r w:rsidR="008163A6" w:rsidRPr="004C5D8A">
        <w:rPr>
          <w:rFonts w:ascii="Arial" w:hAnsi="Arial" w:cs="Arial"/>
          <w:sz w:val="20"/>
          <w:szCs w:val="20"/>
          <w:highlight w:val="lightGray"/>
        </w:rPr>
        <w:t xml:space="preserve"> l’an</w:t>
      </w:r>
      <w:r w:rsidR="001E615A" w:rsidRPr="004C5D8A">
        <w:rPr>
          <w:rFonts w:ascii="Arial" w:hAnsi="Arial" w:cs="Arial"/>
          <w:b/>
          <w:bCs/>
          <w:sz w:val="20"/>
          <w:szCs w:val="20"/>
          <w:highlight w:val="lightGray"/>
        </w:rPr>
        <w:t>.</w:t>
      </w:r>
    </w:p>
    <w:p w14:paraId="3EDE41CC" w14:textId="77777777" w:rsidR="00DD2318" w:rsidRPr="00DD2318" w:rsidRDefault="00DD2318" w:rsidP="00DD2318">
      <w:pPr>
        <w:pStyle w:val="Titre2"/>
        <w:numPr>
          <w:ilvl w:val="0"/>
          <w:numId w:val="64"/>
        </w:numPr>
        <w:spacing w:after="120" w:line="240" w:lineRule="auto"/>
        <w:ind w:left="567" w:hanging="567"/>
        <w:jc w:val="both"/>
        <w:rPr>
          <w:rFonts w:cs="Arial"/>
        </w:rPr>
      </w:pPr>
      <w:r w:rsidRPr="00DD2318">
        <w:rPr>
          <w:rFonts w:cs="Arial"/>
        </w:rPr>
        <w:t xml:space="preserve">Loyer de référence </w:t>
      </w:r>
    </w:p>
    <w:p w14:paraId="1FE1CDDD" w14:textId="6A66F1AB" w:rsidR="00DD2318" w:rsidRPr="004C5D8A" w:rsidRDefault="00DD2318" w:rsidP="00DD2318">
      <w:pPr>
        <w:rPr>
          <w:rFonts w:ascii="Arial" w:hAnsi="Arial" w:cs="Arial"/>
          <w:sz w:val="20"/>
          <w:szCs w:val="20"/>
        </w:rPr>
      </w:pPr>
      <w:r w:rsidRPr="00DD2318">
        <w:rPr>
          <w:rFonts w:ascii="Arial" w:hAnsi="Arial" w:cs="Arial"/>
          <w:sz w:val="20"/>
          <w:szCs w:val="20"/>
        </w:rPr>
        <w:t xml:space="preserve">Le loyer de référence du bien loué </w:t>
      </w:r>
      <w:r w:rsidRPr="00DD2318">
        <w:rPr>
          <w:rFonts w:ascii="Arial" w:hAnsi="Arial" w:cs="Arial"/>
          <w:sz w:val="20"/>
          <w:szCs w:val="20"/>
          <w:u w:val="single"/>
        </w:rPr>
        <w:t>ou</w:t>
      </w:r>
      <w:r w:rsidRPr="00DD2318">
        <w:rPr>
          <w:rFonts w:ascii="Arial" w:hAnsi="Arial" w:cs="Arial"/>
          <w:sz w:val="20"/>
          <w:szCs w:val="20"/>
        </w:rPr>
        <w:t xml:space="preserve"> l'intervalle de loyers autour du loyer de référence du bien loué (tel que repris sur le site </w:t>
      </w:r>
      <w:hyperlink r:id="rId8" w:history="1">
        <w:r w:rsidRPr="00DD2318">
          <w:rPr>
            <w:rFonts w:ascii="Arial" w:hAnsi="Arial" w:cs="Arial"/>
            <w:color w:val="0000FF" w:themeColor="hyperlink"/>
            <w:sz w:val="20"/>
            <w:szCs w:val="20"/>
            <w:u w:val="single"/>
          </w:rPr>
          <w:t>https://loyers.brussels</w:t>
        </w:r>
      </w:hyperlink>
      <w:r w:rsidRPr="00DD2318">
        <w:rPr>
          <w:rFonts w:ascii="Arial" w:hAnsi="Arial" w:cs="Arial"/>
          <w:sz w:val="20"/>
          <w:szCs w:val="20"/>
        </w:rPr>
        <w:t>) est : .....................…………………….……………...……</w:t>
      </w:r>
      <w:r w:rsidRPr="00DD2318">
        <w:rPr>
          <w:rFonts w:ascii="Arial" w:hAnsi="Arial" w:cs="Arial"/>
          <w:sz w:val="20"/>
          <w:szCs w:val="20"/>
        </w:rPr>
        <w:br/>
        <w:t xml:space="preserve">………………………………………………………………………………………………………………………. </w:t>
      </w:r>
    </w:p>
    <w:p w14:paraId="40239AE3" w14:textId="77777777" w:rsidR="00FD2447" w:rsidRPr="004C5D8A" w:rsidRDefault="00FD2447" w:rsidP="00881614">
      <w:pPr>
        <w:pStyle w:val="Titre1"/>
        <w:numPr>
          <w:ilvl w:val="0"/>
          <w:numId w:val="32"/>
        </w:numPr>
        <w:spacing w:line="240" w:lineRule="auto"/>
        <w:jc w:val="both"/>
        <w:rPr>
          <w:rFonts w:cs="Arial"/>
          <w:lang w:val="fr-FR"/>
        </w:rPr>
      </w:pPr>
      <w:bookmarkStart w:id="22" w:name="_Toc500746249"/>
      <w:r w:rsidRPr="004C5D8A">
        <w:rPr>
          <w:rFonts w:cs="Arial"/>
          <w:lang w:val="fr-FR"/>
        </w:rPr>
        <w:t>Frais et charges</w:t>
      </w:r>
      <w:bookmarkEnd w:id="22"/>
      <w:r w:rsidRPr="004C5D8A">
        <w:rPr>
          <w:rFonts w:cs="Arial"/>
          <w:lang w:val="fr-FR"/>
        </w:rPr>
        <w:t xml:space="preserve"> </w:t>
      </w:r>
    </w:p>
    <w:p w14:paraId="30F9BABA" w14:textId="094CBF13" w:rsidR="00AD2FC4" w:rsidRPr="004C5D8A" w:rsidRDefault="00AD2FC4" w:rsidP="006A7247">
      <w:pPr>
        <w:pStyle w:val="Titre2"/>
        <w:numPr>
          <w:ilvl w:val="0"/>
          <w:numId w:val="65"/>
        </w:numPr>
        <w:spacing w:after="120" w:line="240" w:lineRule="auto"/>
        <w:ind w:hanging="720"/>
        <w:jc w:val="both"/>
        <w:rPr>
          <w:rFonts w:cs="Arial"/>
        </w:rPr>
      </w:pPr>
      <w:bookmarkStart w:id="23" w:name="_Toc500746250"/>
      <w:r w:rsidRPr="004C5D8A">
        <w:rPr>
          <w:rFonts w:cs="Arial"/>
        </w:rPr>
        <w:t>Dispositions générales</w:t>
      </w:r>
      <w:bookmarkEnd w:id="23"/>
    </w:p>
    <w:p w14:paraId="1C4FE32C" w14:textId="7A877948" w:rsidR="00E1261D" w:rsidRPr="004C5D8A" w:rsidRDefault="00E1261D" w:rsidP="00AE2363">
      <w:pPr>
        <w:pStyle w:val="Paragraphedeliste"/>
        <w:numPr>
          <w:ilvl w:val="0"/>
          <w:numId w:val="78"/>
        </w:numPr>
        <w:spacing w:after="120" w:line="240" w:lineRule="auto"/>
        <w:jc w:val="both"/>
        <w:rPr>
          <w:rFonts w:ascii="Arial" w:hAnsi="Arial" w:cs="Arial"/>
          <w:i/>
          <w:sz w:val="20"/>
          <w:szCs w:val="20"/>
          <w:highlight w:val="lightGray"/>
        </w:rPr>
      </w:pPr>
      <w:r w:rsidRPr="004C5D8A">
        <w:rPr>
          <w:rFonts w:ascii="Arial" w:hAnsi="Arial" w:cs="Arial"/>
          <w:sz w:val="20"/>
          <w:szCs w:val="20"/>
          <w:highlight w:val="lightGray"/>
        </w:rPr>
        <w:t>Les frais et charges imposés au</w:t>
      </w:r>
      <w:r w:rsidR="00AD1659" w:rsidRPr="004C5D8A">
        <w:rPr>
          <w:rFonts w:ascii="Arial" w:hAnsi="Arial" w:cs="Arial"/>
          <w:sz w:val="20"/>
          <w:szCs w:val="20"/>
          <w:highlight w:val="lightGray"/>
        </w:rPr>
        <w:t xml:space="preserve">x colocataires </w:t>
      </w:r>
      <w:r w:rsidRPr="004C5D8A">
        <w:rPr>
          <w:rFonts w:ascii="Arial" w:hAnsi="Arial" w:cs="Arial"/>
          <w:sz w:val="20"/>
          <w:szCs w:val="20"/>
          <w:highlight w:val="lightGray"/>
        </w:rPr>
        <w:t>correspondent à des dépenses réelles.</w:t>
      </w:r>
    </w:p>
    <w:p w14:paraId="3FCAD7BD" w14:textId="3D7CFF42" w:rsidR="00E1261D" w:rsidRPr="004C5D8A" w:rsidRDefault="00E1261D" w:rsidP="008F73C6">
      <w:pPr>
        <w:pStyle w:val="Paragraphedeliste"/>
        <w:numPr>
          <w:ilvl w:val="0"/>
          <w:numId w:val="78"/>
        </w:numPr>
        <w:spacing w:after="120" w:line="240" w:lineRule="auto"/>
        <w:jc w:val="both"/>
        <w:rPr>
          <w:rFonts w:ascii="Arial" w:hAnsi="Arial" w:cs="Arial"/>
          <w:szCs w:val="20"/>
          <w:highlight w:val="lightGray"/>
          <w:lang w:val="fr-FR"/>
        </w:rPr>
      </w:pPr>
      <w:r w:rsidRPr="00AE61E5">
        <w:rPr>
          <w:rFonts w:ascii="Arial" w:hAnsi="Arial" w:cs="Arial"/>
          <w:sz w:val="20"/>
          <w:szCs w:val="20"/>
          <w:highlight w:val="lightGray"/>
        </w:rPr>
        <w:t>Le</w:t>
      </w:r>
      <w:r w:rsidR="001265CA" w:rsidRPr="00AE61E5">
        <w:rPr>
          <w:rFonts w:ascii="Arial" w:hAnsi="Arial" w:cs="Arial"/>
          <w:sz w:val="20"/>
          <w:szCs w:val="20"/>
          <w:highlight w:val="lightGray"/>
        </w:rPr>
        <w:t>s</w:t>
      </w:r>
      <w:r w:rsidRPr="004C5D8A">
        <w:rPr>
          <w:rFonts w:ascii="Arial" w:hAnsi="Arial" w:cs="Arial"/>
          <w:szCs w:val="20"/>
          <w:highlight w:val="lightGray"/>
        </w:rPr>
        <w:t xml:space="preserve"> </w:t>
      </w:r>
      <w:r w:rsidR="00AD1659" w:rsidRPr="001265CA">
        <w:rPr>
          <w:rFonts w:ascii="Arial" w:hAnsi="Arial" w:cs="Arial"/>
          <w:sz w:val="20"/>
          <w:szCs w:val="20"/>
          <w:highlight w:val="lightGray"/>
        </w:rPr>
        <w:t>colocataires</w:t>
      </w:r>
      <w:r w:rsidR="00AD1659" w:rsidRPr="004C5D8A">
        <w:rPr>
          <w:rFonts w:ascii="Arial" w:hAnsi="Arial" w:cs="Arial"/>
          <w:szCs w:val="20"/>
          <w:highlight w:val="lightGray"/>
          <w:lang w:val="fr-FR"/>
        </w:rPr>
        <w:t> </w:t>
      </w:r>
      <w:r w:rsidRPr="004C5D8A">
        <w:rPr>
          <w:rFonts w:ascii="Arial" w:hAnsi="Arial" w:cs="Arial"/>
          <w:szCs w:val="20"/>
          <w:highlight w:val="lightGray"/>
          <w:lang w:val="fr-FR"/>
        </w:rPr>
        <w:t>:</w:t>
      </w:r>
    </w:p>
    <w:p w14:paraId="5A274741" w14:textId="77E73B57" w:rsidR="008163A6" w:rsidRPr="004C5D8A" w:rsidRDefault="00E1261D" w:rsidP="00AE2363">
      <w:pPr>
        <w:pStyle w:val="Corpsdetexte"/>
        <w:numPr>
          <w:ilvl w:val="0"/>
          <w:numId w:val="79"/>
        </w:numPr>
        <w:spacing w:after="120" w:line="240" w:lineRule="auto"/>
        <w:rPr>
          <w:rFonts w:ascii="Arial" w:hAnsi="Arial" w:cs="Arial"/>
          <w:szCs w:val="20"/>
          <w:lang w:val="fr-FR"/>
        </w:rPr>
      </w:pPr>
      <w:r w:rsidRPr="004C5D8A">
        <w:rPr>
          <w:rFonts w:ascii="Arial" w:hAnsi="Arial" w:cs="Arial"/>
          <w:szCs w:val="20"/>
          <w:highlight w:val="lightGray"/>
          <w:lang w:val="fr-FR"/>
        </w:rPr>
        <w:t>verser</w:t>
      </w:r>
      <w:r w:rsidR="00AD1659" w:rsidRPr="004C5D8A">
        <w:rPr>
          <w:rFonts w:ascii="Arial" w:hAnsi="Arial" w:cs="Arial"/>
          <w:szCs w:val="20"/>
          <w:highlight w:val="lightGray"/>
          <w:lang w:val="fr-FR"/>
        </w:rPr>
        <w:t>ont</w:t>
      </w:r>
      <w:r w:rsidRPr="004C5D8A">
        <w:rPr>
          <w:rFonts w:ascii="Arial" w:hAnsi="Arial" w:cs="Arial"/>
          <w:szCs w:val="20"/>
          <w:highlight w:val="lightGray"/>
          <w:lang w:val="fr-FR"/>
        </w:rPr>
        <w:t xml:space="preserve"> en plus du loyer une provision de ……………euros par mois en même temps que le loyer. La provision pourra de commun accord être réajustée, à la demande de l’une ou l’autre des parties, après la production du décompte annuel, en fonction des dépenses encourues telles qu’elles ressortent du dernier décompte effectué.</w:t>
      </w:r>
    </w:p>
    <w:p w14:paraId="57BFD278" w14:textId="4833A301" w:rsidR="00E1261D" w:rsidRPr="004C5D8A" w:rsidRDefault="00E1261D" w:rsidP="00AE2363">
      <w:pPr>
        <w:pStyle w:val="Corpsdetexte"/>
        <w:numPr>
          <w:ilvl w:val="0"/>
          <w:numId w:val="79"/>
        </w:numPr>
        <w:spacing w:after="120" w:line="240" w:lineRule="auto"/>
        <w:rPr>
          <w:rFonts w:ascii="Arial" w:hAnsi="Arial" w:cs="Arial"/>
          <w:szCs w:val="20"/>
          <w:lang w:val="fr-FR"/>
        </w:rPr>
      </w:pPr>
      <w:r w:rsidRPr="004C5D8A">
        <w:rPr>
          <w:rFonts w:ascii="Arial" w:hAnsi="Arial" w:cs="Arial"/>
          <w:szCs w:val="20"/>
          <w:highlight w:val="lightGray"/>
          <w:lang w:val="fr-BE"/>
        </w:rPr>
        <w:t>ne verser</w:t>
      </w:r>
      <w:r w:rsidR="00AD1659" w:rsidRPr="004C5D8A">
        <w:rPr>
          <w:rFonts w:ascii="Arial" w:hAnsi="Arial" w:cs="Arial"/>
          <w:szCs w:val="20"/>
          <w:highlight w:val="lightGray"/>
          <w:lang w:val="fr-BE"/>
        </w:rPr>
        <w:t>ont</w:t>
      </w:r>
      <w:r w:rsidRPr="004C5D8A">
        <w:rPr>
          <w:rFonts w:ascii="Arial" w:hAnsi="Arial" w:cs="Arial"/>
          <w:szCs w:val="20"/>
          <w:highlight w:val="lightGray"/>
          <w:lang w:val="fr-BE"/>
        </w:rPr>
        <w:t xml:space="preserve"> pas de provision pour charges et acquitter</w:t>
      </w:r>
      <w:r w:rsidR="00AD1659" w:rsidRPr="004C5D8A">
        <w:rPr>
          <w:rFonts w:ascii="Arial" w:hAnsi="Arial" w:cs="Arial"/>
          <w:szCs w:val="20"/>
          <w:highlight w:val="lightGray"/>
          <w:lang w:val="fr-BE"/>
        </w:rPr>
        <w:t>ont</w:t>
      </w:r>
      <w:r w:rsidRPr="004C5D8A">
        <w:rPr>
          <w:rFonts w:ascii="Arial" w:hAnsi="Arial" w:cs="Arial"/>
          <w:szCs w:val="20"/>
          <w:highlight w:val="lightGray"/>
          <w:lang w:val="fr-BE"/>
        </w:rPr>
        <w:t xml:space="preserve"> </w:t>
      </w:r>
      <w:r w:rsidR="00AD1659" w:rsidRPr="004C5D8A">
        <w:rPr>
          <w:rFonts w:ascii="Arial" w:hAnsi="Arial" w:cs="Arial"/>
          <w:szCs w:val="20"/>
          <w:highlight w:val="lightGray"/>
          <w:lang w:val="fr-BE"/>
        </w:rPr>
        <w:t>leur</w:t>
      </w:r>
      <w:r w:rsidRPr="004C5D8A">
        <w:rPr>
          <w:rFonts w:ascii="Arial" w:hAnsi="Arial" w:cs="Arial"/>
          <w:szCs w:val="20"/>
          <w:highlight w:val="lightGray"/>
          <w:lang w:val="fr-BE"/>
        </w:rPr>
        <w:t xml:space="preserve"> part dans celles-ci tous les ......................................................................................................(fréquence) sur envoi du décompte détaillé qui </w:t>
      </w:r>
      <w:r w:rsidR="00AD1659" w:rsidRPr="004C5D8A">
        <w:rPr>
          <w:rFonts w:ascii="Arial" w:hAnsi="Arial" w:cs="Arial"/>
          <w:szCs w:val="20"/>
          <w:highlight w:val="lightGray"/>
          <w:lang w:val="fr-BE"/>
        </w:rPr>
        <w:t xml:space="preserve">leur </w:t>
      </w:r>
      <w:r w:rsidRPr="004C5D8A">
        <w:rPr>
          <w:rFonts w:ascii="Arial" w:hAnsi="Arial" w:cs="Arial"/>
          <w:szCs w:val="20"/>
          <w:highlight w:val="lightGray"/>
          <w:lang w:val="fr-BE"/>
        </w:rPr>
        <w:t>sera adressé par le bailleur.</w:t>
      </w:r>
      <w:r w:rsidRPr="004C5D8A">
        <w:rPr>
          <w:rFonts w:ascii="Arial" w:hAnsi="Arial" w:cs="Arial"/>
          <w:szCs w:val="20"/>
          <w:lang w:val="fr-BE"/>
        </w:rPr>
        <w:t xml:space="preserve"> </w:t>
      </w:r>
    </w:p>
    <w:p w14:paraId="42EEE5AB" w14:textId="2895BEC9" w:rsidR="008163A6" w:rsidRPr="004C5D8A" w:rsidRDefault="00E1261D" w:rsidP="00AE2363">
      <w:pPr>
        <w:pStyle w:val="Paragraphedeliste"/>
        <w:numPr>
          <w:ilvl w:val="0"/>
          <w:numId w:val="78"/>
        </w:numPr>
        <w:spacing w:after="120" w:line="240" w:lineRule="auto"/>
        <w:jc w:val="both"/>
        <w:rPr>
          <w:rFonts w:ascii="Arial" w:hAnsi="Arial" w:cs="Arial"/>
          <w:sz w:val="20"/>
          <w:szCs w:val="20"/>
        </w:rPr>
      </w:pPr>
      <w:r w:rsidRPr="004C5D8A">
        <w:rPr>
          <w:rFonts w:ascii="Arial" w:hAnsi="Arial" w:cs="Arial"/>
          <w:sz w:val="20"/>
          <w:szCs w:val="20"/>
          <w:highlight w:val="lightGray"/>
        </w:rPr>
        <w:t>Les frais et charges imposés au</w:t>
      </w:r>
      <w:r w:rsidR="00AD1659" w:rsidRPr="004C5D8A">
        <w:rPr>
          <w:rFonts w:ascii="Arial" w:hAnsi="Arial" w:cs="Arial"/>
          <w:sz w:val="20"/>
          <w:szCs w:val="20"/>
          <w:highlight w:val="lightGray"/>
        </w:rPr>
        <w:t>x</w:t>
      </w:r>
      <w:r w:rsidRPr="004C5D8A">
        <w:rPr>
          <w:rFonts w:ascii="Arial" w:hAnsi="Arial" w:cs="Arial"/>
          <w:sz w:val="20"/>
          <w:szCs w:val="20"/>
          <w:highlight w:val="lightGray"/>
        </w:rPr>
        <w:t xml:space="preserve"> </w:t>
      </w:r>
      <w:r w:rsidR="00AD1659" w:rsidRPr="004C5D8A">
        <w:rPr>
          <w:rFonts w:ascii="Arial" w:hAnsi="Arial" w:cs="Arial"/>
          <w:sz w:val="20"/>
          <w:szCs w:val="20"/>
          <w:highlight w:val="lightGray"/>
        </w:rPr>
        <w:t>colocataires </w:t>
      </w:r>
      <w:r w:rsidRPr="004C5D8A">
        <w:rPr>
          <w:rFonts w:ascii="Arial" w:hAnsi="Arial" w:cs="Arial"/>
          <w:sz w:val="20"/>
          <w:szCs w:val="20"/>
          <w:highlight w:val="lightGray"/>
        </w:rPr>
        <w:t>sont fixés forfaitairement à  …………</w:t>
      </w:r>
      <w:r w:rsidR="00B4019E">
        <w:rPr>
          <w:rFonts w:ascii="Arial" w:hAnsi="Arial" w:cs="Arial"/>
          <w:sz w:val="20"/>
          <w:szCs w:val="20"/>
          <w:highlight w:val="lightGray"/>
        </w:rPr>
        <w:t xml:space="preserve"> </w:t>
      </w:r>
      <w:r w:rsidRPr="004C5D8A">
        <w:rPr>
          <w:rFonts w:ascii="Arial" w:hAnsi="Arial" w:cs="Arial"/>
          <w:sz w:val="20"/>
          <w:szCs w:val="20"/>
          <w:highlight w:val="lightGray"/>
        </w:rPr>
        <w:t>……………euros et sont payables par mois en même temps que le loyer.</w:t>
      </w:r>
    </w:p>
    <w:p w14:paraId="09FA60C1" w14:textId="19978E9C" w:rsidR="008163A6" w:rsidRPr="004C5D8A" w:rsidRDefault="00E1261D" w:rsidP="00AE2363">
      <w:pPr>
        <w:pStyle w:val="Paragraphedeliste"/>
        <w:numPr>
          <w:ilvl w:val="0"/>
          <w:numId w:val="78"/>
        </w:numPr>
        <w:spacing w:after="120" w:line="240" w:lineRule="auto"/>
        <w:jc w:val="both"/>
        <w:rPr>
          <w:rFonts w:ascii="Arial" w:hAnsi="Arial" w:cs="Arial"/>
          <w:sz w:val="20"/>
          <w:szCs w:val="20"/>
        </w:rPr>
      </w:pPr>
      <w:r w:rsidRPr="004C5D8A">
        <w:rPr>
          <w:rFonts w:ascii="Arial" w:hAnsi="Arial" w:cs="Arial"/>
          <w:sz w:val="20"/>
          <w:szCs w:val="20"/>
          <w:highlight w:val="lightGray"/>
        </w:rPr>
        <w:t xml:space="preserve">Aucune charge n’est due en plus du loyer. Les articles </w:t>
      </w:r>
      <w:r w:rsidR="006A7247" w:rsidRPr="004C5D8A">
        <w:rPr>
          <w:rFonts w:ascii="Arial" w:hAnsi="Arial" w:cs="Arial"/>
          <w:sz w:val="20"/>
          <w:szCs w:val="20"/>
          <w:highlight w:val="lightGray"/>
        </w:rPr>
        <w:t>6</w:t>
      </w:r>
      <w:r w:rsidRPr="004C5D8A">
        <w:rPr>
          <w:rFonts w:ascii="Arial" w:hAnsi="Arial" w:cs="Arial"/>
          <w:sz w:val="20"/>
          <w:szCs w:val="20"/>
          <w:highlight w:val="lightGray"/>
        </w:rPr>
        <w:t xml:space="preserve">.2 à </w:t>
      </w:r>
      <w:r w:rsidR="006A7247" w:rsidRPr="004C5D8A">
        <w:rPr>
          <w:rFonts w:ascii="Arial" w:hAnsi="Arial" w:cs="Arial"/>
          <w:sz w:val="20"/>
          <w:szCs w:val="20"/>
          <w:highlight w:val="lightGray"/>
        </w:rPr>
        <w:t>6</w:t>
      </w:r>
      <w:r w:rsidRPr="004C5D8A">
        <w:rPr>
          <w:rFonts w:ascii="Arial" w:hAnsi="Arial" w:cs="Arial"/>
          <w:sz w:val="20"/>
          <w:szCs w:val="20"/>
          <w:highlight w:val="lightGray"/>
        </w:rPr>
        <w:t>.5 ne sont pas applicables.</w:t>
      </w:r>
    </w:p>
    <w:p w14:paraId="4686DDC0" w14:textId="41A01A39" w:rsidR="00E1261D" w:rsidRPr="004C5D8A" w:rsidRDefault="00E1261D" w:rsidP="00AE2363">
      <w:pPr>
        <w:pStyle w:val="Paragraphedeliste"/>
        <w:numPr>
          <w:ilvl w:val="0"/>
          <w:numId w:val="78"/>
        </w:numPr>
        <w:spacing w:after="120" w:line="240" w:lineRule="auto"/>
        <w:jc w:val="both"/>
        <w:rPr>
          <w:rFonts w:ascii="Arial" w:hAnsi="Arial" w:cs="Arial"/>
          <w:sz w:val="20"/>
          <w:szCs w:val="20"/>
        </w:rPr>
      </w:pPr>
      <w:r w:rsidRPr="004C5D8A">
        <w:rPr>
          <w:rFonts w:ascii="Arial" w:hAnsi="Arial" w:cs="Arial"/>
          <w:sz w:val="20"/>
          <w:szCs w:val="20"/>
          <w:highlight w:val="lightGray"/>
        </w:rPr>
        <w:t>Les frais et charges privatives et communes du bien loué comprennent :</w:t>
      </w:r>
      <w:r w:rsidR="00B4019E">
        <w:rPr>
          <w:rFonts w:ascii="Arial" w:hAnsi="Arial" w:cs="Arial"/>
          <w:sz w:val="20"/>
          <w:szCs w:val="20"/>
          <w:highlight w:val="lightGray"/>
        </w:rPr>
        <w:t>………………………</w:t>
      </w:r>
      <w:r w:rsidRPr="004C5D8A">
        <w:rPr>
          <w:rFonts w:ascii="Arial" w:hAnsi="Arial" w:cs="Arial"/>
          <w:sz w:val="20"/>
          <w:szCs w:val="20"/>
          <w:highlight w:val="lightGray"/>
        </w:rPr>
        <w:t xml:space="preserve"> </w:t>
      </w:r>
      <w:r w:rsidRPr="004C5D8A">
        <w:rPr>
          <w:rFonts w:ascii="Arial" w:hAnsi="Arial" w:cs="Arial"/>
          <w:sz w:val="20"/>
          <w:szCs w:val="20"/>
        </w:rPr>
        <w:t>……………………………………………………………………………………………………………</w:t>
      </w:r>
      <w:r w:rsidR="00B4019E">
        <w:rPr>
          <w:rFonts w:ascii="Arial" w:hAnsi="Arial" w:cs="Arial"/>
          <w:sz w:val="20"/>
          <w:szCs w:val="20"/>
        </w:rPr>
        <w:t>.</w:t>
      </w:r>
      <w:r w:rsidRPr="004C5D8A">
        <w:rPr>
          <w:rFonts w:ascii="Arial" w:hAnsi="Arial" w:cs="Arial"/>
          <w:sz w:val="20"/>
          <w:szCs w:val="20"/>
        </w:rPr>
        <w:t>…………………………………………………………………………………………………………….</w:t>
      </w:r>
    </w:p>
    <w:p w14:paraId="325C1342" w14:textId="1E1E8D91" w:rsidR="004E5EFE" w:rsidRPr="004C5D8A" w:rsidRDefault="00AD2FC4" w:rsidP="0055008A">
      <w:pPr>
        <w:pStyle w:val="Titre2"/>
        <w:numPr>
          <w:ilvl w:val="0"/>
          <w:numId w:val="65"/>
        </w:numPr>
        <w:spacing w:after="120" w:line="240" w:lineRule="auto"/>
        <w:ind w:hanging="720"/>
        <w:jc w:val="both"/>
        <w:rPr>
          <w:rFonts w:cs="Arial"/>
        </w:rPr>
      </w:pPr>
      <w:bookmarkStart w:id="24" w:name="_Toc500746251"/>
      <w:r w:rsidRPr="004C5D8A">
        <w:rPr>
          <w:rFonts w:cs="Arial"/>
        </w:rPr>
        <w:t>Conversion des charges forfaitaires en charges réelles</w:t>
      </w:r>
      <w:bookmarkEnd w:id="24"/>
    </w:p>
    <w:p w14:paraId="356F4FFC" w14:textId="543EBD3F" w:rsidR="007B2D2A" w:rsidRPr="004C5D8A" w:rsidRDefault="00AD2FC4" w:rsidP="00AE2363">
      <w:pPr>
        <w:spacing w:after="120" w:line="240" w:lineRule="auto"/>
        <w:jc w:val="both"/>
        <w:rPr>
          <w:rFonts w:ascii="Arial" w:hAnsi="Arial" w:cs="Arial"/>
          <w:bCs/>
          <w:sz w:val="20"/>
          <w:szCs w:val="20"/>
        </w:rPr>
      </w:pPr>
      <w:r w:rsidRPr="004C5D8A">
        <w:rPr>
          <w:rFonts w:ascii="Arial" w:hAnsi="Arial" w:cs="Arial"/>
          <w:bCs/>
          <w:sz w:val="20"/>
          <w:szCs w:val="20"/>
        </w:rPr>
        <w:t>A tout moment, chacune des parties peut demander la conversion des frais et charges forfaitaires en frais et charges réels</w:t>
      </w:r>
      <w:r w:rsidR="00503C46" w:rsidRPr="004C5D8A">
        <w:rPr>
          <w:rFonts w:ascii="Arial" w:hAnsi="Arial" w:cs="Arial"/>
          <w:bCs/>
          <w:sz w:val="20"/>
          <w:szCs w:val="20"/>
        </w:rPr>
        <w:t xml:space="preserve"> ou leur révision en fonction des dépenses réellement encourues</w:t>
      </w:r>
      <w:r w:rsidRPr="004C5D8A">
        <w:rPr>
          <w:rFonts w:ascii="Arial" w:hAnsi="Arial" w:cs="Arial"/>
          <w:bCs/>
          <w:sz w:val="20"/>
          <w:szCs w:val="20"/>
        </w:rPr>
        <w:t xml:space="preserve">. </w:t>
      </w:r>
    </w:p>
    <w:p w14:paraId="59D4DB59" w14:textId="24F190D0" w:rsidR="004E5EFE" w:rsidRPr="004C5D8A" w:rsidRDefault="00F80ED6" w:rsidP="0055008A">
      <w:pPr>
        <w:pStyle w:val="Titre2"/>
        <w:numPr>
          <w:ilvl w:val="0"/>
          <w:numId w:val="65"/>
        </w:numPr>
        <w:spacing w:after="120" w:line="240" w:lineRule="auto"/>
        <w:ind w:hanging="720"/>
        <w:jc w:val="both"/>
        <w:rPr>
          <w:rFonts w:cs="Arial"/>
        </w:rPr>
      </w:pPr>
      <w:bookmarkStart w:id="25" w:name="_Toc500746252"/>
      <w:r w:rsidRPr="004C5D8A">
        <w:rPr>
          <w:rFonts w:cs="Arial"/>
        </w:rPr>
        <w:t>C</w:t>
      </w:r>
      <w:r w:rsidR="00AD2FC4" w:rsidRPr="004C5D8A">
        <w:rPr>
          <w:rFonts w:cs="Arial"/>
        </w:rPr>
        <w:t>omptes distincts et justificatifs</w:t>
      </w:r>
      <w:bookmarkEnd w:id="25"/>
    </w:p>
    <w:p w14:paraId="10850EA9" w14:textId="77777777" w:rsidR="00AD2FC4" w:rsidRPr="004C5D8A" w:rsidRDefault="00EA6B1F" w:rsidP="00AE2363">
      <w:pPr>
        <w:spacing w:after="120" w:line="240" w:lineRule="auto"/>
        <w:jc w:val="both"/>
        <w:rPr>
          <w:rFonts w:ascii="Arial" w:hAnsi="Arial" w:cs="Arial"/>
          <w:sz w:val="20"/>
          <w:szCs w:val="20"/>
        </w:rPr>
      </w:pPr>
      <w:r w:rsidRPr="004C5D8A">
        <w:rPr>
          <w:rFonts w:ascii="Arial" w:hAnsi="Arial" w:cs="Arial"/>
          <w:sz w:val="20"/>
          <w:szCs w:val="20"/>
        </w:rPr>
        <w:t>Si</w:t>
      </w:r>
      <w:r w:rsidR="00AD2FC4" w:rsidRPr="004C5D8A">
        <w:rPr>
          <w:rFonts w:ascii="Arial" w:hAnsi="Arial" w:cs="Arial"/>
          <w:sz w:val="20"/>
          <w:szCs w:val="20"/>
        </w:rPr>
        <w:t xml:space="preserve"> les frais et charges sont des dépenses réelles, ils doivent être détaillés dans un compte distinct</w:t>
      </w:r>
      <w:r w:rsidRPr="004C5D8A">
        <w:rPr>
          <w:rFonts w:ascii="Arial" w:hAnsi="Arial" w:cs="Arial"/>
          <w:sz w:val="20"/>
          <w:szCs w:val="20"/>
        </w:rPr>
        <w:t xml:space="preserve"> du loyer</w:t>
      </w:r>
      <w:r w:rsidR="00AD2FC4" w:rsidRPr="004C5D8A">
        <w:rPr>
          <w:rFonts w:ascii="Arial" w:hAnsi="Arial" w:cs="Arial"/>
          <w:sz w:val="20"/>
          <w:szCs w:val="20"/>
        </w:rPr>
        <w:t xml:space="preserve">. Le bailleur s’engage à produire ce compte et </w:t>
      </w:r>
      <w:r w:rsidR="004C36BC" w:rsidRPr="004C5D8A">
        <w:rPr>
          <w:rFonts w:ascii="Arial" w:hAnsi="Arial" w:cs="Arial"/>
          <w:sz w:val="20"/>
          <w:szCs w:val="20"/>
        </w:rPr>
        <w:t>c</w:t>
      </w:r>
      <w:r w:rsidR="00AD2FC4" w:rsidRPr="004C5D8A">
        <w:rPr>
          <w:rFonts w:ascii="Arial" w:hAnsi="Arial" w:cs="Arial"/>
          <w:sz w:val="20"/>
          <w:szCs w:val="20"/>
        </w:rPr>
        <w:t>es justificatifs au moins une fois par an.</w:t>
      </w:r>
    </w:p>
    <w:p w14:paraId="5B902111" w14:textId="039F89AB" w:rsidR="00AD2FC4" w:rsidRPr="004C5D8A" w:rsidRDefault="00EA6B1F" w:rsidP="00AE2363">
      <w:pPr>
        <w:spacing w:after="120" w:line="240" w:lineRule="auto"/>
        <w:jc w:val="both"/>
        <w:rPr>
          <w:rFonts w:ascii="Arial" w:hAnsi="Arial" w:cs="Arial"/>
          <w:b/>
          <w:bCs/>
          <w:sz w:val="20"/>
          <w:szCs w:val="20"/>
          <w:u w:val="single"/>
        </w:rPr>
      </w:pPr>
      <w:r w:rsidRPr="004C5D8A">
        <w:rPr>
          <w:rFonts w:ascii="Arial" w:hAnsi="Arial" w:cs="Arial"/>
          <w:sz w:val="20"/>
          <w:szCs w:val="20"/>
        </w:rPr>
        <w:t>Da</w:t>
      </w:r>
      <w:r w:rsidR="00AD2FC4" w:rsidRPr="004C5D8A">
        <w:rPr>
          <w:rFonts w:ascii="Arial" w:hAnsi="Arial" w:cs="Arial"/>
          <w:sz w:val="20"/>
          <w:szCs w:val="20"/>
        </w:rPr>
        <w:t xml:space="preserve">ns le cas d'immeubles à appartements multiples, dont la gestion est assurée par une même personne, l'obligation est remplie dès lors que le bailleur fait parvenir </w:t>
      </w:r>
      <w:r w:rsidR="00CD1EDD" w:rsidRPr="004C5D8A">
        <w:rPr>
          <w:rFonts w:ascii="Arial" w:hAnsi="Arial" w:cs="Arial"/>
          <w:sz w:val="20"/>
          <w:szCs w:val="20"/>
        </w:rPr>
        <w:t>aux colocataires</w:t>
      </w:r>
      <w:r w:rsidR="00AD2FC4" w:rsidRPr="004C5D8A">
        <w:rPr>
          <w:rFonts w:ascii="Arial" w:hAnsi="Arial" w:cs="Arial"/>
          <w:sz w:val="20"/>
          <w:szCs w:val="20"/>
        </w:rPr>
        <w:t xml:space="preserve"> un relevé des frais et charges et que la possibilité est offerte à </w:t>
      </w:r>
      <w:r w:rsidR="00AD1659" w:rsidRPr="004C5D8A">
        <w:rPr>
          <w:rFonts w:ascii="Arial" w:hAnsi="Arial" w:cs="Arial"/>
          <w:sz w:val="20"/>
          <w:szCs w:val="20"/>
        </w:rPr>
        <w:t>ceux</w:t>
      </w:r>
      <w:r w:rsidR="00AD2FC4" w:rsidRPr="004C5D8A">
        <w:rPr>
          <w:rFonts w:ascii="Arial" w:hAnsi="Arial" w:cs="Arial"/>
          <w:sz w:val="20"/>
          <w:szCs w:val="20"/>
        </w:rPr>
        <w:t xml:space="preserve">-ci ou à </w:t>
      </w:r>
      <w:r w:rsidR="00AD1659" w:rsidRPr="004C5D8A">
        <w:rPr>
          <w:rFonts w:ascii="Arial" w:hAnsi="Arial" w:cs="Arial"/>
          <w:sz w:val="20"/>
          <w:szCs w:val="20"/>
        </w:rPr>
        <w:t>leur</w:t>
      </w:r>
      <w:r w:rsidR="00AD2FC4" w:rsidRPr="004C5D8A">
        <w:rPr>
          <w:rFonts w:ascii="Arial" w:hAnsi="Arial" w:cs="Arial"/>
          <w:sz w:val="20"/>
          <w:szCs w:val="20"/>
        </w:rPr>
        <w:t xml:space="preserve"> mandataire de consulter les documents </w:t>
      </w:r>
      <w:r w:rsidRPr="004C5D8A">
        <w:rPr>
          <w:rFonts w:ascii="Arial" w:hAnsi="Arial" w:cs="Arial"/>
          <w:sz w:val="20"/>
          <w:szCs w:val="20"/>
        </w:rPr>
        <w:t xml:space="preserve">auprès </w:t>
      </w:r>
      <w:r w:rsidR="00AD2FC4" w:rsidRPr="004C5D8A">
        <w:rPr>
          <w:rFonts w:ascii="Arial" w:hAnsi="Arial" w:cs="Arial"/>
          <w:sz w:val="20"/>
          <w:szCs w:val="20"/>
        </w:rPr>
        <w:t>de la personne physique ou au siège de la personne morale qui assure la gestion.</w:t>
      </w:r>
    </w:p>
    <w:p w14:paraId="43516171" w14:textId="6E2BE848" w:rsidR="00AD2FC4" w:rsidRPr="004C5D8A" w:rsidRDefault="004C36BC" w:rsidP="0055008A">
      <w:pPr>
        <w:pStyle w:val="Titre2"/>
        <w:numPr>
          <w:ilvl w:val="0"/>
          <w:numId w:val="65"/>
        </w:numPr>
        <w:spacing w:after="120" w:line="240" w:lineRule="auto"/>
        <w:ind w:hanging="720"/>
        <w:jc w:val="both"/>
        <w:rPr>
          <w:rFonts w:cs="Arial"/>
        </w:rPr>
      </w:pPr>
      <w:bookmarkStart w:id="26" w:name="_Toc500746253"/>
      <w:r w:rsidRPr="004C5D8A">
        <w:rPr>
          <w:rFonts w:cs="Arial"/>
        </w:rPr>
        <w:lastRenderedPageBreak/>
        <w:t>C</w:t>
      </w:r>
      <w:r w:rsidR="00AD2FC4" w:rsidRPr="004C5D8A">
        <w:rPr>
          <w:rFonts w:cs="Arial"/>
        </w:rPr>
        <w:t>harges privatives</w:t>
      </w:r>
      <w:bookmarkEnd w:id="26"/>
    </w:p>
    <w:p w14:paraId="71AC43FB" w14:textId="7CC719E9" w:rsidR="004E5EFE" w:rsidRPr="004C5D8A" w:rsidRDefault="00AD2FC4" w:rsidP="00881614">
      <w:pPr>
        <w:pStyle w:val="Titre3"/>
        <w:numPr>
          <w:ilvl w:val="0"/>
          <w:numId w:val="84"/>
        </w:numPr>
        <w:spacing w:after="120" w:line="240" w:lineRule="auto"/>
        <w:jc w:val="both"/>
        <w:rPr>
          <w:rFonts w:cs="Arial"/>
          <w:lang w:val="fr-FR"/>
        </w:rPr>
      </w:pPr>
      <w:bookmarkStart w:id="27" w:name="_Toc500746254"/>
      <w:r w:rsidRPr="004C5D8A">
        <w:rPr>
          <w:rFonts w:cs="Arial"/>
          <w:lang w:val="fr-FR"/>
        </w:rPr>
        <w:t>S’il existe des compteurs individuels</w:t>
      </w:r>
      <w:bookmarkEnd w:id="27"/>
    </w:p>
    <w:p w14:paraId="46311483" w14:textId="0A52186C" w:rsidR="004C5D8A" w:rsidRDefault="00AD2FC4" w:rsidP="00AE2363">
      <w:pPr>
        <w:pStyle w:val="Corpsdetexte"/>
        <w:spacing w:after="120" w:line="240" w:lineRule="auto"/>
        <w:rPr>
          <w:rFonts w:ascii="Arial" w:hAnsi="Arial" w:cs="Arial"/>
          <w:bCs/>
          <w:szCs w:val="20"/>
          <w:lang w:val="fr-FR"/>
        </w:rPr>
      </w:pPr>
      <w:r w:rsidRPr="004C5D8A">
        <w:rPr>
          <w:rFonts w:ascii="Arial" w:hAnsi="Arial" w:cs="Arial"/>
          <w:bCs/>
          <w:szCs w:val="20"/>
          <w:highlight w:val="lightGray"/>
          <w:lang w:val="fr-FR"/>
        </w:rPr>
        <w:t>Les parties relèveront contradictoirement les compteurs individuels avant l’occupation des lieux par l</w:t>
      </w:r>
      <w:r w:rsidR="00CD1EDD" w:rsidRPr="004C5D8A">
        <w:rPr>
          <w:rFonts w:ascii="Arial" w:hAnsi="Arial" w:cs="Arial"/>
          <w:bCs/>
          <w:szCs w:val="20"/>
          <w:highlight w:val="lightGray"/>
          <w:lang w:val="fr-FR"/>
        </w:rPr>
        <w:t xml:space="preserve">es </w:t>
      </w:r>
      <w:r w:rsidR="00CD1EDD" w:rsidRPr="004C5D8A">
        <w:rPr>
          <w:rFonts w:ascii="Arial" w:hAnsi="Arial" w:cs="Arial"/>
          <w:szCs w:val="20"/>
          <w:highlight w:val="lightGray"/>
          <w:lang w:val="fr-BE"/>
        </w:rPr>
        <w:t>colocataires</w:t>
      </w:r>
      <w:r w:rsidRPr="004C5D8A">
        <w:rPr>
          <w:rFonts w:ascii="Arial" w:hAnsi="Arial" w:cs="Arial"/>
          <w:bCs/>
          <w:szCs w:val="20"/>
          <w:lang w:val="fr-FR"/>
        </w:rPr>
        <w:t>.</w:t>
      </w:r>
    </w:p>
    <w:p w14:paraId="63ECB22A" w14:textId="77777777" w:rsidR="004C5D8A" w:rsidRPr="004C5D8A" w:rsidRDefault="004C5D8A" w:rsidP="00AE2363">
      <w:pPr>
        <w:pStyle w:val="Corpsdetexte"/>
        <w:spacing w:after="120" w:line="240" w:lineRule="auto"/>
        <w:rPr>
          <w:rFonts w:ascii="Arial" w:hAnsi="Arial" w:cs="Arial"/>
          <w:bCs/>
          <w:szCs w:val="20"/>
          <w:lang w:val="fr-FR"/>
        </w:rPr>
      </w:pPr>
    </w:p>
    <w:p w14:paraId="2F0A8F50" w14:textId="754E96D3" w:rsidR="00AD2FC4" w:rsidRPr="004C5D8A" w:rsidRDefault="00AD2FC4" w:rsidP="00AE2363">
      <w:pPr>
        <w:pStyle w:val="Corpsdetexte"/>
        <w:spacing w:after="120" w:line="240" w:lineRule="auto"/>
        <w:rPr>
          <w:rFonts w:ascii="Arial" w:hAnsi="Arial" w:cs="Arial"/>
          <w:lang w:val="fr-BE"/>
        </w:rPr>
      </w:pPr>
      <w:r w:rsidRPr="004C5D8A">
        <w:rPr>
          <w:rFonts w:ascii="Arial" w:hAnsi="Arial" w:cs="Arial"/>
          <w:lang w:val="fr-BE"/>
        </w:rPr>
        <w:t xml:space="preserve">Les compteurs portent les numéros </w:t>
      </w:r>
      <w:r w:rsidR="00EA6B1F" w:rsidRPr="004C5D8A">
        <w:rPr>
          <w:rFonts w:ascii="Arial" w:hAnsi="Arial" w:cs="Arial"/>
          <w:lang w:val="fr-BE"/>
        </w:rPr>
        <w:t xml:space="preserve">et codes </w:t>
      </w:r>
      <w:r w:rsidRPr="004C5D8A">
        <w:rPr>
          <w:rFonts w:ascii="Arial" w:hAnsi="Arial" w:cs="Arial"/>
          <w:lang w:val="fr-BE"/>
        </w:rPr>
        <w:t xml:space="preserve">suivants :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060A40" w:rsidRPr="004C5D8A" w14:paraId="5AE1C7B6" w14:textId="77777777" w:rsidTr="00AE61E5">
        <w:trPr>
          <w:trHeight w:val="348"/>
        </w:trPr>
        <w:tc>
          <w:tcPr>
            <w:tcW w:w="8505" w:type="dxa"/>
          </w:tcPr>
          <w:p w14:paraId="52B0921A" w14:textId="7B04DF56" w:rsidR="00060A40" w:rsidRPr="00AE61E5" w:rsidRDefault="00060A40" w:rsidP="00AE2363">
            <w:pPr>
              <w:pStyle w:val="Corpsdetexte"/>
              <w:spacing w:after="120" w:line="240" w:lineRule="auto"/>
              <w:rPr>
                <w:rFonts w:ascii="Arial" w:hAnsi="Arial" w:cs="Arial"/>
                <w:bCs/>
                <w:szCs w:val="20"/>
                <w:lang w:val="fr-BE"/>
              </w:rPr>
            </w:pPr>
            <w:r w:rsidRPr="00AE61E5">
              <w:rPr>
                <w:rFonts w:ascii="Arial" w:hAnsi="Arial" w:cs="Arial"/>
                <w:bCs/>
                <w:szCs w:val="20"/>
                <w:lang w:val="fr-BE"/>
              </w:rPr>
              <w:t>Eau chaude :  Numéro …………</w:t>
            </w:r>
            <w:r w:rsidR="008F73C6" w:rsidRPr="00AE61E5">
              <w:rPr>
                <w:rFonts w:ascii="Arial" w:hAnsi="Arial" w:cs="Arial"/>
                <w:bCs/>
                <w:szCs w:val="20"/>
                <w:lang w:val="fr-BE"/>
              </w:rPr>
              <w:t>……</w:t>
            </w:r>
            <w:r w:rsidR="008F73C6">
              <w:rPr>
                <w:rFonts w:ascii="Arial" w:hAnsi="Arial" w:cs="Arial"/>
                <w:bCs/>
                <w:szCs w:val="20"/>
                <w:lang w:val="fr-BE"/>
              </w:rPr>
              <w:t>…………….</w:t>
            </w:r>
            <w:r w:rsidRPr="00AE61E5">
              <w:rPr>
                <w:rFonts w:ascii="Arial" w:hAnsi="Arial" w:cs="Arial"/>
                <w:bCs/>
                <w:szCs w:val="20"/>
                <w:lang w:val="fr-BE"/>
              </w:rPr>
              <w:t>Code……………</w:t>
            </w:r>
            <w:r w:rsidR="008F73C6">
              <w:rPr>
                <w:rFonts w:ascii="Arial" w:hAnsi="Arial" w:cs="Arial"/>
                <w:bCs/>
                <w:szCs w:val="20"/>
                <w:lang w:val="fr-BE"/>
              </w:rPr>
              <w:t>……………………………..</w:t>
            </w:r>
          </w:p>
        </w:tc>
      </w:tr>
      <w:tr w:rsidR="00060A40" w:rsidRPr="004C5D8A" w14:paraId="7166CC7C" w14:textId="77777777" w:rsidTr="00AE61E5">
        <w:trPr>
          <w:trHeight w:val="348"/>
        </w:trPr>
        <w:tc>
          <w:tcPr>
            <w:tcW w:w="8505" w:type="dxa"/>
          </w:tcPr>
          <w:p w14:paraId="22B769E9" w14:textId="6FB29D53" w:rsidR="00060A40" w:rsidRPr="00AE61E5" w:rsidRDefault="00060A40" w:rsidP="00AE2363">
            <w:pPr>
              <w:pStyle w:val="Corpsdetexte"/>
              <w:spacing w:after="120" w:line="240" w:lineRule="auto"/>
              <w:rPr>
                <w:rFonts w:ascii="Arial" w:hAnsi="Arial" w:cs="Arial"/>
                <w:bCs/>
                <w:szCs w:val="20"/>
                <w:lang w:val="fr-BE"/>
              </w:rPr>
            </w:pPr>
            <w:r w:rsidRPr="00AE61E5">
              <w:rPr>
                <w:rFonts w:ascii="Arial" w:hAnsi="Arial" w:cs="Arial"/>
                <w:bCs/>
                <w:szCs w:val="20"/>
                <w:lang w:val="fr-BE"/>
              </w:rPr>
              <w:t>Eau froide :  Numéro …………</w:t>
            </w:r>
            <w:r w:rsidR="008F73C6">
              <w:rPr>
                <w:rFonts w:ascii="Arial" w:hAnsi="Arial" w:cs="Arial"/>
                <w:bCs/>
                <w:szCs w:val="20"/>
                <w:lang w:val="fr-BE"/>
              </w:rPr>
              <w:t>……………………</w:t>
            </w:r>
            <w:r w:rsidRPr="00AE61E5">
              <w:rPr>
                <w:rFonts w:ascii="Arial" w:hAnsi="Arial" w:cs="Arial"/>
                <w:bCs/>
                <w:szCs w:val="20"/>
                <w:lang w:val="fr-BE"/>
              </w:rPr>
              <w:t>Code</w:t>
            </w:r>
            <w:r w:rsidR="008F73C6">
              <w:rPr>
                <w:rFonts w:ascii="Arial" w:hAnsi="Arial" w:cs="Arial"/>
                <w:bCs/>
                <w:szCs w:val="20"/>
                <w:lang w:val="fr-BE"/>
              </w:rPr>
              <w:t>………………………………</w:t>
            </w:r>
            <w:r w:rsidRPr="00AE61E5">
              <w:rPr>
                <w:rFonts w:ascii="Arial" w:hAnsi="Arial" w:cs="Arial"/>
                <w:bCs/>
                <w:szCs w:val="20"/>
                <w:lang w:val="fr-BE"/>
              </w:rPr>
              <w:t>……………</w:t>
            </w:r>
          </w:p>
        </w:tc>
      </w:tr>
      <w:tr w:rsidR="00060A40" w:rsidRPr="004C5D8A" w14:paraId="4514579F" w14:textId="77777777" w:rsidTr="00AE61E5">
        <w:trPr>
          <w:trHeight w:val="348"/>
        </w:trPr>
        <w:tc>
          <w:tcPr>
            <w:tcW w:w="8505" w:type="dxa"/>
          </w:tcPr>
          <w:p w14:paraId="0FBF9DC5" w14:textId="7CF7DEBD" w:rsidR="00060A40" w:rsidRPr="00AE61E5" w:rsidRDefault="00060A40" w:rsidP="00AE2363">
            <w:pPr>
              <w:pStyle w:val="Corpsdetexte"/>
              <w:spacing w:after="120" w:line="240" w:lineRule="auto"/>
              <w:rPr>
                <w:rFonts w:ascii="Arial" w:hAnsi="Arial" w:cs="Arial"/>
                <w:bCs/>
                <w:szCs w:val="20"/>
                <w:lang w:val="fr-BE"/>
              </w:rPr>
            </w:pPr>
            <w:r w:rsidRPr="00AE61E5">
              <w:rPr>
                <w:rFonts w:ascii="Arial" w:hAnsi="Arial" w:cs="Arial"/>
                <w:bCs/>
                <w:szCs w:val="20"/>
                <w:lang w:val="fr-BE"/>
              </w:rPr>
              <w:t>Gaz : Numéro …………</w:t>
            </w:r>
            <w:r w:rsidR="008F73C6">
              <w:rPr>
                <w:rFonts w:ascii="Arial" w:hAnsi="Arial" w:cs="Arial"/>
                <w:bCs/>
                <w:szCs w:val="20"/>
                <w:lang w:val="fr-BE"/>
              </w:rPr>
              <w:t>…………………………...</w:t>
            </w:r>
            <w:r w:rsidRPr="00AE61E5">
              <w:rPr>
                <w:rFonts w:ascii="Arial" w:hAnsi="Arial" w:cs="Arial"/>
                <w:bCs/>
                <w:szCs w:val="20"/>
                <w:lang w:val="fr-BE"/>
              </w:rPr>
              <w:t xml:space="preserve"> Code……………</w:t>
            </w:r>
            <w:r w:rsidR="008F73C6">
              <w:rPr>
                <w:rFonts w:ascii="Arial" w:hAnsi="Arial" w:cs="Arial"/>
                <w:bCs/>
                <w:szCs w:val="20"/>
                <w:lang w:val="fr-BE"/>
              </w:rPr>
              <w:t>………………………………..</w:t>
            </w:r>
          </w:p>
        </w:tc>
      </w:tr>
      <w:tr w:rsidR="00060A40" w:rsidRPr="004C5D8A" w14:paraId="13EAA706" w14:textId="77777777" w:rsidTr="00AE61E5">
        <w:trPr>
          <w:trHeight w:val="348"/>
        </w:trPr>
        <w:tc>
          <w:tcPr>
            <w:tcW w:w="8505" w:type="dxa"/>
          </w:tcPr>
          <w:p w14:paraId="38724C6C" w14:textId="6E73BC8F" w:rsidR="00060A40" w:rsidRPr="00AE61E5" w:rsidRDefault="00060A40" w:rsidP="00AE2363">
            <w:pPr>
              <w:pStyle w:val="Corpsdetexte"/>
              <w:spacing w:after="120" w:line="240" w:lineRule="auto"/>
              <w:rPr>
                <w:rFonts w:ascii="Arial" w:hAnsi="Arial" w:cs="Arial"/>
                <w:bCs/>
                <w:szCs w:val="20"/>
                <w:lang w:val="fr-BE"/>
              </w:rPr>
            </w:pPr>
            <w:r w:rsidRPr="00AE61E5">
              <w:rPr>
                <w:rFonts w:ascii="Arial" w:hAnsi="Arial" w:cs="Arial"/>
                <w:bCs/>
                <w:szCs w:val="20"/>
                <w:lang w:val="fr-BE"/>
              </w:rPr>
              <w:t>Électricité jour : Numéro …………</w:t>
            </w:r>
            <w:r w:rsidR="008F73C6">
              <w:rPr>
                <w:rFonts w:ascii="Arial" w:hAnsi="Arial" w:cs="Arial"/>
                <w:bCs/>
                <w:szCs w:val="20"/>
                <w:lang w:val="fr-BE"/>
              </w:rPr>
              <w:t>………………..</w:t>
            </w:r>
            <w:r w:rsidRPr="00AE61E5">
              <w:rPr>
                <w:rFonts w:ascii="Arial" w:hAnsi="Arial" w:cs="Arial"/>
                <w:bCs/>
                <w:szCs w:val="20"/>
                <w:lang w:val="fr-BE"/>
              </w:rPr>
              <w:t>Code……………</w:t>
            </w:r>
            <w:r w:rsidR="008F73C6">
              <w:rPr>
                <w:rFonts w:ascii="Arial" w:hAnsi="Arial" w:cs="Arial"/>
                <w:bCs/>
                <w:szCs w:val="20"/>
                <w:lang w:val="fr-BE"/>
              </w:rPr>
              <w:t>………………………………..</w:t>
            </w:r>
          </w:p>
        </w:tc>
      </w:tr>
      <w:tr w:rsidR="00060A40" w:rsidRPr="004C5D8A" w14:paraId="7042F0F2" w14:textId="77777777" w:rsidTr="00AE61E5">
        <w:trPr>
          <w:trHeight w:val="348"/>
        </w:trPr>
        <w:tc>
          <w:tcPr>
            <w:tcW w:w="8505" w:type="dxa"/>
          </w:tcPr>
          <w:p w14:paraId="2C165837" w14:textId="2F154BB9" w:rsidR="00060A40" w:rsidRPr="00AE61E5" w:rsidRDefault="00060A40" w:rsidP="00AE2363">
            <w:pPr>
              <w:pStyle w:val="Corpsdetexte"/>
              <w:spacing w:after="120" w:line="240" w:lineRule="auto"/>
              <w:rPr>
                <w:rFonts w:ascii="Arial" w:hAnsi="Arial" w:cs="Arial"/>
                <w:bCs/>
                <w:szCs w:val="20"/>
                <w:lang w:val="fr-BE"/>
              </w:rPr>
            </w:pPr>
            <w:r w:rsidRPr="00AE61E5">
              <w:rPr>
                <w:rFonts w:ascii="Arial" w:hAnsi="Arial" w:cs="Arial"/>
                <w:bCs/>
                <w:szCs w:val="20"/>
                <w:lang w:val="fr-BE"/>
              </w:rPr>
              <w:t>Électricité nuit : Numéro …………</w:t>
            </w:r>
            <w:r w:rsidR="008F73C6">
              <w:rPr>
                <w:rFonts w:ascii="Arial" w:hAnsi="Arial" w:cs="Arial"/>
                <w:bCs/>
                <w:szCs w:val="20"/>
                <w:lang w:val="fr-BE"/>
              </w:rPr>
              <w:t>………………..</w:t>
            </w:r>
            <w:r w:rsidRPr="00AE61E5">
              <w:rPr>
                <w:rFonts w:ascii="Arial" w:hAnsi="Arial" w:cs="Arial"/>
                <w:bCs/>
                <w:szCs w:val="20"/>
                <w:lang w:val="fr-BE"/>
              </w:rPr>
              <w:t>Code……………</w:t>
            </w:r>
            <w:r w:rsidR="008F73C6">
              <w:rPr>
                <w:rFonts w:ascii="Arial" w:hAnsi="Arial" w:cs="Arial"/>
                <w:bCs/>
                <w:szCs w:val="20"/>
                <w:lang w:val="fr-BE"/>
              </w:rPr>
              <w:t>………………………………..</w:t>
            </w:r>
          </w:p>
        </w:tc>
      </w:tr>
      <w:tr w:rsidR="00060A40" w:rsidRPr="004C5D8A" w14:paraId="6B8597F3" w14:textId="77777777" w:rsidTr="00AE61E5">
        <w:trPr>
          <w:trHeight w:val="348"/>
        </w:trPr>
        <w:tc>
          <w:tcPr>
            <w:tcW w:w="8505" w:type="dxa"/>
          </w:tcPr>
          <w:p w14:paraId="5322723E" w14:textId="4AF67004" w:rsidR="00060A40" w:rsidRPr="00AE61E5" w:rsidRDefault="00060A40" w:rsidP="00AE2363">
            <w:pPr>
              <w:pStyle w:val="Corpsdetexte"/>
              <w:spacing w:after="120" w:line="240" w:lineRule="auto"/>
              <w:rPr>
                <w:rFonts w:ascii="Arial" w:hAnsi="Arial" w:cs="Arial"/>
                <w:bCs/>
                <w:szCs w:val="20"/>
                <w:lang w:val="fr-BE"/>
              </w:rPr>
            </w:pPr>
            <w:r w:rsidRPr="00AE61E5">
              <w:rPr>
                <w:rFonts w:ascii="Arial" w:hAnsi="Arial" w:cs="Arial"/>
                <w:bCs/>
                <w:szCs w:val="20"/>
                <w:lang w:val="fr-BE"/>
              </w:rPr>
              <w:t>Autre: Numéro………</w:t>
            </w:r>
            <w:r w:rsidR="008F73C6">
              <w:rPr>
                <w:rFonts w:ascii="Arial" w:hAnsi="Arial" w:cs="Arial"/>
                <w:bCs/>
                <w:szCs w:val="20"/>
                <w:lang w:val="fr-BE"/>
              </w:rPr>
              <w:t>…………………………….</w:t>
            </w:r>
            <w:r w:rsidRPr="00AE61E5">
              <w:rPr>
                <w:rFonts w:ascii="Arial" w:hAnsi="Arial" w:cs="Arial"/>
                <w:bCs/>
                <w:szCs w:val="20"/>
                <w:lang w:val="fr-BE"/>
              </w:rPr>
              <w:t xml:space="preserve"> Code………………</w:t>
            </w:r>
            <w:r w:rsidR="008F73C6">
              <w:rPr>
                <w:rFonts w:ascii="Arial" w:hAnsi="Arial" w:cs="Arial"/>
                <w:bCs/>
                <w:szCs w:val="20"/>
                <w:lang w:val="fr-BE"/>
              </w:rPr>
              <w:t>……………………………</w:t>
            </w:r>
          </w:p>
        </w:tc>
      </w:tr>
    </w:tbl>
    <w:p w14:paraId="7F2346E6" w14:textId="77777777" w:rsidR="00060A40" w:rsidRPr="00AE61E5" w:rsidRDefault="00060A40" w:rsidP="00AE2363">
      <w:pPr>
        <w:pStyle w:val="Corpsdetexte"/>
        <w:spacing w:after="120" w:line="240" w:lineRule="auto"/>
        <w:rPr>
          <w:rFonts w:ascii="Arial" w:hAnsi="Arial" w:cs="Arial"/>
          <w:bCs/>
          <w:szCs w:val="20"/>
          <w:lang w:val="fr-BE"/>
        </w:rPr>
      </w:pPr>
    </w:p>
    <w:p w14:paraId="5B20A60F" w14:textId="2ED28923" w:rsidR="00AD2FC4" w:rsidRPr="004C5D8A" w:rsidRDefault="00AD2FC4" w:rsidP="00881614">
      <w:pPr>
        <w:pStyle w:val="Titre3"/>
        <w:numPr>
          <w:ilvl w:val="0"/>
          <w:numId w:val="84"/>
        </w:numPr>
        <w:spacing w:after="120" w:line="240" w:lineRule="auto"/>
        <w:jc w:val="both"/>
        <w:rPr>
          <w:rFonts w:cs="Arial"/>
          <w:lang w:val="fr-FR"/>
        </w:rPr>
      </w:pPr>
      <w:bookmarkStart w:id="28" w:name="_Toc500746255"/>
      <w:r w:rsidRPr="004C5D8A">
        <w:rPr>
          <w:rFonts w:cs="Arial"/>
          <w:lang w:val="fr-FR"/>
        </w:rPr>
        <w:t>S’il n’existe pas de compteur individuel</w:t>
      </w:r>
      <w:bookmarkEnd w:id="28"/>
    </w:p>
    <w:p w14:paraId="367B1A3D" w14:textId="22EF4DD8" w:rsidR="00060A40" w:rsidRPr="004C5D8A" w:rsidRDefault="00060A40" w:rsidP="00AE2363">
      <w:pPr>
        <w:spacing w:after="120" w:line="240" w:lineRule="auto"/>
        <w:jc w:val="both"/>
        <w:rPr>
          <w:rFonts w:ascii="Arial" w:hAnsi="Arial" w:cs="Arial"/>
          <w:sz w:val="20"/>
          <w:szCs w:val="20"/>
        </w:rPr>
      </w:pPr>
      <w:r w:rsidRPr="004C5D8A">
        <w:rPr>
          <w:rFonts w:ascii="Arial" w:hAnsi="Arial" w:cs="Arial"/>
          <w:sz w:val="20"/>
          <w:szCs w:val="20"/>
        </w:rPr>
        <w:t xml:space="preserve">Pour ce qui suit, les parties conviennent que les provisions selon quotes-parts prévues ci-dessous seront déterminées en fonction : </w:t>
      </w:r>
    </w:p>
    <w:p w14:paraId="2BAA6955" w14:textId="518A0A7F" w:rsidR="00060A40" w:rsidRPr="004C5D8A" w:rsidRDefault="00060A40" w:rsidP="00AE2363">
      <w:pPr>
        <w:pStyle w:val="Paragraphedeliste"/>
        <w:numPr>
          <w:ilvl w:val="0"/>
          <w:numId w:val="74"/>
        </w:numPr>
        <w:spacing w:after="120" w:line="240" w:lineRule="auto"/>
        <w:jc w:val="both"/>
        <w:rPr>
          <w:rFonts w:ascii="Arial" w:hAnsi="Arial" w:cs="Arial"/>
          <w:sz w:val="20"/>
          <w:szCs w:val="20"/>
        </w:rPr>
      </w:pPr>
      <w:r w:rsidRPr="004C5D8A">
        <w:rPr>
          <w:rFonts w:ascii="Arial" w:hAnsi="Arial" w:cs="Arial"/>
          <w:sz w:val="20"/>
          <w:szCs w:val="20"/>
        </w:rPr>
        <w:t>Du nombre de logements situés dans l’immeuble et le nombre de personne</w:t>
      </w:r>
      <w:r w:rsidR="00AD1659" w:rsidRPr="004C5D8A">
        <w:rPr>
          <w:rFonts w:ascii="Arial" w:hAnsi="Arial" w:cs="Arial"/>
          <w:sz w:val="20"/>
          <w:szCs w:val="20"/>
        </w:rPr>
        <w:t>s</w:t>
      </w:r>
      <w:r w:rsidRPr="004C5D8A">
        <w:rPr>
          <w:rFonts w:ascii="Arial" w:hAnsi="Arial" w:cs="Arial"/>
          <w:sz w:val="20"/>
          <w:szCs w:val="20"/>
        </w:rPr>
        <w:t xml:space="preserve"> habitant chaque logement, chaque logement étant présumé engendrer des charges et frais égaux ;</w:t>
      </w:r>
    </w:p>
    <w:p w14:paraId="4397AD2F" w14:textId="77777777" w:rsidR="00060A40" w:rsidRPr="004C5D8A" w:rsidRDefault="00060A40" w:rsidP="00AE2363">
      <w:pPr>
        <w:pStyle w:val="Paragraphedeliste"/>
        <w:numPr>
          <w:ilvl w:val="0"/>
          <w:numId w:val="74"/>
        </w:numPr>
        <w:spacing w:after="120" w:line="240" w:lineRule="auto"/>
        <w:jc w:val="both"/>
        <w:rPr>
          <w:rFonts w:ascii="Arial" w:hAnsi="Arial" w:cs="Arial"/>
          <w:sz w:val="20"/>
          <w:szCs w:val="20"/>
        </w:rPr>
      </w:pPr>
      <w:r w:rsidRPr="004C5D8A">
        <w:rPr>
          <w:rFonts w:ascii="Arial" w:hAnsi="Arial" w:cs="Arial"/>
          <w:sz w:val="20"/>
          <w:szCs w:val="20"/>
        </w:rPr>
        <w:t>De la superficie du logement par rapport à la superficie totale des parties privatives de l’immeuble, soit………………. ;</w:t>
      </w:r>
    </w:p>
    <w:p w14:paraId="2CDBAC9B" w14:textId="77777777" w:rsidR="00060A40" w:rsidRPr="004C5D8A" w:rsidRDefault="00060A40" w:rsidP="00AE2363">
      <w:pPr>
        <w:pStyle w:val="Paragraphedeliste"/>
        <w:numPr>
          <w:ilvl w:val="0"/>
          <w:numId w:val="74"/>
        </w:numPr>
        <w:spacing w:after="120" w:line="240" w:lineRule="auto"/>
        <w:jc w:val="both"/>
        <w:rPr>
          <w:rFonts w:ascii="Arial" w:hAnsi="Arial" w:cs="Arial"/>
          <w:sz w:val="20"/>
          <w:szCs w:val="20"/>
        </w:rPr>
      </w:pPr>
      <w:r w:rsidRPr="004C5D8A">
        <w:rPr>
          <w:rFonts w:ascii="Arial" w:hAnsi="Arial" w:cs="Arial"/>
          <w:sz w:val="20"/>
          <w:szCs w:val="20"/>
        </w:rPr>
        <w:t>Du nombre de quotités du bien loué dans les parties communes de l’immeuble, telles qu’elles ressortent de l’acte de base, soit………………………………….quotités ;</w:t>
      </w:r>
    </w:p>
    <w:p w14:paraId="0279898F" w14:textId="77777777" w:rsidR="00060A40" w:rsidRPr="004C5D8A" w:rsidRDefault="00060A40" w:rsidP="00AE2363">
      <w:pPr>
        <w:pStyle w:val="Paragraphedeliste"/>
        <w:numPr>
          <w:ilvl w:val="0"/>
          <w:numId w:val="74"/>
        </w:numPr>
        <w:spacing w:after="120" w:line="240" w:lineRule="auto"/>
        <w:jc w:val="both"/>
        <w:rPr>
          <w:rFonts w:ascii="Arial" w:hAnsi="Arial" w:cs="Arial"/>
          <w:sz w:val="20"/>
          <w:szCs w:val="20"/>
        </w:rPr>
      </w:pPr>
      <w:r w:rsidRPr="004C5D8A">
        <w:rPr>
          <w:rFonts w:ascii="Arial" w:hAnsi="Arial" w:cs="Arial"/>
          <w:sz w:val="20"/>
          <w:szCs w:val="20"/>
        </w:rPr>
        <w:t xml:space="preserve">Autre : </w:t>
      </w:r>
      <w:r w:rsidRPr="004C5D8A">
        <w:rPr>
          <w:rFonts w:ascii="Arial" w:hAnsi="Arial" w:cs="Arial"/>
          <w:sz w:val="20"/>
        </w:rPr>
        <w:t>(précisez)</w:t>
      </w:r>
      <w:r w:rsidRPr="004C5D8A">
        <w:rPr>
          <w:rFonts w:ascii="Arial" w:hAnsi="Arial" w:cs="Arial"/>
          <w:sz w:val="20"/>
          <w:szCs w:val="20"/>
        </w:rPr>
        <w:t> : ……………………………………………………</w:t>
      </w:r>
    </w:p>
    <w:p w14:paraId="0B9EDEDC" w14:textId="02EBC917" w:rsidR="00060A40" w:rsidRPr="004C5D8A" w:rsidRDefault="00060A40" w:rsidP="00AE2363">
      <w:pPr>
        <w:spacing w:after="120" w:line="240" w:lineRule="auto"/>
        <w:jc w:val="both"/>
        <w:rPr>
          <w:rFonts w:ascii="Arial" w:hAnsi="Arial" w:cs="Arial"/>
          <w:sz w:val="20"/>
          <w:szCs w:val="20"/>
        </w:rPr>
      </w:pPr>
      <w:r w:rsidRPr="004C5D8A">
        <w:rPr>
          <w:rFonts w:ascii="Arial" w:hAnsi="Arial" w:cs="Arial"/>
          <w:sz w:val="20"/>
          <w:szCs w:val="20"/>
        </w:rPr>
        <w:t xml:space="preserve">Les colocataires interviendront dans le coût : </w:t>
      </w:r>
    </w:p>
    <w:p w14:paraId="68D86255" w14:textId="77777777" w:rsidR="00060A40" w:rsidRPr="004C5D8A" w:rsidRDefault="00060A40" w:rsidP="00AE2363">
      <w:pPr>
        <w:spacing w:after="120" w:line="240" w:lineRule="auto"/>
        <w:ind w:firstLine="708"/>
        <w:jc w:val="both"/>
        <w:rPr>
          <w:rFonts w:ascii="Arial" w:hAnsi="Arial" w:cs="Arial"/>
          <w:sz w:val="20"/>
          <w:szCs w:val="20"/>
        </w:rPr>
      </w:pPr>
      <w:r w:rsidRPr="004C5D8A">
        <w:rPr>
          <w:rFonts w:ascii="Arial" w:hAnsi="Arial" w:cs="Arial"/>
          <w:sz w:val="20"/>
          <w:szCs w:val="20"/>
        </w:rPr>
        <w:t>□ Du chauffage à raison de …………….</w:t>
      </w:r>
      <w:r w:rsidRPr="004C5D8A">
        <w:rPr>
          <w:rFonts w:ascii="Arial" w:hAnsi="Arial" w:cs="Arial"/>
          <w:sz w:val="20"/>
        </w:rPr>
        <w:t>EUR</w:t>
      </w:r>
      <w:r w:rsidRPr="004C5D8A">
        <w:rPr>
          <w:rFonts w:ascii="Arial" w:hAnsi="Arial" w:cs="Arial"/>
          <w:sz w:val="20"/>
          <w:szCs w:val="20"/>
        </w:rPr>
        <w:t xml:space="preserve">   </w:t>
      </w:r>
    </w:p>
    <w:p w14:paraId="5041417E" w14:textId="77777777" w:rsidR="00060A40" w:rsidRPr="004C5D8A" w:rsidRDefault="00060A40" w:rsidP="00AE2363">
      <w:pPr>
        <w:spacing w:after="120" w:line="240" w:lineRule="auto"/>
        <w:ind w:left="708" w:firstLine="708"/>
        <w:jc w:val="both"/>
        <w:rPr>
          <w:rFonts w:ascii="Arial" w:hAnsi="Arial" w:cs="Arial"/>
          <w:sz w:val="20"/>
          <w:szCs w:val="20"/>
        </w:rPr>
      </w:pPr>
      <w:r w:rsidRPr="004C5D8A">
        <w:rPr>
          <w:rFonts w:ascii="Arial" w:hAnsi="Arial" w:cs="Arial"/>
          <w:sz w:val="20"/>
          <w:szCs w:val="20"/>
        </w:rPr>
        <w:t xml:space="preserve">□ Montant forfaitaire  </w:t>
      </w:r>
    </w:p>
    <w:p w14:paraId="727A5B88" w14:textId="77777777" w:rsidR="00060A40" w:rsidRPr="004C5D8A" w:rsidRDefault="00060A40" w:rsidP="00AE2363">
      <w:pPr>
        <w:spacing w:after="120" w:line="240" w:lineRule="auto"/>
        <w:ind w:left="708" w:firstLine="708"/>
        <w:jc w:val="both"/>
        <w:rPr>
          <w:rFonts w:ascii="Arial" w:hAnsi="Arial" w:cs="Arial"/>
          <w:sz w:val="20"/>
          <w:u w:val="single"/>
        </w:rPr>
      </w:pPr>
      <w:r w:rsidRPr="004C5D8A">
        <w:rPr>
          <w:rFonts w:ascii="Arial" w:hAnsi="Arial" w:cs="Arial"/>
          <w:sz w:val="20"/>
          <w:szCs w:val="20"/>
        </w:rPr>
        <w:t xml:space="preserve">□ </w:t>
      </w:r>
      <w:r w:rsidRPr="004C5D8A">
        <w:rPr>
          <w:rFonts w:ascii="Arial" w:hAnsi="Arial" w:cs="Arial"/>
          <w:sz w:val="20"/>
          <w:u w:val="single"/>
        </w:rPr>
        <w:t xml:space="preserve">Provision selon </w:t>
      </w:r>
      <w:r w:rsidRPr="004C5D8A">
        <w:rPr>
          <w:rFonts w:ascii="Arial" w:hAnsi="Arial" w:cs="Arial"/>
          <w:sz w:val="20"/>
          <w:szCs w:val="20"/>
        </w:rPr>
        <w:t xml:space="preserve">quote-part : </w:t>
      </w:r>
      <w:r w:rsidRPr="004C5D8A">
        <w:rPr>
          <w:rFonts w:ascii="Arial" w:hAnsi="Arial" w:cs="Arial"/>
          <w:sz w:val="20"/>
          <w:u w:val="single"/>
        </w:rPr>
        <w:t xml:space="preserve"> A - B - C - D (entourez)</w:t>
      </w:r>
    </w:p>
    <w:p w14:paraId="5B166BA9" w14:textId="77777777" w:rsidR="00060A40" w:rsidRPr="004C5D8A" w:rsidRDefault="00060A40" w:rsidP="00AE2363">
      <w:pPr>
        <w:spacing w:after="120" w:line="240" w:lineRule="auto"/>
        <w:ind w:firstLine="708"/>
        <w:jc w:val="both"/>
        <w:rPr>
          <w:rFonts w:ascii="Arial" w:hAnsi="Arial" w:cs="Arial"/>
          <w:sz w:val="20"/>
          <w:szCs w:val="20"/>
        </w:rPr>
      </w:pPr>
      <w:r w:rsidRPr="004C5D8A">
        <w:rPr>
          <w:rFonts w:ascii="Arial" w:hAnsi="Arial" w:cs="Arial"/>
          <w:sz w:val="20"/>
          <w:szCs w:val="20"/>
        </w:rPr>
        <w:t>□ De la distribution d’eau chaude à raison de …………….</w:t>
      </w:r>
      <w:r w:rsidRPr="004C5D8A">
        <w:rPr>
          <w:rFonts w:ascii="Arial" w:hAnsi="Arial" w:cs="Arial"/>
          <w:sz w:val="20"/>
        </w:rPr>
        <w:t>EUR</w:t>
      </w:r>
      <w:r w:rsidRPr="004C5D8A">
        <w:rPr>
          <w:rFonts w:ascii="Arial" w:hAnsi="Arial" w:cs="Arial"/>
          <w:sz w:val="20"/>
          <w:szCs w:val="20"/>
        </w:rPr>
        <w:t xml:space="preserve">   </w:t>
      </w:r>
    </w:p>
    <w:p w14:paraId="062D2AF5" w14:textId="77777777" w:rsidR="00060A40" w:rsidRPr="004C5D8A" w:rsidRDefault="00060A40" w:rsidP="00AE2363">
      <w:pPr>
        <w:spacing w:after="120" w:line="240" w:lineRule="auto"/>
        <w:ind w:left="708" w:firstLine="708"/>
        <w:jc w:val="both"/>
        <w:rPr>
          <w:rFonts w:ascii="Arial" w:hAnsi="Arial" w:cs="Arial"/>
          <w:sz w:val="20"/>
          <w:szCs w:val="20"/>
        </w:rPr>
      </w:pPr>
      <w:r w:rsidRPr="004C5D8A">
        <w:rPr>
          <w:rFonts w:ascii="Arial" w:hAnsi="Arial" w:cs="Arial"/>
          <w:sz w:val="20"/>
          <w:szCs w:val="20"/>
        </w:rPr>
        <w:t xml:space="preserve">□ Montant forfaitaire  </w:t>
      </w:r>
    </w:p>
    <w:p w14:paraId="0DD5B673" w14:textId="77777777" w:rsidR="00060A40" w:rsidRPr="004C5D8A" w:rsidRDefault="00060A40" w:rsidP="00AE2363">
      <w:pPr>
        <w:spacing w:after="120" w:line="240" w:lineRule="auto"/>
        <w:ind w:left="708" w:firstLine="708"/>
        <w:jc w:val="both"/>
        <w:rPr>
          <w:rFonts w:ascii="Arial" w:hAnsi="Arial" w:cs="Arial"/>
          <w:sz w:val="20"/>
          <w:szCs w:val="20"/>
        </w:rPr>
      </w:pPr>
      <w:r w:rsidRPr="004C5D8A">
        <w:rPr>
          <w:rFonts w:ascii="Arial" w:hAnsi="Arial" w:cs="Arial"/>
          <w:sz w:val="20"/>
          <w:szCs w:val="20"/>
        </w:rPr>
        <w:t xml:space="preserve">□ </w:t>
      </w:r>
      <w:r w:rsidRPr="004C5D8A">
        <w:rPr>
          <w:rFonts w:ascii="Arial" w:hAnsi="Arial" w:cs="Arial"/>
          <w:sz w:val="20"/>
          <w:u w:val="single"/>
        </w:rPr>
        <w:t>Provision selon</w:t>
      </w:r>
      <w:r w:rsidRPr="004C5D8A">
        <w:rPr>
          <w:rFonts w:ascii="Arial" w:hAnsi="Arial" w:cs="Arial"/>
          <w:sz w:val="20"/>
          <w:szCs w:val="20"/>
        </w:rPr>
        <w:t xml:space="preserve"> quote-part :</w:t>
      </w:r>
      <w:r w:rsidRPr="004C5D8A">
        <w:rPr>
          <w:rFonts w:ascii="Arial" w:hAnsi="Arial" w:cs="Arial"/>
          <w:sz w:val="20"/>
          <w:u w:val="single"/>
        </w:rPr>
        <w:t xml:space="preserve">  A - B - C - D (entourez)</w:t>
      </w:r>
    </w:p>
    <w:p w14:paraId="5AC50B27" w14:textId="77777777" w:rsidR="00060A40" w:rsidRPr="004C5D8A" w:rsidRDefault="00060A40" w:rsidP="00AE2363">
      <w:pPr>
        <w:spacing w:after="120" w:line="240" w:lineRule="auto"/>
        <w:ind w:firstLine="708"/>
        <w:jc w:val="both"/>
        <w:rPr>
          <w:rFonts w:ascii="Arial" w:hAnsi="Arial" w:cs="Arial"/>
          <w:sz w:val="20"/>
          <w:szCs w:val="20"/>
        </w:rPr>
      </w:pPr>
      <w:r w:rsidRPr="004C5D8A">
        <w:rPr>
          <w:rFonts w:ascii="Arial" w:hAnsi="Arial" w:cs="Arial"/>
          <w:sz w:val="20"/>
          <w:szCs w:val="20"/>
        </w:rPr>
        <w:t>□ De l’électricité à raison de …………….</w:t>
      </w:r>
      <w:r w:rsidRPr="004C5D8A">
        <w:rPr>
          <w:rFonts w:ascii="Arial" w:hAnsi="Arial" w:cs="Arial"/>
          <w:sz w:val="20"/>
        </w:rPr>
        <w:t>EUR</w:t>
      </w:r>
      <w:r w:rsidRPr="004C5D8A">
        <w:rPr>
          <w:rFonts w:ascii="Arial" w:hAnsi="Arial" w:cs="Arial"/>
          <w:sz w:val="20"/>
          <w:szCs w:val="20"/>
        </w:rPr>
        <w:t xml:space="preserve">   </w:t>
      </w:r>
    </w:p>
    <w:p w14:paraId="5449CBE8" w14:textId="77777777" w:rsidR="00060A40" w:rsidRPr="004C5D8A" w:rsidRDefault="00060A40" w:rsidP="00AE2363">
      <w:pPr>
        <w:spacing w:after="120" w:line="240" w:lineRule="auto"/>
        <w:ind w:left="708" w:firstLine="708"/>
        <w:jc w:val="both"/>
        <w:rPr>
          <w:rFonts w:ascii="Arial" w:hAnsi="Arial" w:cs="Arial"/>
          <w:sz w:val="20"/>
          <w:szCs w:val="20"/>
        </w:rPr>
      </w:pPr>
      <w:r w:rsidRPr="004C5D8A">
        <w:rPr>
          <w:rFonts w:ascii="Arial" w:hAnsi="Arial" w:cs="Arial"/>
          <w:sz w:val="20"/>
          <w:szCs w:val="20"/>
        </w:rPr>
        <w:t xml:space="preserve">□ Montant forfaitaire  </w:t>
      </w:r>
    </w:p>
    <w:p w14:paraId="2E205CF9" w14:textId="77777777" w:rsidR="00060A40" w:rsidRPr="004C5D8A" w:rsidRDefault="00060A40" w:rsidP="00AE2363">
      <w:pPr>
        <w:spacing w:after="120" w:line="240" w:lineRule="auto"/>
        <w:ind w:left="708" w:firstLine="708"/>
        <w:jc w:val="both"/>
        <w:rPr>
          <w:rFonts w:ascii="Arial" w:hAnsi="Arial" w:cs="Arial"/>
          <w:sz w:val="20"/>
          <w:u w:val="single"/>
        </w:rPr>
      </w:pPr>
      <w:r w:rsidRPr="004C5D8A">
        <w:rPr>
          <w:rFonts w:ascii="Arial" w:hAnsi="Arial" w:cs="Arial"/>
          <w:sz w:val="20"/>
          <w:szCs w:val="20"/>
        </w:rPr>
        <w:t xml:space="preserve">□ </w:t>
      </w:r>
      <w:r w:rsidRPr="004C5D8A">
        <w:rPr>
          <w:rFonts w:ascii="Arial" w:hAnsi="Arial" w:cs="Arial"/>
          <w:sz w:val="20"/>
          <w:u w:val="single"/>
        </w:rPr>
        <w:t xml:space="preserve">Provision selon </w:t>
      </w:r>
      <w:r w:rsidRPr="004C5D8A">
        <w:rPr>
          <w:rFonts w:ascii="Arial" w:hAnsi="Arial" w:cs="Arial"/>
          <w:sz w:val="20"/>
          <w:szCs w:val="20"/>
        </w:rPr>
        <w:t xml:space="preserve">quote-part :  </w:t>
      </w:r>
      <w:r w:rsidRPr="004C5D8A">
        <w:rPr>
          <w:rFonts w:ascii="Arial" w:hAnsi="Arial" w:cs="Arial"/>
          <w:sz w:val="20"/>
          <w:u w:val="single"/>
        </w:rPr>
        <w:t>A - B - C - D (entourez)</w:t>
      </w:r>
    </w:p>
    <w:p w14:paraId="2A9B8032" w14:textId="77777777" w:rsidR="00060A40" w:rsidRPr="004C5D8A" w:rsidRDefault="00060A40" w:rsidP="00AE2363">
      <w:pPr>
        <w:spacing w:after="120" w:line="240" w:lineRule="auto"/>
        <w:ind w:firstLine="708"/>
        <w:jc w:val="both"/>
        <w:rPr>
          <w:rFonts w:ascii="Arial" w:hAnsi="Arial" w:cs="Arial"/>
          <w:sz w:val="20"/>
          <w:szCs w:val="20"/>
        </w:rPr>
      </w:pPr>
      <w:r w:rsidRPr="004C5D8A">
        <w:rPr>
          <w:rFonts w:ascii="Arial" w:hAnsi="Arial" w:cs="Arial"/>
          <w:sz w:val="20"/>
          <w:szCs w:val="20"/>
        </w:rPr>
        <w:t>□ De l’eau de ville à raison de …………….</w:t>
      </w:r>
      <w:r w:rsidRPr="004C5D8A">
        <w:rPr>
          <w:rFonts w:ascii="Arial" w:hAnsi="Arial" w:cs="Arial"/>
          <w:sz w:val="20"/>
        </w:rPr>
        <w:t>EUR</w:t>
      </w:r>
      <w:r w:rsidRPr="004C5D8A">
        <w:rPr>
          <w:rFonts w:ascii="Arial" w:hAnsi="Arial" w:cs="Arial"/>
          <w:sz w:val="20"/>
          <w:szCs w:val="20"/>
        </w:rPr>
        <w:t xml:space="preserve">   </w:t>
      </w:r>
    </w:p>
    <w:p w14:paraId="2A91B96F" w14:textId="77777777" w:rsidR="00060A40" w:rsidRPr="004C5D8A" w:rsidRDefault="00060A40" w:rsidP="00AE2363">
      <w:pPr>
        <w:spacing w:after="120" w:line="240" w:lineRule="auto"/>
        <w:ind w:left="708" w:firstLine="708"/>
        <w:jc w:val="both"/>
        <w:rPr>
          <w:rFonts w:ascii="Arial" w:hAnsi="Arial" w:cs="Arial"/>
          <w:sz w:val="20"/>
          <w:szCs w:val="20"/>
        </w:rPr>
      </w:pPr>
      <w:r w:rsidRPr="004C5D8A">
        <w:rPr>
          <w:rFonts w:ascii="Arial" w:hAnsi="Arial" w:cs="Arial"/>
          <w:sz w:val="20"/>
          <w:szCs w:val="20"/>
        </w:rPr>
        <w:t xml:space="preserve">□ Montant forfaitaire  </w:t>
      </w:r>
    </w:p>
    <w:p w14:paraId="3383A4CD" w14:textId="77777777" w:rsidR="00060A40" w:rsidRPr="004C5D8A" w:rsidRDefault="00060A40" w:rsidP="00AE2363">
      <w:pPr>
        <w:spacing w:after="120" w:line="240" w:lineRule="auto"/>
        <w:ind w:left="708" w:firstLine="708"/>
        <w:jc w:val="both"/>
        <w:rPr>
          <w:rFonts w:ascii="Arial" w:hAnsi="Arial" w:cs="Arial"/>
          <w:sz w:val="20"/>
          <w:u w:val="single"/>
        </w:rPr>
      </w:pPr>
      <w:r w:rsidRPr="004C5D8A">
        <w:rPr>
          <w:rFonts w:ascii="Arial" w:hAnsi="Arial" w:cs="Arial"/>
          <w:sz w:val="20"/>
          <w:szCs w:val="20"/>
        </w:rPr>
        <w:t xml:space="preserve">□ </w:t>
      </w:r>
      <w:r w:rsidRPr="004C5D8A">
        <w:rPr>
          <w:rFonts w:ascii="Arial" w:hAnsi="Arial" w:cs="Arial"/>
          <w:sz w:val="20"/>
          <w:u w:val="single"/>
        </w:rPr>
        <w:t xml:space="preserve">Provision selon </w:t>
      </w:r>
      <w:r w:rsidRPr="004C5D8A">
        <w:rPr>
          <w:rFonts w:ascii="Arial" w:hAnsi="Arial" w:cs="Arial"/>
          <w:sz w:val="20"/>
          <w:szCs w:val="20"/>
        </w:rPr>
        <w:t xml:space="preserve">quote-part : </w:t>
      </w:r>
      <w:r w:rsidRPr="004C5D8A">
        <w:rPr>
          <w:rFonts w:ascii="Arial" w:hAnsi="Arial" w:cs="Arial"/>
          <w:sz w:val="20"/>
          <w:u w:val="single"/>
        </w:rPr>
        <w:t xml:space="preserve"> A - B - C - D (entourez)</w:t>
      </w:r>
    </w:p>
    <w:p w14:paraId="5C561F44" w14:textId="77777777" w:rsidR="00060A40" w:rsidRPr="004C5D8A" w:rsidRDefault="00060A40" w:rsidP="00AE2363">
      <w:pPr>
        <w:spacing w:after="120" w:line="240" w:lineRule="auto"/>
        <w:ind w:firstLine="708"/>
        <w:jc w:val="both"/>
        <w:rPr>
          <w:rFonts w:ascii="Arial" w:hAnsi="Arial" w:cs="Arial"/>
          <w:sz w:val="20"/>
          <w:szCs w:val="20"/>
        </w:rPr>
      </w:pPr>
      <w:r w:rsidRPr="004C5D8A">
        <w:rPr>
          <w:rFonts w:ascii="Arial" w:hAnsi="Arial" w:cs="Arial"/>
          <w:sz w:val="20"/>
          <w:szCs w:val="20"/>
        </w:rPr>
        <w:t>□ Du gaz à raison de …………….</w:t>
      </w:r>
      <w:r w:rsidRPr="004C5D8A">
        <w:rPr>
          <w:rFonts w:ascii="Arial" w:hAnsi="Arial" w:cs="Arial"/>
          <w:sz w:val="20"/>
        </w:rPr>
        <w:t>EUR</w:t>
      </w:r>
      <w:r w:rsidRPr="004C5D8A">
        <w:rPr>
          <w:rFonts w:ascii="Arial" w:hAnsi="Arial" w:cs="Arial"/>
          <w:sz w:val="20"/>
          <w:szCs w:val="20"/>
        </w:rPr>
        <w:t xml:space="preserve">   </w:t>
      </w:r>
    </w:p>
    <w:p w14:paraId="6EFA68E3" w14:textId="77777777" w:rsidR="00060A40" w:rsidRPr="004C5D8A" w:rsidRDefault="00060A40" w:rsidP="00AE2363">
      <w:pPr>
        <w:spacing w:after="120" w:line="240" w:lineRule="auto"/>
        <w:ind w:left="708" w:firstLine="708"/>
        <w:jc w:val="both"/>
        <w:rPr>
          <w:rFonts w:ascii="Arial" w:hAnsi="Arial" w:cs="Arial"/>
          <w:sz w:val="20"/>
          <w:szCs w:val="20"/>
        </w:rPr>
      </w:pPr>
      <w:r w:rsidRPr="004C5D8A">
        <w:rPr>
          <w:rFonts w:ascii="Arial" w:hAnsi="Arial" w:cs="Arial"/>
          <w:sz w:val="20"/>
          <w:szCs w:val="20"/>
        </w:rPr>
        <w:t xml:space="preserve">□ Montant forfaitaire  </w:t>
      </w:r>
    </w:p>
    <w:p w14:paraId="1796CFF7" w14:textId="77777777" w:rsidR="00060A40" w:rsidRPr="004C5D8A" w:rsidRDefault="00060A40" w:rsidP="00AE2363">
      <w:pPr>
        <w:spacing w:after="120" w:line="240" w:lineRule="auto"/>
        <w:ind w:left="708" w:firstLine="708"/>
        <w:jc w:val="both"/>
        <w:rPr>
          <w:rFonts w:ascii="Arial" w:hAnsi="Arial" w:cs="Arial"/>
          <w:sz w:val="20"/>
          <w:u w:val="single"/>
        </w:rPr>
      </w:pPr>
      <w:r w:rsidRPr="004C5D8A">
        <w:rPr>
          <w:rFonts w:ascii="Arial" w:hAnsi="Arial" w:cs="Arial"/>
          <w:sz w:val="20"/>
          <w:szCs w:val="20"/>
        </w:rPr>
        <w:t xml:space="preserve">□ </w:t>
      </w:r>
      <w:r w:rsidRPr="004C5D8A">
        <w:rPr>
          <w:rFonts w:ascii="Arial" w:hAnsi="Arial" w:cs="Arial"/>
          <w:sz w:val="20"/>
          <w:u w:val="single"/>
        </w:rPr>
        <w:t>Provision selon</w:t>
      </w:r>
      <w:r w:rsidRPr="004C5D8A">
        <w:rPr>
          <w:rFonts w:ascii="Arial" w:hAnsi="Arial" w:cs="Arial"/>
          <w:sz w:val="20"/>
        </w:rPr>
        <w:t xml:space="preserve"> </w:t>
      </w:r>
      <w:r w:rsidRPr="004C5D8A">
        <w:rPr>
          <w:rFonts w:ascii="Arial" w:hAnsi="Arial" w:cs="Arial"/>
          <w:sz w:val="20"/>
          <w:szCs w:val="20"/>
        </w:rPr>
        <w:t xml:space="preserve">quote-part :  </w:t>
      </w:r>
      <w:r w:rsidRPr="004C5D8A">
        <w:rPr>
          <w:rFonts w:ascii="Arial" w:hAnsi="Arial" w:cs="Arial"/>
          <w:sz w:val="20"/>
          <w:u w:val="single"/>
        </w:rPr>
        <w:t>A - B - C - D (entourez)</w:t>
      </w:r>
    </w:p>
    <w:p w14:paraId="0FB5082E" w14:textId="77777777" w:rsidR="00060A40" w:rsidRPr="004C5D8A" w:rsidRDefault="00060A40" w:rsidP="00AE2363">
      <w:pPr>
        <w:spacing w:after="120" w:line="240" w:lineRule="auto"/>
        <w:ind w:firstLine="708"/>
        <w:jc w:val="both"/>
        <w:rPr>
          <w:rFonts w:ascii="Arial" w:hAnsi="Arial" w:cs="Arial"/>
          <w:sz w:val="20"/>
          <w:szCs w:val="20"/>
        </w:rPr>
      </w:pPr>
      <w:r w:rsidRPr="004C5D8A">
        <w:rPr>
          <w:rFonts w:ascii="Arial" w:hAnsi="Arial" w:cs="Arial"/>
          <w:sz w:val="20"/>
          <w:szCs w:val="20"/>
        </w:rPr>
        <w:t>□ ………………………………. à raison de …………….</w:t>
      </w:r>
      <w:r w:rsidRPr="004C5D8A">
        <w:rPr>
          <w:rFonts w:ascii="Arial" w:hAnsi="Arial" w:cs="Arial"/>
          <w:sz w:val="20"/>
        </w:rPr>
        <w:t>EUR</w:t>
      </w:r>
      <w:r w:rsidRPr="004C5D8A">
        <w:rPr>
          <w:rFonts w:ascii="Arial" w:hAnsi="Arial" w:cs="Arial"/>
          <w:sz w:val="20"/>
          <w:szCs w:val="20"/>
        </w:rPr>
        <w:t xml:space="preserve">   </w:t>
      </w:r>
    </w:p>
    <w:p w14:paraId="2F079132" w14:textId="77777777" w:rsidR="00060A40" w:rsidRPr="004C5D8A" w:rsidRDefault="00060A40" w:rsidP="00AE2363">
      <w:pPr>
        <w:spacing w:after="120" w:line="240" w:lineRule="auto"/>
        <w:ind w:left="708" w:firstLine="708"/>
        <w:jc w:val="both"/>
        <w:rPr>
          <w:rFonts w:ascii="Arial" w:hAnsi="Arial" w:cs="Arial"/>
          <w:sz w:val="20"/>
          <w:szCs w:val="20"/>
        </w:rPr>
      </w:pPr>
      <w:r w:rsidRPr="004C5D8A">
        <w:rPr>
          <w:rFonts w:ascii="Arial" w:hAnsi="Arial" w:cs="Arial"/>
          <w:sz w:val="20"/>
          <w:szCs w:val="20"/>
        </w:rPr>
        <w:t xml:space="preserve">□ Montant forfaitaire  </w:t>
      </w:r>
    </w:p>
    <w:p w14:paraId="505A05C0" w14:textId="77777777" w:rsidR="00060A40" w:rsidRPr="004C5D8A" w:rsidRDefault="00060A40" w:rsidP="00AE2363">
      <w:pPr>
        <w:spacing w:after="120" w:line="240" w:lineRule="auto"/>
        <w:ind w:left="708" w:firstLine="708"/>
        <w:jc w:val="both"/>
        <w:rPr>
          <w:rFonts w:ascii="Arial" w:hAnsi="Arial" w:cs="Arial"/>
          <w:sz w:val="20"/>
          <w:szCs w:val="20"/>
        </w:rPr>
      </w:pPr>
      <w:r w:rsidRPr="004C5D8A">
        <w:rPr>
          <w:rFonts w:ascii="Arial" w:hAnsi="Arial" w:cs="Arial"/>
          <w:sz w:val="20"/>
          <w:szCs w:val="20"/>
        </w:rPr>
        <w:t xml:space="preserve">□ </w:t>
      </w:r>
      <w:r w:rsidRPr="004C5D8A">
        <w:rPr>
          <w:rFonts w:ascii="Arial" w:hAnsi="Arial" w:cs="Arial"/>
          <w:sz w:val="20"/>
          <w:u w:val="single"/>
        </w:rPr>
        <w:t xml:space="preserve">Provision selon </w:t>
      </w:r>
      <w:r w:rsidRPr="004C5D8A">
        <w:rPr>
          <w:rFonts w:ascii="Arial" w:hAnsi="Arial" w:cs="Arial"/>
          <w:sz w:val="20"/>
          <w:szCs w:val="20"/>
        </w:rPr>
        <w:t xml:space="preserve">quote-part :  </w:t>
      </w:r>
      <w:r w:rsidRPr="004C5D8A">
        <w:rPr>
          <w:rFonts w:ascii="Arial" w:hAnsi="Arial" w:cs="Arial"/>
          <w:sz w:val="20"/>
          <w:u w:val="single"/>
        </w:rPr>
        <w:t>A - B - C - D (entourez)</w:t>
      </w:r>
      <w:r w:rsidRPr="004C5D8A">
        <w:rPr>
          <w:rFonts w:ascii="Arial" w:hAnsi="Arial" w:cs="Arial"/>
          <w:sz w:val="20"/>
          <w:szCs w:val="20"/>
        </w:rPr>
        <w:t> </w:t>
      </w:r>
    </w:p>
    <w:p w14:paraId="39B2B3F8" w14:textId="44367155" w:rsidR="00AD2FC4" w:rsidRPr="004C5D8A" w:rsidRDefault="00AD2FC4" w:rsidP="00AE2363">
      <w:pPr>
        <w:pStyle w:val="Corpsdetexte"/>
        <w:spacing w:after="120" w:line="240" w:lineRule="auto"/>
        <w:rPr>
          <w:rFonts w:ascii="Arial" w:hAnsi="Arial" w:cs="Arial"/>
          <w:szCs w:val="20"/>
          <w:lang w:val="fr-BE"/>
        </w:rPr>
      </w:pPr>
      <w:r w:rsidRPr="004C5D8A">
        <w:rPr>
          <w:rFonts w:ascii="Arial" w:hAnsi="Arial" w:cs="Arial"/>
          <w:szCs w:val="20"/>
          <w:lang w:val="fr-BE"/>
        </w:rPr>
        <w:lastRenderedPageBreak/>
        <w:tab/>
      </w:r>
      <w:r w:rsidRPr="004C5D8A">
        <w:rPr>
          <w:rFonts w:ascii="Arial" w:hAnsi="Arial" w:cs="Arial"/>
          <w:szCs w:val="20"/>
          <w:lang w:val="fr-BE"/>
        </w:rPr>
        <w:tab/>
      </w:r>
      <w:r w:rsidRPr="004C5D8A">
        <w:rPr>
          <w:rFonts w:ascii="Arial" w:hAnsi="Arial" w:cs="Arial"/>
          <w:szCs w:val="20"/>
          <w:lang w:val="fr-BE"/>
        </w:rPr>
        <w:tab/>
      </w:r>
      <w:r w:rsidRPr="004C5D8A">
        <w:rPr>
          <w:rFonts w:ascii="Arial" w:hAnsi="Arial" w:cs="Arial"/>
          <w:szCs w:val="20"/>
          <w:lang w:val="fr-BE"/>
        </w:rPr>
        <w:tab/>
      </w:r>
    </w:p>
    <w:p w14:paraId="305A6EF9" w14:textId="516B2DD9" w:rsidR="00AD2FC4" w:rsidRPr="004C5D8A" w:rsidRDefault="004C36BC" w:rsidP="00AD1659">
      <w:pPr>
        <w:pStyle w:val="Titre2"/>
        <w:numPr>
          <w:ilvl w:val="0"/>
          <w:numId w:val="65"/>
        </w:numPr>
        <w:spacing w:after="120" w:line="240" w:lineRule="auto"/>
        <w:ind w:hanging="720"/>
        <w:jc w:val="both"/>
        <w:rPr>
          <w:rFonts w:cs="Arial"/>
        </w:rPr>
      </w:pPr>
      <w:bookmarkStart w:id="29" w:name="_Toc500746256"/>
      <w:r w:rsidRPr="004C5D8A">
        <w:rPr>
          <w:rFonts w:cs="Arial"/>
        </w:rPr>
        <w:t>C</w:t>
      </w:r>
      <w:r w:rsidR="00AD2FC4" w:rsidRPr="004C5D8A">
        <w:rPr>
          <w:rFonts w:cs="Arial"/>
        </w:rPr>
        <w:t>harges communes</w:t>
      </w:r>
      <w:bookmarkEnd w:id="29"/>
    </w:p>
    <w:p w14:paraId="75AEBE01" w14:textId="77777777" w:rsidR="00060A40" w:rsidRPr="004C5D8A" w:rsidRDefault="00060A40" w:rsidP="00AE2363">
      <w:pPr>
        <w:spacing w:after="120" w:line="240" w:lineRule="auto"/>
        <w:jc w:val="both"/>
        <w:rPr>
          <w:rFonts w:ascii="Arial" w:hAnsi="Arial" w:cs="Arial"/>
          <w:sz w:val="20"/>
          <w:szCs w:val="20"/>
        </w:rPr>
      </w:pPr>
      <w:r w:rsidRPr="004C5D8A">
        <w:rPr>
          <w:rFonts w:ascii="Arial" w:hAnsi="Arial" w:cs="Arial"/>
          <w:sz w:val="20"/>
          <w:u w:val="single"/>
        </w:rPr>
        <w:t>Pour ce qui suit,</w:t>
      </w:r>
      <w:r w:rsidRPr="004C5D8A">
        <w:rPr>
          <w:rFonts w:ascii="Arial" w:hAnsi="Arial" w:cs="Arial"/>
          <w:sz w:val="20"/>
          <w:szCs w:val="20"/>
        </w:rPr>
        <w:t xml:space="preserve"> les parties conviennent que la</w:t>
      </w:r>
      <w:r w:rsidRPr="004C5D8A">
        <w:rPr>
          <w:rFonts w:ascii="Arial" w:hAnsi="Arial" w:cs="Arial"/>
          <w:sz w:val="20"/>
          <w:u w:val="single"/>
        </w:rPr>
        <w:t>/les provisions selon</w:t>
      </w:r>
      <w:r w:rsidRPr="004C5D8A">
        <w:rPr>
          <w:rFonts w:ascii="Arial" w:hAnsi="Arial" w:cs="Arial"/>
          <w:sz w:val="20"/>
        </w:rPr>
        <w:t xml:space="preserve"> </w:t>
      </w:r>
      <w:r w:rsidRPr="004C5D8A">
        <w:rPr>
          <w:rFonts w:ascii="Arial" w:hAnsi="Arial" w:cs="Arial"/>
          <w:sz w:val="20"/>
          <w:szCs w:val="20"/>
        </w:rPr>
        <w:t>quote</w:t>
      </w:r>
      <w:r w:rsidRPr="004C5D8A">
        <w:rPr>
          <w:rFonts w:ascii="Arial" w:hAnsi="Arial" w:cs="Arial"/>
          <w:sz w:val="20"/>
          <w:u w:val="single"/>
        </w:rPr>
        <w:t>s</w:t>
      </w:r>
      <w:r w:rsidRPr="004C5D8A">
        <w:rPr>
          <w:rFonts w:ascii="Arial" w:hAnsi="Arial" w:cs="Arial"/>
          <w:sz w:val="20"/>
          <w:szCs w:val="20"/>
        </w:rPr>
        <w:t>-part</w:t>
      </w:r>
      <w:r w:rsidRPr="004C5D8A">
        <w:rPr>
          <w:rFonts w:ascii="Arial" w:hAnsi="Arial" w:cs="Arial"/>
          <w:sz w:val="20"/>
          <w:u w:val="single"/>
        </w:rPr>
        <w:t>s</w:t>
      </w:r>
      <w:r w:rsidRPr="004C5D8A">
        <w:rPr>
          <w:rFonts w:ascii="Arial" w:hAnsi="Arial" w:cs="Arial"/>
          <w:sz w:val="20"/>
          <w:szCs w:val="20"/>
        </w:rPr>
        <w:t xml:space="preserve"> prévue</w:t>
      </w:r>
      <w:r w:rsidRPr="004C5D8A">
        <w:rPr>
          <w:rFonts w:ascii="Arial" w:hAnsi="Arial" w:cs="Arial"/>
          <w:sz w:val="20"/>
          <w:u w:val="single"/>
        </w:rPr>
        <w:t>s</w:t>
      </w:r>
      <w:r w:rsidRPr="004C5D8A">
        <w:rPr>
          <w:rFonts w:ascii="Arial" w:hAnsi="Arial" w:cs="Arial"/>
          <w:sz w:val="20"/>
          <w:szCs w:val="20"/>
        </w:rPr>
        <w:t xml:space="preserve"> ci-dessous sera</w:t>
      </w:r>
      <w:r w:rsidRPr="004C5D8A">
        <w:rPr>
          <w:rFonts w:ascii="Arial" w:hAnsi="Arial" w:cs="Arial"/>
          <w:sz w:val="20"/>
          <w:u w:val="single"/>
        </w:rPr>
        <w:t>/seront</w:t>
      </w:r>
      <w:r w:rsidRPr="004C5D8A">
        <w:rPr>
          <w:rFonts w:ascii="Arial" w:hAnsi="Arial" w:cs="Arial"/>
          <w:sz w:val="20"/>
          <w:szCs w:val="20"/>
        </w:rPr>
        <w:t xml:space="preserve"> déterminée</w:t>
      </w:r>
      <w:r w:rsidRPr="004C5D8A">
        <w:rPr>
          <w:rFonts w:ascii="Arial" w:hAnsi="Arial" w:cs="Arial"/>
          <w:sz w:val="20"/>
          <w:u w:val="single"/>
        </w:rPr>
        <w:t>(s)</w:t>
      </w:r>
      <w:r w:rsidRPr="004C5D8A">
        <w:rPr>
          <w:rFonts w:ascii="Arial" w:hAnsi="Arial" w:cs="Arial"/>
          <w:sz w:val="20"/>
          <w:szCs w:val="20"/>
        </w:rPr>
        <w:t xml:space="preserve"> en fonction : </w:t>
      </w:r>
    </w:p>
    <w:p w14:paraId="011D0ADF" w14:textId="37C1785D" w:rsidR="008163A6" w:rsidRPr="004C5D8A" w:rsidRDefault="00060A40" w:rsidP="00AE2363">
      <w:pPr>
        <w:pStyle w:val="Paragraphedeliste"/>
        <w:numPr>
          <w:ilvl w:val="0"/>
          <w:numId w:val="80"/>
        </w:numPr>
        <w:spacing w:after="120" w:line="240" w:lineRule="auto"/>
        <w:jc w:val="both"/>
        <w:rPr>
          <w:rFonts w:ascii="Arial" w:hAnsi="Arial" w:cs="Arial"/>
          <w:sz w:val="20"/>
          <w:szCs w:val="20"/>
        </w:rPr>
      </w:pPr>
      <w:r w:rsidRPr="004C5D8A">
        <w:rPr>
          <w:rFonts w:ascii="Arial" w:hAnsi="Arial" w:cs="Arial"/>
          <w:sz w:val="20"/>
          <w:szCs w:val="20"/>
        </w:rPr>
        <w:t>Du nombre de logements situés dans l’immeuble et le nombre de personne</w:t>
      </w:r>
      <w:r w:rsidR="00AD1659" w:rsidRPr="004C5D8A">
        <w:rPr>
          <w:rFonts w:ascii="Arial" w:hAnsi="Arial" w:cs="Arial"/>
          <w:sz w:val="20"/>
          <w:szCs w:val="20"/>
        </w:rPr>
        <w:t>s</w:t>
      </w:r>
      <w:r w:rsidRPr="004C5D8A">
        <w:rPr>
          <w:rFonts w:ascii="Arial" w:hAnsi="Arial" w:cs="Arial"/>
          <w:sz w:val="20"/>
          <w:szCs w:val="20"/>
        </w:rPr>
        <w:t xml:space="preserve"> habitant chaque logement, chaque logement étant présumé engendrer des charges et frais égaux ;</w:t>
      </w:r>
    </w:p>
    <w:p w14:paraId="6259AC5B" w14:textId="77777777" w:rsidR="008163A6" w:rsidRPr="004C5D8A" w:rsidRDefault="00060A40" w:rsidP="00AE2363">
      <w:pPr>
        <w:pStyle w:val="Paragraphedeliste"/>
        <w:numPr>
          <w:ilvl w:val="0"/>
          <w:numId w:val="80"/>
        </w:numPr>
        <w:spacing w:after="120" w:line="240" w:lineRule="auto"/>
        <w:jc w:val="both"/>
        <w:rPr>
          <w:rFonts w:ascii="Arial" w:hAnsi="Arial" w:cs="Arial"/>
          <w:sz w:val="20"/>
          <w:szCs w:val="20"/>
        </w:rPr>
      </w:pPr>
      <w:r w:rsidRPr="004C5D8A">
        <w:rPr>
          <w:rFonts w:ascii="Arial" w:hAnsi="Arial" w:cs="Arial"/>
          <w:sz w:val="20"/>
          <w:szCs w:val="20"/>
        </w:rPr>
        <w:t>De la superficie du logement par rapport à la superficie totale des parties privatives de l’immeuble, soit………………. ;</w:t>
      </w:r>
    </w:p>
    <w:p w14:paraId="3212CBBD" w14:textId="77777777" w:rsidR="008163A6" w:rsidRPr="004C5D8A" w:rsidRDefault="00060A40" w:rsidP="00AE2363">
      <w:pPr>
        <w:pStyle w:val="Paragraphedeliste"/>
        <w:numPr>
          <w:ilvl w:val="0"/>
          <w:numId w:val="80"/>
        </w:numPr>
        <w:spacing w:after="120" w:line="240" w:lineRule="auto"/>
        <w:jc w:val="both"/>
        <w:rPr>
          <w:rFonts w:ascii="Arial" w:hAnsi="Arial" w:cs="Arial"/>
          <w:sz w:val="20"/>
          <w:szCs w:val="20"/>
        </w:rPr>
      </w:pPr>
      <w:r w:rsidRPr="004C5D8A">
        <w:rPr>
          <w:rFonts w:ascii="Arial" w:hAnsi="Arial" w:cs="Arial"/>
          <w:sz w:val="20"/>
          <w:szCs w:val="20"/>
        </w:rPr>
        <w:t>Du nombre de quotités du bien loué dans les parties communes de l’immeuble, telles qu’elles ressortent de l’acte de base, soit………………………………….quotités ;</w:t>
      </w:r>
    </w:p>
    <w:p w14:paraId="6E834467" w14:textId="606F8A20" w:rsidR="00060A40" w:rsidRPr="004C5D8A" w:rsidRDefault="00060A40" w:rsidP="00AE2363">
      <w:pPr>
        <w:pStyle w:val="Paragraphedeliste"/>
        <w:numPr>
          <w:ilvl w:val="0"/>
          <w:numId w:val="80"/>
        </w:numPr>
        <w:spacing w:after="120" w:line="240" w:lineRule="auto"/>
        <w:jc w:val="both"/>
        <w:rPr>
          <w:rFonts w:ascii="Arial" w:hAnsi="Arial" w:cs="Arial"/>
          <w:sz w:val="20"/>
          <w:szCs w:val="20"/>
        </w:rPr>
      </w:pPr>
      <w:r w:rsidRPr="004C5D8A">
        <w:rPr>
          <w:rFonts w:ascii="Arial" w:hAnsi="Arial" w:cs="Arial"/>
          <w:sz w:val="20"/>
          <w:szCs w:val="20"/>
        </w:rPr>
        <w:t xml:space="preserve">Autre : </w:t>
      </w:r>
      <w:r w:rsidRPr="004C5D8A">
        <w:rPr>
          <w:rFonts w:ascii="Arial" w:hAnsi="Arial" w:cs="Arial"/>
          <w:sz w:val="20"/>
        </w:rPr>
        <w:t>(précisez)</w:t>
      </w:r>
      <w:r w:rsidRPr="004C5D8A">
        <w:rPr>
          <w:rFonts w:ascii="Arial" w:hAnsi="Arial" w:cs="Arial"/>
          <w:sz w:val="20"/>
          <w:szCs w:val="20"/>
        </w:rPr>
        <w:t> : ……………………………………………………</w:t>
      </w:r>
    </w:p>
    <w:p w14:paraId="3CE40F51" w14:textId="695BAF2D" w:rsidR="00060A40" w:rsidRPr="004C5D8A" w:rsidRDefault="00060A40" w:rsidP="00AE2363">
      <w:pPr>
        <w:spacing w:after="120" w:line="240" w:lineRule="auto"/>
        <w:jc w:val="both"/>
        <w:rPr>
          <w:rFonts w:ascii="Arial" w:hAnsi="Arial" w:cs="Arial"/>
          <w:sz w:val="20"/>
          <w:szCs w:val="20"/>
        </w:rPr>
      </w:pPr>
      <w:r w:rsidRPr="004C5D8A">
        <w:rPr>
          <w:rFonts w:ascii="Arial" w:hAnsi="Arial" w:cs="Arial"/>
          <w:sz w:val="20"/>
          <w:szCs w:val="20"/>
        </w:rPr>
        <w:t xml:space="preserve">Les colocataires </w:t>
      </w:r>
      <w:r w:rsidR="00894DE5" w:rsidRPr="004C5D8A">
        <w:rPr>
          <w:rFonts w:ascii="Arial" w:hAnsi="Arial" w:cs="Arial"/>
          <w:sz w:val="20"/>
          <w:szCs w:val="20"/>
        </w:rPr>
        <w:t>interviendront</w:t>
      </w:r>
      <w:r w:rsidRPr="004C5D8A">
        <w:rPr>
          <w:rFonts w:ascii="Arial" w:hAnsi="Arial" w:cs="Arial"/>
          <w:sz w:val="20"/>
          <w:szCs w:val="20"/>
        </w:rPr>
        <w:t xml:space="preserve"> dans le coût : </w:t>
      </w:r>
    </w:p>
    <w:p w14:paraId="142C5F7C" w14:textId="77777777" w:rsidR="00060A40" w:rsidRPr="004C5D8A" w:rsidRDefault="00060A40" w:rsidP="00AE2363">
      <w:pPr>
        <w:spacing w:after="120" w:line="240" w:lineRule="auto"/>
        <w:ind w:firstLine="708"/>
        <w:jc w:val="both"/>
        <w:rPr>
          <w:rFonts w:ascii="Arial" w:hAnsi="Arial" w:cs="Arial"/>
          <w:sz w:val="20"/>
          <w:szCs w:val="20"/>
        </w:rPr>
      </w:pPr>
      <w:r w:rsidRPr="004C5D8A">
        <w:rPr>
          <w:rFonts w:ascii="Arial" w:hAnsi="Arial" w:cs="Arial"/>
          <w:sz w:val="20"/>
          <w:szCs w:val="20"/>
        </w:rPr>
        <w:t>□ Pour ……………. à raison de …………….</w:t>
      </w:r>
      <w:r w:rsidRPr="004C5D8A">
        <w:rPr>
          <w:rFonts w:ascii="Arial" w:hAnsi="Arial" w:cs="Arial"/>
          <w:sz w:val="20"/>
        </w:rPr>
        <w:t>EUR</w:t>
      </w:r>
      <w:r w:rsidRPr="004C5D8A">
        <w:rPr>
          <w:rFonts w:ascii="Arial" w:hAnsi="Arial" w:cs="Arial"/>
          <w:sz w:val="20"/>
          <w:szCs w:val="20"/>
        </w:rPr>
        <w:t xml:space="preserve">   </w:t>
      </w:r>
    </w:p>
    <w:p w14:paraId="0557CF59" w14:textId="77777777" w:rsidR="00060A40" w:rsidRPr="004C5D8A" w:rsidRDefault="00060A40" w:rsidP="00AE2363">
      <w:pPr>
        <w:spacing w:after="120" w:line="240" w:lineRule="auto"/>
        <w:ind w:left="708" w:firstLine="708"/>
        <w:jc w:val="both"/>
        <w:rPr>
          <w:rFonts w:ascii="Arial" w:hAnsi="Arial" w:cs="Arial"/>
          <w:sz w:val="20"/>
          <w:szCs w:val="20"/>
        </w:rPr>
      </w:pPr>
      <w:r w:rsidRPr="004C5D8A">
        <w:rPr>
          <w:rFonts w:ascii="Arial" w:hAnsi="Arial" w:cs="Arial"/>
          <w:sz w:val="20"/>
          <w:szCs w:val="20"/>
        </w:rPr>
        <w:t xml:space="preserve">□ Montant forfaitaire  </w:t>
      </w:r>
    </w:p>
    <w:p w14:paraId="14BA3EC2" w14:textId="77777777" w:rsidR="00060A40" w:rsidRPr="004C5D8A" w:rsidRDefault="00060A40" w:rsidP="00AE2363">
      <w:pPr>
        <w:spacing w:after="120" w:line="240" w:lineRule="auto"/>
        <w:ind w:left="708" w:firstLine="708"/>
        <w:jc w:val="both"/>
        <w:rPr>
          <w:rFonts w:ascii="Arial" w:hAnsi="Arial" w:cs="Arial"/>
          <w:sz w:val="20"/>
          <w:u w:val="single"/>
        </w:rPr>
      </w:pPr>
      <w:r w:rsidRPr="004C5D8A">
        <w:rPr>
          <w:rFonts w:ascii="Arial" w:hAnsi="Arial" w:cs="Arial"/>
          <w:sz w:val="20"/>
          <w:szCs w:val="20"/>
        </w:rPr>
        <w:t xml:space="preserve">□ </w:t>
      </w:r>
      <w:r w:rsidRPr="004C5D8A">
        <w:rPr>
          <w:rFonts w:ascii="Arial" w:hAnsi="Arial" w:cs="Arial"/>
          <w:sz w:val="20"/>
          <w:u w:val="single"/>
        </w:rPr>
        <w:t xml:space="preserve">Provision selon </w:t>
      </w:r>
      <w:r w:rsidRPr="004C5D8A">
        <w:rPr>
          <w:rFonts w:ascii="Arial" w:hAnsi="Arial" w:cs="Arial"/>
          <w:sz w:val="20"/>
          <w:szCs w:val="20"/>
        </w:rPr>
        <w:t xml:space="preserve">quote-part : </w:t>
      </w:r>
      <w:r w:rsidRPr="004C5D8A">
        <w:rPr>
          <w:rFonts w:ascii="Arial" w:hAnsi="Arial" w:cs="Arial"/>
          <w:sz w:val="20"/>
          <w:u w:val="single"/>
        </w:rPr>
        <w:t xml:space="preserve"> A - B - C - D (entourez)</w:t>
      </w:r>
    </w:p>
    <w:p w14:paraId="48065F82" w14:textId="77777777" w:rsidR="00060A40" w:rsidRPr="004C5D8A" w:rsidRDefault="00060A40" w:rsidP="00AE2363">
      <w:pPr>
        <w:spacing w:after="120" w:line="240" w:lineRule="auto"/>
        <w:ind w:firstLine="708"/>
        <w:jc w:val="both"/>
        <w:rPr>
          <w:rFonts w:ascii="Arial" w:hAnsi="Arial" w:cs="Arial"/>
          <w:sz w:val="20"/>
          <w:szCs w:val="20"/>
        </w:rPr>
      </w:pPr>
      <w:r w:rsidRPr="004C5D8A">
        <w:rPr>
          <w:rFonts w:ascii="Arial" w:hAnsi="Arial" w:cs="Arial"/>
          <w:sz w:val="20"/>
          <w:szCs w:val="20"/>
        </w:rPr>
        <w:t>□ Pour……………. à raison de …………….</w:t>
      </w:r>
      <w:r w:rsidRPr="004C5D8A">
        <w:rPr>
          <w:rFonts w:ascii="Arial" w:hAnsi="Arial" w:cs="Arial"/>
          <w:sz w:val="20"/>
        </w:rPr>
        <w:t>EUR</w:t>
      </w:r>
      <w:r w:rsidRPr="004C5D8A">
        <w:rPr>
          <w:rFonts w:ascii="Arial" w:hAnsi="Arial" w:cs="Arial"/>
          <w:sz w:val="20"/>
          <w:szCs w:val="20"/>
        </w:rPr>
        <w:t xml:space="preserve">   </w:t>
      </w:r>
    </w:p>
    <w:p w14:paraId="378ADF8F" w14:textId="77777777" w:rsidR="00060A40" w:rsidRPr="004C5D8A" w:rsidRDefault="00060A40" w:rsidP="00AE2363">
      <w:pPr>
        <w:spacing w:after="120" w:line="240" w:lineRule="auto"/>
        <w:ind w:left="708" w:firstLine="708"/>
        <w:jc w:val="both"/>
        <w:rPr>
          <w:rFonts w:ascii="Arial" w:hAnsi="Arial" w:cs="Arial"/>
          <w:sz w:val="20"/>
          <w:szCs w:val="20"/>
        </w:rPr>
      </w:pPr>
      <w:r w:rsidRPr="004C5D8A">
        <w:rPr>
          <w:rFonts w:ascii="Arial" w:hAnsi="Arial" w:cs="Arial"/>
          <w:sz w:val="20"/>
          <w:szCs w:val="20"/>
        </w:rPr>
        <w:t xml:space="preserve">□ Montant forfaitaire  </w:t>
      </w:r>
    </w:p>
    <w:p w14:paraId="65AF48EA" w14:textId="77777777" w:rsidR="00060A40" w:rsidRPr="004C5D8A" w:rsidRDefault="00060A40" w:rsidP="00AE2363">
      <w:pPr>
        <w:spacing w:after="120" w:line="240" w:lineRule="auto"/>
        <w:ind w:left="708" w:firstLine="708"/>
        <w:jc w:val="both"/>
        <w:rPr>
          <w:rFonts w:ascii="Arial" w:hAnsi="Arial" w:cs="Arial"/>
          <w:sz w:val="20"/>
          <w:szCs w:val="20"/>
        </w:rPr>
      </w:pPr>
      <w:r w:rsidRPr="004C5D8A">
        <w:rPr>
          <w:rFonts w:ascii="Arial" w:hAnsi="Arial" w:cs="Arial"/>
          <w:sz w:val="20"/>
          <w:szCs w:val="20"/>
        </w:rPr>
        <w:t xml:space="preserve">□ </w:t>
      </w:r>
      <w:r w:rsidRPr="004C5D8A">
        <w:rPr>
          <w:rFonts w:ascii="Arial" w:hAnsi="Arial" w:cs="Arial"/>
          <w:sz w:val="20"/>
          <w:u w:val="single"/>
        </w:rPr>
        <w:t>Provision selon</w:t>
      </w:r>
      <w:r w:rsidRPr="004C5D8A">
        <w:rPr>
          <w:rFonts w:ascii="Arial" w:hAnsi="Arial" w:cs="Arial"/>
          <w:sz w:val="20"/>
          <w:szCs w:val="20"/>
        </w:rPr>
        <w:t xml:space="preserve"> quote-part :</w:t>
      </w:r>
      <w:r w:rsidRPr="004C5D8A">
        <w:rPr>
          <w:rFonts w:ascii="Arial" w:hAnsi="Arial" w:cs="Arial"/>
          <w:sz w:val="20"/>
          <w:u w:val="single"/>
        </w:rPr>
        <w:t xml:space="preserve">  A - B - C - D (entourez)</w:t>
      </w:r>
    </w:p>
    <w:p w14:paraId="108D1C4B" w14:textId="77777777" w:rsidR="00060A40" w:rsidRPr="004C5D8A" w:rsidRDefault="00060A40" w:rsidP="00AE2363">
      <w:pPr>
        <w:spacing w:after="120" w:line="240" w:lineRule="auto"/>
        <w:ind w:firstLine="708"/>
        <w:jc w:val="both"/>
        <w:rPr>
          <w:rFonts w:ascii="Arial" w:hAnsi="Arial" w:cs="Arial"/>
          <w:sz w:val="20"/>
          <w:szCs w:val="20"/>
        </w:rPr>
      </w:pPr>
      <w:r w:rsidRPr="004C5D8A">
        <w:rPr>
          <w:rFonts w:ascii="Arial" w:hAnsi="Arial" w:cs="Arial"/>
          <w:sz w:val="20"/>
          <w:szCs w:val="20"/>
        </w:rPr>
        <w:t>□ Pour……………. à raison de …………….</w:t>
      </w:r>
      <w:r w:rsidRPr="004C5D8A">
        <w:rPr>
          <w:rFonts w:ascii="Arial" w:hAnsi="Arial" w:cs="Arial"/>
          <w:sz w:val="20"/>
        </w:rPr>
        <w:t>EUR</w:t>
      </w:r>
      <w:r w:rsidRPr="004C5D8A">
        <w:rPr>
          <w:rFonts w:ascii="Arial" w:hAnsi="Arial" w:cs="Arial"/>
          <w:sz w:val="20"/>
          <w:szCs w:val="20"/>
        </w:rPr>
        <w:t xml:space="preserve">   </w:t>
      </w:r>
    </w:p>
    <w:p w14:paraId="10831036" w14:textId="77777777" w:rsidR="00060A40" w:rsidRPr="004C5D8A" w:rsidRDefault="00060A40" w:rsidP="00AE2363">
      <w:pPr>
        <w:spacing w:after="120" w:line="240" w:lineRule="auto"/>
        <w:ind w:left="708" w:firstLine="708"/>
        <w:jc w:val="both"/>
        <w:rPr>
          <w:rFonts w:ascii="Arial" w:hAnsi="Arial" w:cs="Arial"/>
          <w:sz w:val="20"/>
          <w:szCs w:val="20"/>
        </w:rPr>
      </w:pPr>
      <w:r w:rsidRPr="004C5D8A">
        <w:rPr>
          <w:rFonts w:ascii="Arial" w:hAnsi="Arial" w:cs="Arial"/>
          <w:sz w:val="20"/>
          <w:szCs w:val="20"/>
        </w:rPr>
        <w:t xml:space="preserve">□ Montant forfaitaire  </w:t>
      </w:r>
    </w:p>
    <w:p w14:paraId="0F11AC7B" w14:textId="77777777" w:rsidR="00060A40" w:rsidRPr="004C5D8A" w:rsidRDefault="00060A40" w:rsidP="00AE2363">
      <w:pPr>
        <w:spacing w:after="120" w:line="240" w:lineRule="auto"/>
        <w:ind w:left="708" w:firstLine="708"/>
        <w:jc w:val="both"/>
        <w:rPr>
          <w:rFonts w:ascii="Arial" w:hAnsi="Arial" w:cs="Arial"/>
          <w:sz w:val="20"/>
          <w:u w:val="single"/>
        </w:rPr>
      </w:pPr>
      <w:r w:rsidRPr="004C5D8A">
        <w:rPr>
          <w:rFonts w:ascii="Arial" w:hAnsi="Arial" w:cs="Arial"/>
          <w:sz w:val="20"/>
          <w:szCs w:val="20"/>
        </w:rPr>
        <w:t xml:space="preserve">□ </w:t>
      </w:r>
      <w:r w:rsidRPr="004C5D8A">
        <w:rPr>
          <w:rFonts w:ascii="Arial" w:hAnsi="Arial" w:cs="Arial"/>
          <w:sz w:val="20"/>
          <w:u w:val="single"/>
        </w:rPr>
        <w:t xml:space="preserve">Provision selon </w:t>
      </w:r>
      <w:r w:rsidRPr="004C5D8A">
        <w:rPr>
          <w:rFonts w:ascii="Arial" w:hAnsi="Arial" w:cs="Arial"/>
          <w:sz w:val="20"/>
          <w:szCs w:val="20"/>
        </w:rPr>
        <w:t xml:space="preserve">quote-part :  </w:t>
      </w:r>
      <w:r w:rsidRPr="004C5D8A">
        <w:rPr>
          <w:rFonts w:ascii="Arial" w:hAnsi="Arial" w:cs="Arial"/>
          <w:sz w:val="20"/>
          <w:u w:val="single"/>
        </w:rPr>
        <w:t>A - B - C - D (entourez)</w:t>
      </w:r>
    </w:p>
    <w:p w14:paraId="34129B63" w14:textId="77777777" w:rsidR="00060A40" w:rsidRPr="004C5D8A" w:rsidRDefault="00060A40" w:rsidP="00AE2363">
      <w:pPr>
        <w:spacing w:after="120" w:line="240" w:lineRule="auto"/>
        <w:ind w:firstLine="708"/>
        <w:jc w:val="both"/>
        <w:rPr>
          <w:rFonts w:ascii="Arial" w:hAnsi="Arial" w:cs="Arial"/>
          <w:sz w:val="20"/>
          <w:szCs w:val="20"/>
        </w:rPr>
      </w:pPr>
      <w:r w:rsidRPr="004C5D8A">
        <w:rPr>
          <w:rFonts w:ascii="Arial" w:hAnsi="Arial" w:cs="Arial"/>
          <w:sz w:val="20"/>
          <w:szCs w:val="20"/>
        </w:rPr>
        <w:t>□ Pour……………. à raison de …………….</w:t>
      </w:r>
      <w:r w:rsidRPr="004C5D8A">
        <w:rPr>
          <w:rFonts w:ascii="Arial" w:hAnsi="Arial" w:cs="Arial"/>
          <w:sz w:val="20"/>
        </w:rPr>
        <w:t>EUR</w:t>
      </w:r>
      <w:r w:rsidRPr="004C5D8A">
        <w:rPr>
          <w:rFonts w:ascii="Arial" w:hAnsi="Arial" w:cs="Arial"/>
          <w:sz w:val="20"/>
          <w:szCs w:val="20"/>
        </w:rPr>
        <w:t xml:space="preserve">   </w:t>
      </w:r>
    </w:p>
    <w:p w14:paraId="48E0015A" w14:textId="77777777" w:rsidR="00060A40" w:rsidRPr="004C5D8A" w:rsidRDefault="00060A40" w:rsidP="00AE2363">
      <w:pPr>
        <w:spacing w:after="120" w:line="240" w:lineRule="auto"/>
        <w:ind w:left="708" w:firstLine="708"/>
        <w:jc w:val="both"/>
        <w:rPr>
          <w:rFonts w:ascii="Arial" w:hAnsi="Arial" w:cs="Arial"/>
          <w:sz w:val="20"/>
          <w:szCs w:val="20"/>
        </w:rPr>
      </w:pPr>
      <w:r w:rsidRPr="004C5D8A">
        <w:rPr>
          <w:rFonts w:ascii="Arial" w:hAnsi="Arial" w:cs="Arial"/>
          <w:sz w:val="20"/>
          <w:szCs w:val="20"/>
        </w:rPr>
        <w:t xml:space="preserve">□ Montant forfaitaire  </w:t>
      </w:r>
    </w:p>
    <w:p w14:paraId="54A0B21C" w14:textId="77777777" w:rsidR="00060A40" w:rsidRPr="004C5D8A" w:rsidRDefault="00060A40" w:rsidP="00AE2363">
      <w:pPr>
        <w:spacing w:after="120" w:line="240" w:lineRule="auto"/>
        <w:ind w:left="708" w:firstLine="708"/>
        <w:jc w:val="both"/>
        <w:rPr>
          <w:rFonts w:ascii="Arial" w:hAnsi="Arial" w:cs="Arial"/>
          <w:sz w:val="20"/>
          <w:u w:val="single"/>
        </w:rPr>
      </w:pPr>
      <w:r w:rsidRPr="004C5D8A">
        <w:rPr>
          <w:rFonts w:ascii="Arial" w:hAnsi="Arial" w:cs="Arial"/>
          <w:sz w:val="20"/>
          <w:szCs w:val="20"/>
        </w:rPr>
        <w:t xml:space="preserve">□ </w:t>
      </w:r>
      <w:r w:rsidRPr="004C5D8A">
        <w:rPr>
          <w:rFonts w:ascii="Arial" w:hAnsi="Arial" w:cs="Arial"/>
          <w:sz w:val="20"/>
          <w:u w:val="single"/>
        </w:rPr>
        <w:t xml:space="preserve">Provision selon </w:t>
      </w:r>
      <w:r w:rsidRPr="004C5D8A">
        <w:rPr>
          <w:rFonts w:ascii="Arial" w:hAnsi="Arial" w:cs="Arial"/>
          <w:sz w:val="20"/>
          <w:szCs w:val="20"/>
        </w:rPr>
        <w:t xml:space="preserve">quote-part : </w:t>
      </w:r>
      <w:r w:rsidRPr="004C5D8A">
        <w:rPr>
          <w:rFonts w:ascii="Arial" w:hAnsi="Arial" w:cs="Arial"/>
          <w:sz w:val="20"/>
          <w:u w:val="single"/>
        </w:rPr>
        <w:t xml:space="preserve"> A - B - C - D (entourez)</w:t>
      </w:r>
    </w:p>
    <w:p w14:paraId="33DDC2E6" w14:textId="77777777" w:rsidR="00060A40" w:rsidRPr="004C5D8A" w:rsidRDefault="00060A40" w:rsidP="00AE2363">
      <w:pPr>
        <w:spacing w:after="120" w:line="240" w:lineRule="auto"/>
        <w:ind w:firstLine="708"/>
        <w:jc w:val="both"/>
        <w:rPr>
          <w:rFonts w:ascii="Arial" w:hAnsi="Arial" w:cs="Arial"/>
          <w:sz w:val="20"/>
          <w:szCs w:val="20"/>
        </w:rPr>
      </w:pPr>
      <w:r w:rsidRPr="004C5D8A">
        <w:rPr>
          <w:rFonts w:ascii="Arial" w:hAnsi="Arial" w:cs="Arial"/>
          <w:sz w:val="20"/>
          <w:szCs w:val="20"/>
        </w:rPr>
        <w:t>□ Pour……………. à raison de …………….</w:t>
      </w:r>
      <w:r w:rsidRPr="004C5D8A">
        <w:rPr>
          <w:rFonts w:ascii="Arial" w:hAnsi="Arial" w:cs="Arial"/>
          <w:sz w:val="20"/>
        </w:rPr>
        <w:t>EUR</w:t>
      </w:r>
      <w:r w:rsidRPr="004C5D8A">
        <w:rPr>
          <w:rFonts w:ascii="Arial" w:hAnsi="Arial" w:cs="Arial"/>
          <w:sz w:val="20"/>
          <w:szCs w:val="20"/>
        </w:rPr>
        <w:t xml:space="preserve">   </w:t>
      </w:r>
    </w:p>
    <w:p w14:paraId="5D8ACC84" w14:textId="77777777" w:rsidR="00060A40" w:rsidRPr="004C5D8A" w:rsidRDefault="00060A40" w:rsidP="00AE2363">
      <w:pPr>
        <w:spacing w:after="120" w:line="240" w:lineRule="auto"/>
        <w:ind w:left="708" w:firstLine="708"/>
        <w:jc w:val="both"/>
        <w:rPr>
          <w:rFonts w:ascii="Arial" w:hAnsi="Arial" w:cs="Arial"/>
          <w:sz w:val="20"/>
          <w:szCs w:val="20"/>
        </w:rPr>
      </w:pPr>
      <w:r w:rsidRPr="004C5D8A">
        <w:rPr>
          <w:rFonts w:ascii="Arial" w:hAnsi="Arial" w:cs="Arial"/>
          <w:sz w:val="20"/>
          <w:szCs w:val="20"/>
        </w:rPr>
        <w:t xml:space="preserve">□ Montant forfaitaire  </w:t>
      </w:r>
    </w:p>
    <w:p w14:paraId="30D4D16D" w14:textId="77777777" w:rsidR="00060A40" w:rsidRPr="004C5D8A" w:rsidRDefault="00060A40" w:rsidP="00AE2363">
      <w:pPr>
        <w:spacing w:after="120" w:line="240" w:lineRule="auto"/>
        <w:ind w:left="708" w:firstLine="708"/>
        <w:jc w:val="both"/>
        <w:rPr>
          <w:rFonts w:ascii="Arial" w:hAnsi="Arial" w:cs="Arial"/>
          <w:sz w:val="20"/>
          <w:u w:val="single"/>
        </w:rPr>
      </w:pPr>
      <w:r w:rsidRPr="004C5D8A">
        <w:rPr>
          <w:rFonts w:ascii="Arial" w:hAnsi="Arial" w:cs="Arial"/>
          <w:sz w:val="20"/>
          <w:szCs w:val="20"/>
        </w:rPr>
        <w:t xml:space="preserve">□ </w:t>
      </w:r>
      <w:r w:rsidRPr="004C5D8A">
        <w:rPr>
          <w:rFonts w:ascii="Arial" w:hAnsi="Arial" w:cs="Arial"/>
          <w:sz w:val="20"/>
          <w:u w:val="single"/>
        </w:rPr>
        <w:t>Provision selon</w:t>
      </w:r>
      <w:r w:rsidRPr="004C5D8A">
        <w:rPr>
          <w:rFonts w:ascii="Arial" w:hAnsi="Arial" w:cs="Arial"/>
          <w:sz w:val="20"/>
        </w:rPr>
        <w:t xml:space="preserve"> </w:t>
      </w:r>
      <w:r w:rsidRPr="004C5D8A">
        <w:rPr>
          <w:rFonts w:ascii="Arial" w:hAnsi="Arial" w:cs="Arial"/>
          <w:sz w:val="20"/>
          <w:szCs w:val="20"/>
        </w:rPr>
        <w:t xml:space="preserve">quote-part :  </w:t>
      </w:r>
      <w:r w:rsidRPr="004C5D8A">
        <w:rPr>
          <w:rFonts w:ascii="Arial" w:hAnsi="Arial" w:cs="Arial"/>
          <w:sz w:val="20"/>
          <w:u w:val="single"/>
        </w:rPr>
        <w:t>A - B - C - D (entourez)</w:t>
      </w:r>
    </w:p>
    <w:p w14:paraId="2A81CF9E" w14:textId="45BE34E3" w:rsidR="00060A40" w:rsidRPr="004C5D8A" w:rsidRDefault="00060A40" w:rsidP="00AE2363">
      <w:pPr>
        <w:spacing w:after="120" w:line="240" w:lineRule="auto"/>
        <w:jc w:val="both"/>
        <w:rPr>
          <w:rFonts w:ascii="Arial" w:hAnsi="Arial" w:cs="Arial"/>
          <w:sz w:val="20"/>
          <w:szCs w:val="20"/>
        </w:rPr>
      </w:pPr>
      <w:r w:rsidRPr="004C5D8A">
        <w:rPr>
          <w:rFonts w:ascii="Arial" w:hAnsi="Arial" w:cs="Arial"/>
          <w:sz w:val="20"/>
          <w:szCs w:val="20"/>
          <w:highlight w:val="lightGray"/>
        </w:rPr>
        <w:t xml:space="preserve">Lorsqu’il s’agit d’un forfait, celui-ci sera soumis à l’indexation à la hausse ou à la baisse suivant la formule prévue à l’article </w:t>
      </w:r>
      <w:r w:rsidR="00AD1659" w:rsidRPr="004C5D8A">
        <w:rPr>
          <w:rFonts w:ascii="Arial" w:hAnsi="Arial" w:cs="Arial"/>
          <w:sz w:val="20"/>
          <w:szCs w:val="20"/>
          <w:highlight w:val="lightGray"/>
        </w:rPr>
        <w:t>5</w:t>
      </w:r>
      <w:r w:rsidRPr="004C5D8A">
        <w:rPr>
          <w:rFonts w:ascii="Arial" w:hAnsi="Arial" w:cs="Arial"/>
          <w:sz w:val="20"/>
          <w:szCs w:val="20"/>
          <w:highlight w:val="lightGray"/>
        </w:rPr>
        <w:t>.2.</w:t>
      </w:r>
    </w:p>
    <w:p w14:paraId="30574EA8" w14:textId="77777777" w:rsidR="008E40C4" w:rsidRPr="004C5D8A" w:rsidRDefault="008E40C4" w:rsidP="00881614">
      <w:pPr>
        <w:pStyle w:val="Titre1"/>
        <w:numPr>
          <w:ilvl w:val="0"/>
          <w:numId w:val="32"/>
        </w:numPr>
        <w:spacing w:line="240" w:lineRule="auto"/>
        <w:jc w:val="both"/>
        <w:rPr>
          <w:rFonts w:cs="Arial"/>
          <w:lang w:val="fr-FR"/>
        </w:rPr>
      </w:pPr>
      <w:bookmarkStart w:id="30" w:name="_Toc500746257"/>
      <w:bookmarkStart w:id="31" w:name="_Toc163501230"/>
      <w:bookmarkStart w:id="32" w:name="_Toc163501378"/>
      <w:bookmarkStart w:id="33" w:name="_Toc163502331"/>
      <w:bookmarkStart w:id="34" w:name="_Toc163840029"/>
      <w:r w:rsidRPr="004C5D8A">
        <w:rPr>
          <w:rFonts w:cs="Arial"/>
          <w:lang w:val="fr-FR"/>
        </w:rPr>
        <w:t>Impôts et taxes</w:t>
      </w:r>
      <w:bookmarkEnd w:id="30"/>
    </w:p>
    <w:p w14:paraId="20714A5E" w14:textId="77498ACD" w:rsidR="009A77F0" w:rsidRPr="004C5D8A" w:rsidRDefault="009A77F0" w:rsidP="00AE2363">
      <w:pPr>
        <w:pStyle w:val="Titre2"/>
        <w:numPr>
          <w:ilvl w:val="0"/>
          <w:numId w:val="66"/>
        </w:numPr>
        <w:spacing w:after="120" w:line="240" w:lineRule="auto"/>
        <w:jc w:val="both"/>
        <w:rPr>
          <w:rFonts w:cs="Arial"/>
          <w:lang w:val="fr-FR"/>
        </w:rPr>
      </w:pPr>
      <w:bookmarkStart w:id="35" w:name="_Toc500746258"/>
      <w:r w:rsidRPr="004C5D8A">
        <w:rPr>
          <w:rFonts w:cs="Arial"/>
          <w:lang w:val="fr-FR"/>
        </w:rPr>
        <w:t>Précompte immobilier</w:t>
      </w:r>
      <w:bookmarkEnd w:id="35"/>
    </w:p>
    <w:p w14:paraId="6B91BA18" w14:textId="7D540221" w:rsidR="007C4911" w:rsidRPr="004C5D8A" w:rsidRDefault="00C85916" w:rsidP="00AE2363">
      <w:pPr>
        <w:spacing w:after="120" w:line="240" w:lineRule="auto"/>
        <w:jc w:val="both"/>
        <w:rPr>
          <w:rFonts w:ascii="Arial" w:eastAsia="Times New Roman" w:hAnsi="Arial" w:cs="Arial"/>
          <w:sz w:val="20"/>
          <w:szCs w:val="20"/>
          <w:lang w:eastAsia="fr-BE"/>
        </w:rPr>
      </w:pPr>
      <w:r w:rsidRPr="004C5D8A">
        <w:rPr>
          <w:rFonts w:ascii="Arial" w:eastAsia="Times New Roman" w:hAnsi="Arial" w:cs="Arial"/>
          <w:sz w:val="20"/>
          <w:szCs w:val="20"/>
          <w:lang w:eastAsia="fr-BE"/>
        </w:rPr>
        <w:t>L</w:t>
      </w:r>
      <w:r w:rsidR="00E64563" w:rsidRPr="004C5D8A">
        <w:rPr>
          <w:rFonts w:ascii="Arial" w:eastAsia="Times New Roman" w:hAnsi="Arial" w:cs="Arial"/>
          <w:sz w:val="20"/>
          <w:szCs w:val="20"/>
          <w:lang w:eastAsia="fr-BE"/>
        </w:rPr>
        <w:t>e précompte immobilier ne peut être mis à charge d</w:t>
      </w:r>
      <w:r w:rsidR="004F409D" w:rsidRPr="004C5D8A">
        <w:rPr>
          <w:rFonts w:ascii="Arial" w:eastAsia="Times New Roman" w:hAnsi="Arial" w:cs="Arial"/>
          <w:sz w:val="20"/>
          <w:szCs w:val="20"/>
          <w:lang w:eastAsia="fr-BE"/>
        </w:rPr>
        <w:t>es</w:t>
      </w:r>
      <w:r w:rsidR="00E64563" w:rsidRPr="004C5D8A">
        <w:rPr>
          <w:rFonts w:ascii="Arial" w:eastAsia="Times New Roman" w:hAnsi="Arial" w:cs="Arial"/>
          <w:sz w:val="20"/>
          <w:szCs w:val="20"/>
          <w:lang w:eastAsia="fr-BE"/>
        </w:rPr>
        <w:t xml:space="preserve"> </w:t>
      </w:r>
      <w:r w:rsidR="00CD1EDD" w:rsidRPr="004C5D8A">
        <w:rPr>
          <w:rFonts w:ascii="Arial" w:eastAsia="Times New Roman" w:hAnsi="Arial" w:cs="Arial"/>
          <w:sz w:val="20"/>
          <w:szCs w:val="20"/>
          <w:lang w:eastAsia="fr-BE"/>
        </w:rPr>
        <w:t>colocataires</w:t>
      </w:r>
      <w:r w:rsidR="00E64563" w:rsidRPr="004C5D8A">
        <w:rPr>
          <w:rFonts w:ascii="Arial" w:eastAsia="Times New Roman" w:hAnsi="Arial" w:cs="Arial"/>
          <w:sz w:val="20"/>
          <w:szCs w:val="20"/>
          <w:lang w:eastAsia="fr-BE"/>
        </w:rPr>
        <w:t xml:space="preserve">. </w:t>
      </w:r>
    </w:p>
    <w:p w14:paraId="3FD7EFF8" w14:textId="5B5EE071" w:rsidR="00186EAC" w:rsidRPr="004C5D8A" w:rsidRDefault="00186EAC" w:rsidP="00AE2363">
      <w:pPr>
        <w:pStyle w:val="Titre2"/>
        <w:numPr>
          <w:ilvl w:val="0"/>
          <w:numId w:val="66"/>
        </w:numPr>
        <w:spacing w:after="120" w:line="240" w:lineRule="auto"/>
        <w:jc w:val="both"/>
        <w:rPr>
          <w:rFonts w:cs="Arial"/>
          <w:lang w:val="fr-FR"/>
        </w:rPr>
      </w:pPr>
      <w:bookmarkStart w:id="36" w:name="_Toc500746259"/>
      <w:r w:rsidRPr="004C5D8A">
        <w:rPr>
          <w:rFonts w:cs="Arial"/>
          <w:lang w:val="fr-FR"/>
        </w:rPr>
        <w:t>Autres</w:t>
      </w:r>
      <w:bookmarkEnd w:id="36"/>
    </w:p>
    <w:p w14:paraId="2BEC152A" w14:textId="77777777" w:rsidR="00894DE5" w:rsidRPr="004C5D8A" w:rsidRDefault="00894DE5" w:rsidP="00AE2363">
      <w:pPr>
        <w:spacing w:after="120" w:line="240" w:lineRule="auto"/>
        <w:jc w:val="both"/>
        <w:rPr>
          <w:rFonts w:ascii="Arial" w:eastAsia="Times New Roman" w:hAnsi="Arial" w:cs="Arial"/>
          <w:sz w:val="20"/>
          <w:szCs w:val="20"/>
          <w:highlight w:val="lightGray"/>
          <w:lang w:eastAsia="fr-BE"/>
        </w:rPr>
      </w:pPr>
      <w:r w:rsidRPr="004C5D8A">
        <w:rPr>
          <w:rFonts w:ascii="Arial" w:eastAsia="Times New Roman" w:hAnsi="Arial" w:cs="Arial"/>
          <w:sz w:val="20"/>
          <w:szCs w:val="20"/>
          <w:highlight w:val="lightGray"/>
          <w:lang w:eastAsia="fr-BE"/>
        </w:rPr>
        <w:t>Les impôts et taxes relatifs à la jouissance du bien mis ou à mettre sur le bien loué par l’Etat, la Région, la Province, la Commune ou toute autre autorité publique, sont à charge :</w:t>
      </w:r>
    </w:p>
    <w:p w14:paraId="38C59CC2" w14:textId="77777777" w:rsidR="00894DE5" w:rsidRPr="004C5D8A" w:rsidRDefault="00894DE5" w:rsidP="00AE2363">
      <w:pPr>
        <w:spacing w:after="120" w:line="240" w:lineRule="auto"/>
        <w:ind w:left="708" w:firstLine="708"/>
        <w:jc w:val="both"/>
        <w:rPr>
          <w:rFonts w:ascii="Arial" w:hAnsi="Arial" w:cs="Arial"/>
          <w:bCs/>
          <w:sz w:val="20"/>
          <w:szCs w:val="20"/>
          <w:lang w:val="fr-FR"/>
        </w:rPr>
      </w:pPr>
      <w:r w:rsidRPr="004C5D8A">
        <w:rPr>
          <w:rFonts w:ascii="Arial" w:hAnsi="Arial" w:cs="Arial"/>
          <w:sz w:val="20"/>
          <w:szCs w:val="20"/>
          <w:highlight w:val="lightGray"/>
          <w:lang w:val="fr-FR"/>
        </w:rPr>
        <w:t>□ d</w:t>
      </w:r>
      <w:r w:rsidRPr="004C5D8A">
        <w:rPr>
          <w:rFonts w:ascii="Arial" w:hAnsi="Arial" w:cs="Arial"/>
          <w:bCs/>
          <w:sz w:val="20"/>
          <w:szCs w:val="20"/>
          <w:highlight w:val="lightGray"/>
          <w:lang w:val="fr-FR"/>
        </w:rPr>
        <w:t>u bailleur</w:t>
      </w:r>
    </w:p>
    <w:p w14:paraId="0FBAED33" w14:textId="77777777" w:rsidR="00894DE5" w:rsidRPr="004C5D8A" w:rsidRDefault="00894DE5" w:rsidP="00AE2363">
      <w:pPr>
        <w:spacing w:after="120" w:line="240" w:lineRule="auto"/>
        <w:ind w:left="708" w:firstLine="708"/>
        <w:jc w:val="both"/>
        <w:rPr>
          <w:rFonts w:ascii="Arial" w:hAnsi="Arial" w:cs="Arial"/>
          <w:bCs/>
          <w:sz w:val="20"/>
          <w:szCs w:val="20"/>
          <w:highlight w:val="lightGray"/>
          <w:lang w:val="fr-FR"/>
        </w:rPr>
      </w:pPr>
      <w:r w:rsidRPr="004C5D8A">
        <w:rPr>
          <w:rFonts w:ascii="Arial" w:hAnsi="Arial" w:cs="Arial"/>
          <w:sz w:val="20"/>
          <w:szCs w:val="20"/>
          <w:highlight w:val="lightGray"/>
          <w:lang w:val="fr-FR"/>
        </w:rPr>
        <w:t>□ d</w:t>
      </w:r>
      <w:r w:rsidRPr="004C5D8A">
        <w:rPr>
          <w:rFonts w:ascii="Arial" w:hAnsi="Arial" w:cs="Arial"/>
          <w:bCs/>
          <w:sz w:val="20"/>
          <w:szCs w:val="20"/>
          <w:highlight w:val="lightGray"/>
          <w:lang w:val="fr-FR"/>
        </w:rPr>
        <w:t>es colocataires</w:t>
      </w:r>
    </w:p>
    <w:p w14:paraId="5A1DE1DF" w14:textId="0716CCFB" w:rsidR="00186EAC" w:rsidRPr="004C5D8A" w:rsidRDefault="008163A6" w:rsidP="00AE2363">
      <w:pPr>
        <w:spacing w:after="120" w:line="240" w:lineRule="auto"/>
        <w:jc w:val="both"/>
        <w:rPr>
          <w:rFonts w:ascii="Arial" w:eastAsia="Times New Roman" w:hAnsi="Arial" w:cs="Arial"/>
          <w:sz w:val="20"/>
          <w:szCs w:val="20"/>
          <w:highlight w:val="lightGray"/>
          <w:lang w:eastAsia="fr-BE"/>
        </w:rPr>
      </w:pPr>
      <w:r w:rsidRPr="004C5D8A">
        <w:rPr>
          <w:rFonts w:ascii="Arial" w:eastAsia="Times New Roman" w:hAnsi="Arial" w:cs="Arial"/>
          <w:sz w:val="20"/>
          <w:szCs w:val="20"/>
          <w:highlight w:val="lightGray"/>
          <w:lang w:eastAsia="fr-BE"/>
        </w:rPr>
        <w:t>Tous</w:t>
      </w:r>
      <w:r w:rsidR="00186EAC" w:rsidRPr="004C5D8A">
        <w:rPr>
          <w:rFonts w:ascii="Arial" w:eastAsia="Times New Roman" w:hAnsi="Arial" w:cs="Arial"/>
          <w:sz w:val="20"/>
          <w:szCs w:val="20"/>
          <w:highlight w:val="lightGray"/>
          <w:lang w:eastAsia="fr-BE"/>
        </w:rPr>
        <w:t xml:space="preserve"> les impôts et taxes </w:t>
      </w:r>
      <w:r w:rsidR="00894DE5" w:rsidRPr="004C5D8A">
        <w:rPr>
          <w:rFonts w:ascii="Arial" w:eastAsia="Times New Roman" w:hAnsi="Arial" w:cs="Arial"/>
          <w:sz w:val="20"/>
          <w:szCs w:val="20"/>
          <w:highlight w:val="lightGray"/>
          <w:lang w:eastAsia="fr-BE"/>
        </w:rPr>
        <w:t>relatifs à la propriété du bien</w:t>
      </w:r>
      <w:r w:rsidRPr="004C5D8A">
        <w:rPr>
          <w:rFonts w:ascii="Arial" w:eastAsia="Times New Roman" w:hAnsi="Arial" w:cs="Arial"/>
          <w:sz w:val="20"/>
          <w:szCs w:val="20"/>
          <w:highlight w:val="lightGray"/>
          <w:lang w:eastAsia="fr-BE"/>
        </w:rPr>
        <w:t>, autres que le précompte immobilier,</w:t>
      </w:r>
      <w:r w:rsidR="00894DE5" w:rsidRPr="004C5D8A">
        <w:rPr>
          <w:rFonts w:ascii="Arial" w:eastAsia="Times New Roman" w:hAnsi="Arial" w:cs="Arial"/>
          <w:sz w:val="20"/>
          <w:szCs w:val="20"/>
          <w:highlight w:val="lightGray"/>
          <w:lang w:eastAsia="fr-BE"/>
        </w:rPr>
        <w:t xml:space="preserve"> </w:t>
      </w:r>
      <w:r w:rsidR="00186EAC" w:rsidRPr="004C5D8A">
        <w:rPr>
          <w:rFonts w:ascii="Arial" w:eastAsia="Times New Roman" w:hAnsi="Arial" w:cs="Arial"/>
          <w:sz w:val="20"/>
          <w:szCs w:val="20"/>
          <w:highlight w:val="lightGray"/>
          <w:lang w:eastAsia="fr-BE"/>
        </w:rPr>
        <w:t xml:space="preserve">mis ou à mettre sur </w:t>
      </w:r>
      <w:r w:rsidR="009A6CAE" w:rsidRPr="004C5D8A">
        <w:rPr>
          <w:rFonts w:ascii="Arial" w:eastAsia="Times New Roman" w:hAnsi="Arial" w:cs="Arial"/>
          <w:sz w:val="20"/>
          <w:szCs w:val="20"/>
          <w:highlight w:val="lightGray"/>
          <w:lang w:eastAsia="fr-BE"/>
        </w:rPr>
        <w:t>le bien loué</w:t>
      </w:r>
      <w:r w:rsidR="001703AE" w:rsidRPr="004C5D8A">
        <w:rPr>
          <w:rFonts w:ascii="Arial" w:eastAsia="Times New Roman" w:hAnsi="Arial" w:cs="Arial"/>
          <w:sz w:val="20"/>
          <w:szCs w:val="20"/>
          <w:highlight w:val="lightGray"/>
          <w:lang w:eastAsia="fr-BE"/>
        </w:rPr>
        <w:t xml:space="preserve"> par l’Etat, la </w:t>
      </w:r>
      <w:r w:rsidR="00186EAC" w:rsidRPr="004C5D8A">
        <w:rPr>
          <w:rFonts w:ascii="Arial" w:eastAsia="Times New Roman" w:hAnsi="Arial" w:cs="Arial"/>
          <w:sz w:val="20"/>
          <w:szCs w:val="20"/>
          <w:highlight w:val="lightGray"/>
          <w:lang w:eastAsia="fr-BE"/>
        </w:rPr>
        <w:t>Région, la Province, la Commune ou toute autre au</w:t>
      </w:r>
      <w:r w:rsidR="00C85916" w:rsidRPr="004C5D8A">
        <w:rPr>
          <w:rFonts w:ascii="Arial" w:eastAsia="Times New Roman" w:hAnsi="Arial" w:cs="Arial"/>
          <w:sz w:val="20"/>
          <w:szCs w:val="20"/>
          <w:highlight w:val="lightGray"/>
          <w:lang w:eastAsia="fr-BE"/>
        </w:rPr>
        <w:t>torité publique, sont à charge :</w:t>
      </w:r>
    </w:p>
    <w:p w14:paraId="252FE3E0" w14:textId="77777777" w:rsidR="00C85916" w:rsidRPr="004C5D8A" w:rsidRDefault="00C85916" w:rsidP="00AE2363">
      <w:pPr>
        <w:spacing w:after="120" w:line="240" w:lineRule="auto"/>
        <w:ind w:left="708" w:firstLine="708"/>
        <w:jc w:val="both"/>
        <w:rPr>
          <w:rFonts w:ascii="Arial" w:hAnsi="Arial" w:cs="Arial"/>
          <w:bCs/>
          <w:sz w:val="20"/>
          <w:szCs w:val="20"/>
          <w:lang w:val="fr-FR"/>
        </w:rPr>
      </w:pPr>
      <w:r w:rsidRPr="004C5D8A">
        <w:rPr>
          <w:rFonts w:ascii="Arial" w:hAnsi="Arial" w:cs="Arial"/>
          <w:sz w:val="20"/>
          <w:szCs w:val="20"/>
          <w:highlight w:val="lightGray"/>
          <w:lang w:val="fr-FR"/>
        </w:rPr>
        <w:t>□ d</w:t>
      </w:r>
      <w:r w:rsidRPr="004C5D8A">
        <w:rPr>
          <w:rFonts w:ascii="Arial" w:hAnsi="Arial" w:cs="Arial"/>
          <w:bCs/>
          <w:sz w:val="20"/>
          <w:szCs w:val="20"/>
          <w:highlight w:val="lightGray"/>
          <w:lang w:val="fr-FR"/>
        </w:rPr>
        <w:t>u bailleur</w:t>
      </w:r>
    </w:p>
    <w:p w14:paraId="112A7C8C" w14:textId="77777777" w:rsidR="00C85916" w:rsidRPr="004C5D8A" w:rsidRDefault="00C85916" w:rsidP="00AE2363">
      <w:pPr>
        <w:spacing w:after="120" w:line="240" w:lineRule="auto"/>
        <w:ind w:left="708" w:firstLine="708"/>
        <w:jc w:val="both"/>
        <w:rPr>
          <w:rFonts w:ascii="Arial" w:hAnsi="Arial" w:cs="Arial"/>
          <w:bCs/>
          <w:sz w:val="20"/>
          <w:szCs w:val="20"/>
          <w:highlight w:val="lightGray"/>
          <w:lang w:val="fr-FR"/>
        </w:rPr>
      </w:pPr>
      <w:r w:rsidRPr="004C5D8A">
        <w:rPr>
          <w:rFonts w:ascii="Arial" w:hAnsi="Arial" w:cs="Arial"/>
          <w:sz w:val="20"/>
          <w:szCs w:val="20"/>
          <w:highlight w:val="lightGray"/>
          <w:lang w:val="fr-FR"/>
        </w:rPr>
        <w:lastRenderedPageBreak/>
        <w:t>□ d</w:t>
      </w:r>
      <w:r w:rsidR="004F409D" w:rsidRPr="004C5D8A">
        <w:rPr>
          <w:rFonts w:ascii="Arial" w:hAnsi="Arial" w:cs="Arial"/>
          <w:bCs/>
          <w:sz w:val="20"/>
          <w:szCs w:val="20"/>
          <w:highlight w:val="lightGray"/>
          <w:lang w:val="fr-FR"/>
        </w:rPr>
        <w:t>es</w:t>
      </w:r>
      <w:r w:rsidRPr="004C5D8A">
        <w:rPr>
          <w:rFonts w:ascii="Arial" w:hAnsi="Arial" w:cs="Arial"/>
          <w:bCs/>
          <w:sz w:val="20"/>
          <w:szCs w:val="20"/>
          <w:highlight w:val="lightGray"/>
          <w:lang w:val="fr-FR"/>
        </w:rPr>
        <w:t xml:space="preserve"> </w:t>
      </w:r>
      <w:r w:rsidR="00CD1EDD" w:rsidRPr="004C5D8A">
        <w:rPr>
          <w:rFonts w:ascii="Arial" w:hAnsi="Arial" w:cs="Arial"/>
          <w:sz w:val="20"/>
          <w:szCs w:val="20"/>
          <w:highlight w:val="lightGray"/>
        </w:rPr>
        <w:t>colocataires</w:t>
      </w:r>
    </w:p>
    <w:p w14:paraId="44979C9B" w14:textId="77777777" w:rsidR="008E40C4" w:rsidRPr="004C5D8A" w:rsidRDefault="006A6D96" w:rsidP="00881614">
      <w:pPr>
        <w:pStyle w:val="Titre1"/>
        <w:numPr>
          <w:ilvl w:val="0"/>
          <w:numId w:val="32"/>
        </w:numPr>
        <w:spacing w:line="240" w:lineRule="auto"/>
        <w:jc w:val="both"/>
        <w:rPr>
          <w:rFonts w:cs="Arial"/>
          <w:lang w:val="fr-FR"/>
        </w:rPr>
      </w:pPr>
      <w:bookmarkStart w:id="37" w:name="_Toc500746260"/>
      <w:r w:rsidRPr="004C5D8A">
        <w:rPr>
          <w:rFonts w:cs="Arial"/>
          <w:lang w:val="fr-FR"/>
        </w:rPr>
        <w:t>Garantie</w:t>
      </w:r>
      <w:bookmarkEnd w:id="37"/>
      <w:r w:rsidRPr="004C5D8A">
        <w:rPr>
          <w:rFonts w:cs="Arial"/>
          <w:lang w:val="fr-FR"/>
        </w:rPr>
        <w:t xml:space="preserve"> </w:t>
      </w:r>
      <w:r w:rsidR="008E40C4" w:rsidRPr="004C5D8A">
        <w:rPr>
          <w:rFonts w:cs="Arial"/>
          <w:lang w:val="fr-FR"/>
        </w:rPr>
        <w:t xml:space="preserve"> </w:t>
      </w:r>
    </w:p>
    <w:p w14:paraId="7EAB6F8A" w14:textId="60557DF4" w:rsidR="00BE3746" w:rsidRPr="004C5D8A" w:rsidRDefault="008E40C4" w:rsidP="00AE2363">
      <w:pPr>
        <w:tabs>
          <w:tab w:val="left" w:pos="1335"/>
        </w:tabs>
        <w:spacing w:after="120" w:line="240" w:lineRule="auto"/>
        <w:jc w:val="both"/>
        <w:rPr>
          <w:rFonts w:ascii="Arial" w:hAnsi="Arial" w:cs="Arial"/>
          <w:sz w:val="20"/>
          <w:szCs w:val="20"/>
          <w:lang w:val="fr-FR"/>
        </w:rPr>
      </w:pPr>
      <w:r w:rsidRPr="004C5D8A">
        <w:rPr>
          <w:rFonts w:ascii="Arial" w:hAnsi="Arial" w:cs="Arial"/>
          <w:sz w:val="20"/>
          <w:highlight w:val="lightGray"/>
          <w:lang w:val="fr-FR"/>
        </w:rPr>
        <w:t xml:space="preserve">En vue d’assurer le respect de ses obligations, </w:t>
      </w:r>
      <w:r w:rsidR="00CD1EDD" w:rsidRPr="004C5D8A">
        <w:rPr>
          <w:rFonts w:ascii="Arial" w:hAnsi="Arial" w:cs="Arial"/>
          <w:sz w:val="20"/>
          <w:highlight w:val="lightGray"/>
          <w:lang w:val="fr-FR"/>
        </w:rPr>
        <w:t xml:space="preserve">les </w:t>
      </w:r>
      <w:r w:rsidR="00CD1EDD" w:rsidRPr="004C5D8A">
        <w:rPr>
          <w:rFonts w:ascii="Arial" w:hAnsi="Arial" w:cs="Arial"/>
          <w:sz w:val="20"/>
          <w:highlight w:val="lightGray"/>
        </w:rPr>
        <w:t>colocataires</w:t>
      </w:r>
      <w:r w:rsidRPr="004C5D8A">
        <w:rPr>
          <w:rFonts w:ascii="Arial" w:hAnsi="Arial" w:cs="Arial"/>
          <w:sz w:val="20"/>
          <w:highlight w:val="lightGray"/>
          <w:lang w:val="fr-FR"/>
        </w:rPr>
        <w:t xml:space="preserve"> constitue</w:t>
      </w:r>
      <w:r w:rsidR="004F409D" w:rsidRPr="004C5D8A">
        <w:rPr>
          <w:rFonts w:ascii="Arial" w:hAnsi="Arial" w:cs="Arial"/>
          <w:sz w:val="20"/>
          <w:highlight w:val="lightGray"/>
          <w:lang w:val="fr-FR"/>
        </w:rPr>
        <w:t>nt</w:t>
      </w:r>
      <w:r w:rsidRPr="004C5D8A">
        <w:rPr>
          <w:rFonts w:ascii="Arial" w:hAnsi="Arial" w:cs="Arial"/>
          <w:sz w:val="20"/>
          <w:highlight w:val="lightGray"/>
          <w:lang w:val="fr-FR"/>
        </w:rPr>
        <w:t xml:space="preserve"> une garantie locative</w:t>
      </w:r>
      <w:r w:rsidR="00A215B7" w:rsidRPr="004C5D8A">
        <w:rPr>
          <w:rFonts w:ascii="Arial" w:hAnsi="Arial" w:cs="Arial"/>
          <w:sz w:val="20"/>
          <w:highlight w:val="lightGray"/>
          <w:lang w:val="fr-FR"/>
        </w:rPr>
        <w:t xml:space="preserve"> avant l’entrée en vigueur du bail et avant la remise des clés.</w:t>
      </w:r>
      <w:r w:rsidRPr="004C5D8A">
        <w:rPr>
          <w:rFonts w:ascii="Arial" w:hAnsi="Arial" w:cs="Arial"/>
          <w:sz w:val="20"/>
          <w:szCs w:val="20"/>
          <w:lang w:val="fr-FR"/>
        </w:rPr>
        <w:t xml:space="preserve">. </w:t>
      </w:r>
    </w:p>
    <w:p w14:paraId="075FCC24" w14:textId="19F4B788" w:rsidR="008E40C4" w:rsidRPr="004C5D8A" w:rsidRDefault="008E40C4" w:rsidP="00AE2363">
      <w:pPr>
        <w:pStyle w:val="Paragraphedeliste"/>
        <w:spacing w:after="120" w:line="240" w:lineRule="auto"/>
        <w:ind w:left="0"/>
        <w:jc w:val="both"/>
        <w:rPr>
          <w:rFonts w:ascii="Arial" w:hAnsi="Arial" w:cs="Arial"/>
          <w:sz w:val="20"/>
          <w:szCs w:val="20"/>
          <w:lang w:val="fr-FR"/>
        </w:rPr>
      </w:pPr>
      <w:r w:rsidRPr="004C5D8A">
        <w:rPr>
          <w:rFonts w:ascii="Arial" w:hAnsi="Arial" w:cs="Arial"/>
          <w:sz w:val="20"/>
          <w:szCs w:val="20"/>
          <w:lang w:val="fr-FR"/>
        </w:rPr>
        <w:t>Le</w:t>
      </w:r>
      <w:r w:rsidR="004F409D" w:rsidRPr="004C5D8A">
        <w:rPr>
          <w:rFonts w:ascii="Arial" w:hAnsi="Arial" w:cs="Arial"/>
          <w:sz w:val="20"/>
          <w:szCs w:val="20"/>
          <w:lang w:val="fr-FR"/>
        </w:rPr>
        <w:t>s</w:t>
      </w:r>
      <w:r w:rsidRPr="004C5D8A">
        <w:rPr>
          <w:rFonts w:ascii="Arial" w:hAnsi="Arial" w:cs="Arial"/>
          <w:sz w:val="20"/>
          <w:szCs w:val="20"/>
          <w:lang w:val="fr-FR"/>
        </w:rPr>
        <w:t xml:space="preserve"> </w:t>
      </w:r>
      <w:r w:rsidR="00CD1EDD" w:rsidRPr="004C5D8A">
        <w:rPr>
          <w:rFonts w:ascii="Arial" w:hAnsi="Arial" w:cs="Arial"/>
          <w:sz w:val="20"/>
          <w:szCs w:val="20"/>
        </w:rPr>
        <w:t>colocataires</w:t>
      </w:r>
      <w:r w:rsidRPr="004C5D8A">
        <w:rPr>
          <w:rFonts w:ascii="Arial" w:hAnsi="Arial" w:cs="Arial"/>
          <w:sz w:val="20"/>
          <w:szCs w:val="20"/>
          <w:lang w:val="fr-FR"/>
        </w:rPr>
        <w:t xml:space="preserve"> choisi</w:t>
      </w:r>
      <w:r w:rsidR="004F409D" w:rsidRPr="004C5D8A">
        <w:rPr>
          <w:rFonts w:ascii="Arial" w:hAnsi="Arial" w:cs="Arial"/>
          <w:sz w:val="20"/>
          <w:szCs w:val="20"/>
          <w:lang w:val="fr-FR"/>
        </w:rPr>
        <w:t>ssent</w:t>
      </w:r>
      <w:r w:rsidRPr="004C5D8A">
        <w:rPr>
          <w:rFonts w:ascii="Arial" w:hAnsi="Arial" w:cs="Arial"/>
          <w:sz w:val="20"/>
          <w:szCs w:val="20"/>
          <w:lang w:val="fr-FR"/>
        </w:rPr>
        <w:t> :</w:t>
      </w:r>
    </w:p>
    <w:p w14:paraId="01272ECA" w14:textId="2D009726" w:rsidR="008E40C4" w:rsidRPr="004C5D8A" w:rsidRDefault="008E40C4" w:rsidP="00AE2363">
      <w:pPr>
        <w:tabs>
          <w:tab w:val="left" w:pos="1335"/>
        </w:tabs>
        <w:spacing w:after="120" w:line="240" w:lineRule="auto"/>
        <w:ind w:left="1335" w:hanging="627"/>
        <w:jc w:val="both"/>
        <w:rPr>
          <w:rFonts w:ascii="Arial" w:hAnsi="Arial" w:cs="Arial"/>
          <w:sz w:val="20"/>
          <w:szCs w:val="20"/>
          <w:lang w:val="fr-FR"/>
        </w:rPr>
      </w:pPr>
      <w:r w:rsidRPr="004C5D8A">
        <w:rPr>
          <w:rFonts w:ascii="Arial" w:hAnsi="Arial" w:cs="Arial"/>
          <w:sz w:val="20"/>
          <w:szCs w:val="20"/>
          <w:lang w:val="fr-FR"/>
        </w:rPr>
        <w:t xml:space="preserve">□ </w:t>
      </w:r>
      <w:r w:rsidR="00D32045" w:rsidRPr="004C5D8A">
        <w:rPr>
          <w:rFonts w:ascii="Arial" w:hAnsi="Arial" w:cs="Arial"/>
          <w:sz w:val="20"/>
          <w:szCs w:val="20"/>
          <w:lang w:val="fr-FR"/>
        </w:rPr>
        <w:tab/>
      </w:r>
      <w:r w:rsidRPr="004C5D8A">
        <w:rPr>
          <w:rFonts w:ascii="Arial" w:hAnsi="Arial" w:cs="Arial"/>
          <w:sz w:val="20"/>
          <w:szCs w:val="20"/>
          <w:lang w:val="fr-FR"/>
        </w:rPr>
        <w:t>de verser une garantie de ………………..</w:t>
      </w:r>
      <w:r w:rsidR="00D32045" w:rsidRPr="004C5D8A">
        <w:rPr>
          <w:rFonts w:ascii="Arial" w:hAnsi="Arial" w:cs="Arial"/>
          <w:sz w:val="20"/>
          <w:szCs w:val="20"/>
          <w:lang w:val="fr-FR"/>
        </w:rPr>
        <w:t>euros</w:t>
      </w:r>
      <w:r w:rsidRPr="004C5D8A">
        <w:rPr>
          <w:rFonts w:ascii="Arial" w:hAnsi="Arial" w:cs="Arial"/>
          <w:sz w:val="20"/>
          <w:szCs w:val="20"/>
          <w:lang w:val="fr-FR"/>
        </w:rPr>
        <w:t xml:space="preserve"> (maximum 2 mois de loyer) sur un compte individualisé ouvert </w:t>
      </w:r>
      <w:r w:rsidR="004F409D" w:rsidRPr="004C5D8A">
        <w:rPr>
          <w:rFonts w:ascii="Arial" w:hAnsi="Arial" w:cs="Arial"/>
          <w:sz w:val="20"/>
          <w:szCs w:val="20"/>
          <w:lang w:val="fr-FR"/>
        </w:rPr>
        <w:t>en leurs noms</w:t>
      </w:r>
      <w:r w:rsidRPr="004C5D8A">
        <w:rPr>
          <w:rFonts w:ascii="Arial" w:hAnsi="Arial" w:cs="Arial"/>
          <w:sz w:val="20"/>
          <w:szCs w:val="20"/>
          <w:lang w:val="fr-FR"/>
        </w:rPr>
        <w:t xml:space="preserve"> auprès </w:t>
      </w:r>
      <w:r w:rsidR="00BE3746" w:rsidRPr="004C5D8A">
        <w:rPr>
          <w:rFonts w:ascii="Arial" w:hAnsi="Arial" w:cs="Arial"/>
          <w:sz w:val="20"/>
          <w:szCs w:val="20"/>
          <w:lang w:val="fr-FR"/>
        </w:rPr>
        <w:t>de la banque ..........................................................................</w:t>
      </w:r>
      <w:r w:rsidRPr="004C5D8A">
        <w:rPr>
          <w:rFonts w:ascii="Arial" w:hAnsi="Arial" w:cs="Arial"/>
          <w:sz w:val="20"/>
          <w:szCs w:val="20"/>
          <w:lang w:val="fr-FR"/>
        </w:rPr>
        <w:t xml:space="preserve">. </w:t>
      </w:r>
    </w:p>
    <w:p w14:paraId="309D9D12" w14:textId="3A72C866" w:rsidR="00BE3746" w:rsidRPr="004C5D8A" w:rsidRDefault="00BE3746" w:rsidP="00AE2363">
      <w:pPr>
        <w:tabs>
          <w:tab w:val="left" w:pos="1335"/>
        </w:tabs>
        <w:spacing w:after="120" w:line="240" w:lineRule="auto"/>
        <w:ind w:left="1335" w:hanging="627"/>
        <w:jc w:val="both"/>
        <w:rPr>
          <w:rFonts w:ascii="Arial" w:hAnsi="Arial" w:cs="Arial"/>
          <w:sz w:val="20"/>
          <w:szCs w:val="20"/>
          <w:lang w:val="fr-FR"/>
        </w:rPr>
      </w:pPr>
      <w:r w:rsidRPr="004C5D8A">
        <w:rPr>
          <w:rFonts w:ascii="Arial" w:hAnsi="Arial" w:cs="Arial"/>
          <w:sz w:val="20"/>
          <w:szCs w:val="20"/>
          <w:lang w:val="fr-FR"/>
        </w:rPr>
        <w:t>ou</w:t>
      </w:r>
    </w:p>
    <w:p w14:paraId="573AA737" w14:textId="51415719" w:rsidR="008E40C4" w:rsidRPr="004C5D8A" w:rsidRDefault="008E40C4" w:rsidP="00AE2363">
      <w:pPr>
        <w:tabs>
          <w:tab w:val="left" w:pos="1335"/>
        </w:tabs>
        <w:spacing w:after="120" w:line="240" w:lineRule="auto"/>
        <w:ind w:left="1335" w:hanging="627"/>
        <w:jc w:val="both"/>
        <w:rPr>
          <w:rFonts w:ascii="Arial" w:hAnsi="Arial" w:cs="Arial"/>
          <w:sz w:val="20"/>
          <w:szCs w:val="20"/>
          <w:lang w:val="fr-FR"/>
        </w:rPr>
      </w:pPr>
      <w:r w:rsidRPr="004C5D8A">
        <w:rPr>
          <w:rFonts w:ascii="Arial" w:hAnsi="Arial" w:cs="Arial"/>
          <w:sz w:val="20"/>
          <w:szCs w:val="20"/>
          <w:lang w:val="fr-FR"/>
        </w:rPr>
        <w:t xml:space="preserve">□ </w:t>
      </w:r>
      <w:r w:rsidR="00D32045" w:rsidRPr="004C5D8A">
        <w:rPr>
          <w:rFonts w:ascii="Arial" w:hAnsi="Arial" w:cs="Arial"/>
          <w:sz w:val="20"/>
          <w:szCs w:val="20"/>
          <w:lang w:val="fr-FR"/>
        </w:rPr>
        <w:tab/>
      </w:r>
      <w:r w:rsidR="00BE3746" w:rsidRPr="004C5D8A">
        <w:rPr>
          <w:rFonts w:ascii="Arial" w:hAnsi="Arial" w:cs="Arial"/>
          <w:sz w:val="20"/>
          <w:szCs w:val="20"/>
          <w:lang w:val="fr-FR"/>
        </w:rPr>
        <w:t xml:space="preserve">de constituer </w:t>
      </w:r>
      <w:r w:rsidRPr="004C5D8A">
        <w:rPr>
          <w:rFonts w:ascii="Arial" w:hAnsi="Arial" w:cs="Arial"/>
          <w:sz w:val="20"/>
          <w:szCs w:val="20"/>
          <w:lang w:val="fr-FR"/>
        </w:rPr>
        <w:t>une garantie bancaire de ………………..</w:t>
      </w:r>
      <w:r w:rsidR="00D32045" w:rsidRPr="004C5D8A">
        <w:rPr>
          <w:rFonts w:ascii="Arial" w:hAnsi="Arial" w:cs="Arial"/>
          <w:sz w:val="20"/>
          <w:szCs w:val="20"/>
          <w:lang w:val="fr-FR"/>
        </w:rPr>
        <w:t>euros</w:t>
      </w:r>
      <w:r w:rsidRPr="004C5D8A">
        <w:rPr>
          <w:rFonts w:ascii="Arial" w:hAnsi="Arial" w:cs="Arial"/>
          <w:sz w:val="20"/>
          <w:szCs w:val="20"/>
          <w:lang w:val="fr-FR"/>
        </w:rPr>
        <w:t xml:space="preserve"> (maximum 3 mois de loyer)</w:t>
      </w:r>
      <w:r w:rsidR="00BE3746" w:rsidRPr="004C5D8A">
        <w:rPr>
          <w:rFonts w:ascii="Arial" w:hAnsi="Arial" w:cs="Arial"/>
          <w:sz w:val="20"/>
          <w:szCs w:val="20"/>
          <w:lang w:val="fr-FR"/>
        </w:rPr>
        <w:t xml:space="preserve"> émise par la banque ......................................................................................</w:t>
      </w:r>
      <w:r w:rsidRPr="004C5D8A">
        <w:rPr>
          <w:rFonts w:ascii="Arial" w:hAnsi="Arial" w:cs="Arial"/>
          <w:sz w:val="20"/>
          <w:szCs w:val="20"/>
          <w:lang w:val="fr-FR"/>
        </w:rPr>
        <w:t xml:space="preserve">. </w:t>
      </w:r>
    </w:p>
    <w:p w14:paraId="5BB53DEF" w14:textId="77777777" w:rsidR="00B94EEA" w:rsidRPr="004C5D8A" w:rsidRDefault="006A7247" w:rsidP="00AE2363">
      <w:pPr>
        <w:pStyle w:val="Paragraphedeliste"/>
        <w:tabs>
          <w:tab w:val="left" w:pos="1335"/>
        </w:tabs>
        <w:spacing w:after="120" w:line="240" w:lineRule="auto"/>
        <w:jc w:val="both"/>
        <w:rPr>
          <w:rFonts w:ascii="Arial" w:eastAsia="Times New Roman" w:hAnsi="Arial" w:cs="Arial"/>
          <w:sz w:val="20"/>
          <w:szCs w:val="20"/>
          <w:highlight w:val="lightGray"/>
          <w:lang w:eastAsia="fr-BE"/>
        </w:rPr>
      </w:pPr>
      <w:r w:rsidRPr="004C5D8A">
        <w:rPr>
          <w:rFonts w:ascii="Arial" w:eastAsia="Times New Roman" w:hAnsi="Arial" w:cs="Arial"/>
          <w:sz w:val="20"/>
          <w:szCs w:val="20"/>
          <w:highlight w:val="lightGray"/>
          <w:lang w:eastAsia="fr-BE"/>
        </w:rPr>
        <w:t>Et / Ou (</w:t>
      </w:r>
      <w:r w:rsidRPr="004C5D8A">
        <w:rPr>
          <w:rFonts w:ascii="Arial" w:eastAsia="Times New Roman" w:hAnsi="Arial" w:cs="Arial"/>
          <w:i/>
          <w:sz w:val="20"/>
          <w:szCs w:val="20"/>
          <w:highlight w:val="lightGray"/>
          <w:lang w:eastAsia="fr-BE"/>
        </w:rPr>
        <w:t>entourez votre choix</w:t>
      </w:r>
      <w:r w:rsidRPr="004C5D8A">
        <w:rPr>
          <w:rFonts w:ascii="Arial" w:eastAsia="Times New Roman" w:hAnsi="Arial" w:cs="Arial"/>
          <w:sz w:val="20"/>
          <w:szCs w:val="20"/>
          <w:highlight w:val="lightGray"/>
          <w:lang w:eastAsia="fr-BE"/>
        </w:rPr>
        <w:t xml:space="preserve">) </w:t>
      </w:r>
    </w:p>
    <w:p w14:paraId="15DED855" w14:textId="5315CE6B" w:rsidR="004C36BC" w:rsidRPr="004C5D8A" w:rsidRDefault="004C36BC" w:rsidP="00AE2363">
      <w:pPr>
        <w:pStyle w:val="Paragraphedeliste"/>
        <w:tabs>
          <w:tab w:val="left" w:pos="1335"/>
        </w:tabs>
        <w:spacing w:after="120" w:line="240" w:lineRule="auto"/>
        <w:jc w:val="both"/>
        <w:rPr>
          <w:rFonts w:ascii="Arial" w:hAnsi="Arial" w:cs="Arial"/>
          <w:sz w:val="20"/>
          <w:szCs w:val="20"/>
          <w:highlight w:val="lightGray"/>
          <w:lang w:val="fr-FR"/>
        </w:rPr>
      </w:pPr>
      <w:r w:rsidRPr="004C5D8A">
        <w:rPr>
          <w:rFonts w:ascii="Arial" w:hAnsi="Arial" w:cs="Arial"/>
          <w:sz w:val="20"/>
          <w:szCs w:val="20"/>
          <w:highlight w:val="lightGray"/>
          <w:lang w:val="fr-FR"/>
        </w:rPr>
        <w:t xml:space="preserve">□ </w:t>
      </w:r>
      <w:r w:rsidR="00D32045" w:rsidRPr="004C5D8A">
        <w:rPr>
          <w:rFonts w:ascii="Arial" w:hAnsi="Arial" w:cs="Arial"/>
          <w:sz w:val="20"/>
          <w:szCs w:val="20"/>
          <w:highlight w:val="lightGray"/>
          <w:lang w:val="fr-FR"/>
        </w:rPr>
        <w:tab/>
      </w:r>
      <w:r w:rsidR="00C85916" w:rsidRPr="004C5D8A">
        <w:rPr>
          <w:rFonts w:ascii="Arial" w:hAnsi="Arial" w:cs="Arial"/>
          <w:sz w:val="20"/>
          <w:szCs w:val="20"/>
          <w:highlight w:val="lightGray"/>
          <w:lang w:val="fr-FR"/>
        </w:rPr>
        <w:t xml:space="preserve">une </w:t>
      </w:r>
      <w:r w:rsidRPr="004C5D8A">
        <w:rPr>
          <w:rFonts w:ascii="Arial" w:hAnsi="Arial" w:cs="Arial"/>
          <w:sz w:val="20"/>
          <w:szCs w:val="20"/>
          <w:highlight w:val="lightGray"/>
          <w:lang w:val="fr-FR"/>
        </w:rPr>
        <w:t>caution personnelle de ………</w:t>
      </w:r>
      <w:r w:rsidR="00EA2493" w:rsidRPr="004C5D8A">
        <w:rPr>
          <w:rFonts w:ascii="Arial" w:hAnsi="Arial" w:cs="Arial"/>
          <w:sz w:val="20"/>
          <w:szCs w:val="20"/>
          <w:highlight w:val="lightGray"/>
          <w:lang w:val="fr-FR"/>
        </w:rPr>
        <w:t>………………………………………</w:t>
      </w:r>
    </w:p>
    <w:p w14:paraId="69EFA7C8" w14:textId="0AB34634" w:rsidR="008E40C4" w:rsidRPr="004C5D8A" w:rsidRDefault="00A215B7" w:rsidP="00AE2363">
      <w:pPr>
        <w:spacing w:after="120" w:line="240" w:lineRule="auto"/>
        <w:jc w:val="both"/>
        <w:rPr>
          <w:rFonts w:ascii="Arial" w:eastAsia="Times New Roman" w:hAnsi="Arial" w:cs="Arial"/>
          <w:sz w:val="20"/>
          <w:szCs w:val="20"/>
          <w:lang w:eastAsia="fr-BE"/>
        </w:rPr>
      </w:pPr>
      <w:r w:rsidRPr="004C5D8A">
        <w:rPr>
          <w:rFonts w:ascii="Arial" w:eastAsia="Times New Roman" w:hAnsi="Arial" w:cs="Arial"/>
          <w:sz w:val="20"/>
          <w:szCs w:val="20"/>
          <w:highlight w:val="lightGray"/>
          <w:lang w:val="fr-FR" w:eastAsia="fr-BE"/>
        </w:rPr>
        <w:t>En cours de bail, il</w:t>
      </w:r>
      <w:r w:rsidR="008E40C4" w:rsidRPr="004C5D8A">
        <w:rPr>
          <w:rFonts w:ascii="Arial" w:eastAsia="Times New Roman" w:hAnsi="Arial" w:cs="Arial"/>
          <w:sz w:val="20"/>
          <w:szCs w:val="20"/>
          <w:highlight w:val="lightGray"/>
          <w:lang w:eastAsia="fr-BE"/>
        </w:rPr>
        <w:t xml:space="preserve"> est interdit </w:t>
      </w:r>
      <w:r w:rsidR="00C85916" w:rsidRPr="004C5D8A">
        <w:rPr>
          <w:rFonts w:ascii="Arial" w:eastAsia="Times New Roman" w:hAnsi="Arial" w:cs="Arial"/>
          <w:sz w:val="20"/>
          <w:szCs w:val="20"/>
          <w:highlight w:val="lightGray"/>
          <w:lang w:eastAsia="fr-BE"/>
        </w:rPr>
        <w:t>aux parties</w:t>
      </w:r>
      <w:r w:rsidR="008E40C4" w:rsidRPr="004C5D8A">
        <w:rPr>
          <w:rFonts w:ascii="Arial" w:eastAsia="Times New Roman" w:hAnsi="Arial" w:cs="Arial"/>
          <w:sz w:val="20"/>
          <w:szCs w:val="20"/>
          <w:highlight w:val="lightGray"/>
          <w:lang w:eastAsia="fr-BE"/>
        </w:rPr>
        <w:t xml:space="preserve"> d’affecter la garantie au paiement des loyers ou des charges.</w:t>
      </w:r>
    </w:p>
    <w:p w14:paraId="434EEE80" w14:textId="36EF3B04" w:rsidR="00A215B7" w:rsidRPr="004C5D8A" w:rsidRDefault="00A215B7" w:rsidP="00AE2363">
      <w:pPr>
        <w:spacing w:after="120" w:line="240" w:lineRule="auto"/>
        <w:jc w:val="both"/>
        <w:rPr>
          <w:rFonts w:ascii="Arial" w:eastAsia="Times New Roman" w:hAnsi="Arial" w:cs="Arial"/>
          <w:sz w:val="20"/>
          <w:szCs w:val="20"/>
          <w:lang w:eastAsia="fr-BE"/>
        </w:rPr>
      </w:pPr>
      <w:r w:rsidRPr="004C5D8A">
        <w:rPr>
          <w:rFonts w:ascii="Arial" w:hAnsi="Arial" w:cs="Arial"/>
          <w:sz w:val="20"/>
          <w:highlight w:val="lightGray"/>
        </w:rPr>
        <w:t>La garantie sera libérée sur production soit de l’accord des parties, soit d’une décision judiciaire exécutoire, même rendue en premier ressort.</w:t>
      </w:r>
    </w:p>
    <w:p w14:paraId="2A049553" w14:textId="77777777" w:rsidR="008E40C4" w:rsidRPr="004C5D8A" w:rsidRDefault="008E40C4" w:rsidP="00881614">
      <w:pPr>
        <w:pStyle w:val="Titre1"/>
        <w:numPr>
          <w:ilvl w:val="0"/>
          <w:numId w:val="32"/>
        </w:numPr>
        <w:spacing w:line="240" w:lineRule="auto"/>
        <w:jc w:val="both"/>
        <w:rPr>
          <w:rFonts w:cs="Arial"/>
          <w:lang w:val="fr-FR"/>
        </w:rPr>
      </w:pPr>
      <w:bookmarkStart w:id="38" w:name="_Toc500746261"/>
      <w:r w:rsidRPr="004C5D8A">
        <w:rPr>
          <w:rFonts w:cs="Arial"/>
          <w:lang w:val="fr-FR"/>
        </w:rPr>
        <w:t>Etat des lieux</w:t>
      </w:r>
      <w:bookmarkEnd w:id="38"/>
    </w:p>
    <w:p w14:paraId="0CE159B0" w14:textId="61D5468F" w:rsidR="008E40C4" w:rsidRPr="004C5D8A" w:rsidRDefault="008E40C4" w:rsidP="00AE2363">
      <w:pPr>
        <w:pStyle w:val="Titre2"/>
        <w:numPr>
          <w:ilvl w:val="0"/>
          <w:numId w:val="67"/>
        </w:numPr>
        <w:spacing w:after="120" w:line="240" w:lineRule="auto"/>
        <w:jc w:val="both"/>
        <w:rPr>
          <w:rFonts w:cs="Arial"/>
        </w:rPr>
      </w:pPr>
      <w:bookmarkStart w:id="39" w:name="_Toc500746262"/>
      <w:r w:rsidRPr="004C5D8A">
        <w:rPr>
          <w:rFonts w:cs="Arial"/>
        </w:rPr>
        <w:t>Etat des lieux d’entrée</w:t>
      </w:r>
      <w:bookmarkEnd w:id="39"/>
    </w:p>
    <w:p w14:paraId="7B4CB400" w14:textId="1BE9900F" w:rsidR="00A215B7" w:rsidRPr="004C5D8A" w:rsidRDefault="00A215B7" w:rsidP="00AE2363">
      <w:pPr>
        <w:spacing w:after="120" w:line="240" w:lineRule="auto"/>
        <w:jc w:val="both"/>
        <w:rPr>
          <w:rFonts w:ascii="Arial" w:hAnsi="Arial" w:cs="Arial"/>
          <w:sz w:val="20"/>
          <w:szCs w:val="20"/>
        </w:rPr>
      </w:pPr>
      <w:r w:rsidRPr="004C5D8A">
        <w:rPr>
          <w:rFonts w:ascii="Arial" w:hAnsi="Arial" w:cs="Arial"/>
          <w:sz w:val="20"/>
          <w:szCs w:val="20"/>
        </w:rPr>
        <w:t xml:space="preserve">Les parties s’engagent, avant l’entrée en jouissance des colocataires, à dresser contradictoirement un état des lieux détaillé, à l’amiable ou par un expert. Cet état des lieux est dressé, soit au cours de la période où les locaux sont inoccupés, soit au cours du premier mois d'occupation. En cas d’état des lieux réalisé lorsque le bien n’est pas occupé, les colocataires bénéficient d’un mois pour notifier </w:t>
      </w:r>
      <w:r w:rsidR="00AD1659" w:rsidRPr="004C5D8A">
        <w:rPr>
          <w:rFonts w:ascii="Arial" w:hAnsi="Arial" w:cs="Arial"/>
          <w:sz w:val="20"/>
          <w:szCs w:val="20"/>
        </w:rPr>
        <w:t xml:space="preserve">leurs </w:t>
      </w:r>
      <w:r w:rsidRPr="004C5D8A">
        <w:rPr>
          <w:rFonts w:ascii="Arial" w:hAnsi="Arial" w:cs="Arial"/>
          <w:sz w:val="20"/>
          <w:szCs w:val="20"/>
        </w:rPr>
        <w:t xml:space="preserve">remarques complémentaires. Il est annexé au présent bail (Annexe 4) et doit être enregistré. En </w:t>
      </w:r>
      <w:r w:rsidR="00AD1659" w:rsidRPr="004C5D8A">
        <w:rPr>
          <w:rFonts w:ascii="Arial" w:hAnsi="Arial" w:cs="Arial"/>
          <w:sz w:val="20"/>
          <w:szCs w:val="20"/>
        </w:rPr>
        <w:t xml:space="preserve">cas </w:t>
      </w:r>
      <w:r w:rsidRPr="004C5D8A">
        <w:rPr>
          <w:rFonts w:ascii="Arial" w:hAnsi="Arial" w:cs="Arial"/>
          <w:sz w:val="20"/>
          <w:szCs w:val="20"/>
        </w:rPr>
        <w:t xml:space="preserve">de recours à un expert, les frais sont partagés entre les parties. </w:t>
      </w:r>
    </w:p>
    <w:p w14:paraId="48A24DB9" w14:textId="449EC384" w:rsidR="00A215B7" w:rsidRPr="004C5D8A" w:rsidRDefault="00A215B7" w:rsidP="00AE2363">
      <w:pPr>
        <w:spacing w:after="120" w:line="240" w:lineRule="auto"/>
        <w:jc w:val="both"/>
        <w:rPr>
          <w:rFonts w:ascii="Arial" w:hAnsi="Arial" w:cs="Arial"/>
          <w:sz w:val="20"/>
          <w:szCs w:val="20"/>
        </w:rPr>
      </w:pPr>
      <w:r w:rsidRPr="004C5D8A">
        <w:rPr>
          <w:rFonts w:ascii="Arial" w:hAnsi="Arial" w:cs="Arial"/>
          <w:sz w:val="20"/>
          <w:szCs w:val="20"/>
          <w:highlight w:val="lightGray"/>
        </w:rPr>
        <w:t>Dans ce dernier cas, elles désignent de commun accord l’expert M……………………</w:t>
      </w:r>
      <w:r w:rsidR="006A7247" w:rsidRPr="004C5D8A">
        <w:rPr>
          <w:rFonts w:ascii="Arial" w:hAnsi="Arial" w:cs="Arial"/>
          <w:sz w:val="20"/>
          <w:szCs w:val="20"/>
          <w:highlight w:val="lightGray"/>
        </w:rPr>
        <w:t xml:space="preserve"> </w:t>
      </w:r>
      <w:r w:rsidRPr="004C5D8A">
        <w:rPr>
          <w:rFonts w:ascii="Arial" w:hAnsi="Arial" w:cs="Arial"/>
          <w:sz w:val="20"/>
          <w:szCs w:val="20"/>
          <w:highlight w:val="lightGray"/>
        </w:rPr>
        <w:t>……………………………………..en qualité d’expert(s) pour cette mission.</w:t>
      </w:r>
      <w:r w:rsidRPr="004C5D8A">
        <w:rPr>
          <w:rFonts w:ascii="Arial" w:hAnsi="Arial" w:cs="Arial"/>
          <w:sz w:val="20"/>
          <w:szCs w:val="20"/>
        </w:rPr>
        <w:t xml:space="preserve"> </w:t>
      </w:r>
      <w:r w:rsidRPr="004C5D8A">
        <w:rPr>
          <w:rFonts w:ascii="Arial" w:hAnsi="Arial" w:cs="Arial"/>
          <w:sz w:val="20"/>
        </w:rPr>
        <w:t>A défaut d’état des lieux d’entrée, les colocataires seront présumés, à l’issue du bail, avoir reçu le bien loué dans le même état que celui où il se trouve à la fin du bail, sauf preuve contraire apportée par le bailleur.</w:t>
      </w:r>
    </w:p>
    <w:p w14:paraId="4FA863B9" w14:textId="1069C898" w:rsidR="008E40C4" w:rsidRPr="004C5D8A" w:rsidRDefault="008E40C4" w:rsidP="00AE2363">
      <w:pPr>
        <w:pStyle w:val="Titre2"/>
        <w:numPr>
          <w:ilvl w:val="0"/>
          <w:numId w:val="67"/>
        </w:numPr>
        <w:spacing w:after="120" w:line="240" w:lineRule="auto"/>
        <w:jc w:val="both"/>
        <w:rPr>
          <w:rFonts w:cs="Arial"/>
        </w:rPr>
      </w:pPr>
      <w:bookmarkStart w:id="40" w:name="_Toc500746263"/>
      <w:r w:rsidRPr="004C5D8A">
        <w:rPr>
          <w:rFonts w:cs="Arial"/>
        </w:rPr>
        <w:t>Etat des lieux de sortie</w:t>
      </w:r>
      <w:bookmarkEnd w:id="40"/>
    </w:p>
    <w:p w14:paraId="0A0683D5" w14:textId="411BFDEC" w:rsidR="008D7217" w:rsidRPr="004C5D8A" w:rsidRDefault="00C85916" w:rsidP="00AE2363">
      <w:pPr>
        <w:spacing w:after="120" w:line="240" w:lineRule="auto"/>
        <w:jc w:val="both"/>
        <w:rPr>
          <w:rFonts w:ascii="Arial" w:hAnsi="Arial" w:cs="Arial"/>
          <w:sz w:val="20"/>
          <w:szCs w:val="20"/>
        </w:rPr>
      </w:pPr>
      <w:r w:rsidRPr="004C5D8A">
        <w:rPr>
          <w:rFonts w:ascii="Arial" w:hAnsi="Arial" w:cs="Arial"/>
          <w:sz w:val="20"/>
          <w:szCs w:val="20"/>
        </w:rPr>
        <w:t xml:space="preserve">Sans préjudice de l’article 9.1., </w:t>
      </w:r>
      <w:r w:rsidR="008D7217" w:rsidRPr="004C5D8A">
        <w:rPr>
          <w:rFonts w:ascii="Arial" w:hAnsi="Arial" w:cs="Arial"/>
          <w:sz w:val="20"/>
          <w:szCs w:val="20"/>
        </w:rPr>
        <w:t>le</w:t>
      </w:r>
      <w:r w:rsidR="004F409D" w:rsidRPr="004C5D8A">
        <w:rPr>
          <w:rFonts w:ascii="Arial" w:hAnsi="Arial" w:cs="Arial"/>
          <w:sz w:val="20"/>
          <w:szCs w:val="20"/>
        </w:rPr>
        <w:t>s</w:t>
      </w:r>
      <w:r w:rsidR="008D7217" w:rsidRPr="004C5D8A">
        <w:rPr>
          <w:rFonts w:ascii="Arial" w:hAnsi="Arial" w:cs="Arial"/>
          <w:sz w:val="20"/>
          <w:szCs w:val="20"/>
        </w:rPr>
        <w:t xml:space="preserve"> </w:t>
      </w:r>
      <w:r w:rsidR="00CD1EDD" w:rsidRPr="004C5D8A">
        <w:rPr>
          <w:rFonts w:ascii="Arial" w:hAnsi="Arial" w:cs="Arial"/>
          <w:sz w:val="20"/>
          <w:szCs w:val="20"/>
        </w:rPr>
        <w:t>colocataires</w:t>
      </w:r>
      <w:r w:rsidR="00CD1EDD" w:rsidRPr="004C5D8A" w:rsidDel="00CD1EDD">
        <w:rPr>
          <w:rFonts w:ascii="Arial" w:hAnsi="Arial" w:cs="Arial"/>
          <w:sz w:val="20"/>
          <w:szCs w:val="20"/>
        </w:rPr>
        <w:t xml:space="preserve"> </w:t>
      </w:r>
      <w:r w:rsidR="008D7217" w:rsidRPr="004C5D8A">
        <w:rPr>
          <w:rFonts w:ascii="Arial" w:hAnsi="Arial" w:cs="Arial"/>
          <w:sz w:val="20"/>
          <w:szCs w:val="20"/>
        </w:rPr>
        <w:t>doi</w:t>
      </w:r>
      <w:r w:rsidR="004F409D" w:rsidRPr="004C5D8A">
        <w:rPr>
          <w:rFonts w:ascii="Arial" w:hAnsi="Arial" w:cs="Arial"/>
          <w:sz w:val="20"/>
          <w:szCs w:val="20"/>
        </w:rPr>
        <w:t>ven</w:t>
      </w:r>
      <w:r w:rsidR="008D7217" w:rsidRPr="004C5D8A">
        <w:rPr>
          <w:rFonts w:ascii="Arial" w:hAnsi="Arial" w:cs="Arial"/>
          <w:sz w:val="20"/>
          <w:szCs w:val="20"/>
        </w:rPr>
        <w:t>t</w:t>
      </w:r>
      <w:r w:rsidRPr="004C5D8A">
        <w:rPr>
          <w:rFonts w:ascii="Arial" w:hAnsi="Arial" w:cs="Arial"/>
          <w:sz w:val="20"/>
          <w:szCs w:val="20"/>
        </w:rPr>
        <w:t>, à l’échéance du bail,</w:t>
      </w:r>
      <w:r w:rsidR="008D7217" w:rsidRPr="004C5D8A">
        <w:rPr>
          <w:rFonts w:ascii="Arial" w:hAnsi="Arial" w:cs="Arial"/>
          <w:sz w:val="20"/>
          <w:szCs w:val="20"/>
        </w:rPr>
        <w:t xml:space="preserve"> rendre le bien loué tel qu’il</w:t>
      </w:r>
      <w:r w:rsidR="004F409D" w:rsidRPr="004C5D8A">
        <w:rPr>
          <w:rFonts w:ascii="Arial" w:hAnsi="Arial" w:cs="Arial"/>
          <w:sz w:val="20"/>
          <w:szCs w:val="20"/>
        </w:rPr>
        <w:t>s</w:t>
      </w:r>
      <w:r w:rsidR="008D7217" w:rsidRPr="004C5D8A">
        <w:rPr>
          <w:rFonts w:ascii="Arial" w:hAnsi="Arial" w:cs="Arial"/>
          <w:sz w:val="20"/>
          <w:szCs w:val="20"/>
        </w:rPr>
        <w:t xml:space="preserve"> l</w:t>
      </w:r>
      <w:r w:rsidR="004F409D" w:rsidRPr="004C5D8A">
        <w:rPr>
          <w:rFonts w:ascii="Arial" w:hAnsi="Arial" w:cs="Arial"/>
          <w:sz w:val="20"/>
          <w:szCs w:val="20"/>
        </w:rPr>
        <w:t>’ont</w:t>
      </w:r>
      <w:r w:rsidR="008D7217" w:rsidRPr="004C5D8A">
        <w:rPr>
          <w:rFonts w:ascii="Arial" w:hAnsi="Arial" w:cs="Arial"/>
          <w:sz w:val="20"/>
          <w:szCs w:val="20"/>
        </w:rPr>
        <w:t xml:space="preserve"> reçu suivant </w:t>
      </w:r>
      <w:r w:rsidRPr="004C5D8A">
        <w:rPr>
          <w:rFonts w:ascii="Arial" w:hAnsi="Arial" w:cs="Arial"/>
          <w:sz w:val="20"/>
          <w:szCs w:val="20"/>
        </w:rPr>
        <w:t>l’état des lieux</w:t>
      </w:r>
      <w:r w:rsidR="008D7217" w:rsidRPr="004C5D8A">
        <w:rPr>
          <w:rFonts w:ascii="Arial" w:hAnsi="Arial" w:cs="Arial"/>
          <w:sz w:val="20"/>
          <w:szCs w:val="20"/>
        </w:rPr>
        <w:t>, sauf ce qui a péri ou a été dégradé par vétusté ou force majeure.</w:t>
      </w:r>
    </w:p>
    <w:p w14:paraId="36FC2AC4" w14:textId="6279BD45" w:rsidR="008E40C4" w:rsidRPr="004C5D8A" w:rsidRDefault="00A215B7" w:rsidP="00AE2363">
      <w:pPr>
        <w:spacing w:after="120" w:line="240" w:lineRule="auto"/>
        <w:jc w:val="both"/>
        <w:rPr>
          <w:rFonts w:ascii="Arial" w:hAnsi="Arial" w:cs="Arial"/>
          <w:sz w:val="20"/>
          <w:szCs w:val="20"/>
        </w:rPr>
      </w:pPr>
      <w:r w:rsidRPr="004C5D8A">
        <w:rPr>
          <w:rFonts w:ascii="Arial" w:hAnsi="Arial" w:cs="Arial"/>
          <w:sz w:val="20"/>
          <w:szCs w:val="20"/>
        </w:rPr>
        <w:t>Lorsqu’un état des lieux d’entrée a été dressé, c</w:t>
      </w:r>
      <w:r w:rsidR="008E40C4" w:rsidRPr="004C5D8A">
        <w:rPr>
          <w:rFonts w:ascii="Arial" w:hAnsi="Arial" w:cs="Arial"/>
          <w:sz w:val="20"/>
          <w:szCs w:val="20"/>
        </w:rPr>
        <w:t xml:space="preserve">haque partie peut requérir l’établissement d’un état des lieux de sortie contradictoire et à frais partagés. </w:t>
      </w:r>
    </w:p>
    <w:p w14:paraId="03017760" w14:textId="2589B35C" w:rsidR="008E40C4" w:rsidRPr="004C5D8A" w:rsidRDefault="008E40C4" w:rsidP="00AE2363">
      <w:pPr>
        <w:spacing w:after="120" w:line="240" w:lineRule="auto"/>
        <w:jc w:val="both"/>
        <w:rPr>
          <w:rFonts w:ascii="Arial" w:hAnsi="Arial" w:cs="Arial"/>
          <w:sz w:val="20"/>
          <w:szCs w:val="20"/>
        </w:rPr>
      </w:pPr>
      <w:r w:rsidRPr="004C5D8A">
        <w:rPr>
          <w:rFonts w:ascii="Arial" w:hAnsi="Arial" w:cs="Arial"/>
          <w:sz w:val="20"/>
          <w:szCs w:val="20"/>
          <w:highlight w:val="lightGray"/>
        </w:rPr>
        <w:t xml:space="preserve">Cet état des lieux est établi après la libération des lieux par </w:t>
      </w:r>
      <w:r w:rsidR="00CD1EDD" w:rsidRPr="004C5D8A">
        <w:rPr>
          <w:rFonts w:ascii="Arial" w:hAnsi="Arial" w:cs="Arial"/>
          <w:sz w:val="20"/>
          <w:szCs w:val="20"/>
          <w:highlight w:val="lightGray"/>
        </w:rPr>
        <w:t>les colocataires</w:t>
      </w:r>
      <w:r w:rsidRPr="004C5D8A">
        <w:rPr>
          <w:rFonts w:ascii="Arial" w:hAnsi="Arial" w:cs="Arial"/>
          <w:sz w:val="20"/>
          <w:szCs w:val="20"/>
          <w:highlight w:val="lightGray"/>
        </w:rPr>
        <w:t xml:space="preserve"> et avant la remise des clés au bailleur.</w:t>
      </w:r>
      <w:r w:rsidRPr="004C5D8A">
        <w:rPr>
          <w:rFonts w:ascii="Arial" w:hAnsi="Arial" w:cs="Arial"/>
          <w:sz w:val="20"/>
          <w:szCs w:val="20"/>
        </w:rPr>
        <w:t xml:space="preserve"> </w:t>
      </w:r>
    </w:p>
    <w:p w14:paraId="20DA7628" w14:textId="77777777" w:rsidR="00A215B7" w:rsidRPr="004C5D8A" w:rsidRDefault="00A215B7" w:rsidP="00AE2363">
      <w:pPr>
        <w:spacing w:after="120" w:line="240" w:lineRule="auto"/>
        <w:jc w:val="both"/>
        <w:rPr>
          <w:rFonts w:ascii="Arial" w:hAnsi="Arial" w:cs="Arial"/>
          <w:sz w:val="20"/>
          <w:szCs w:val="20"/>
          <w:highlight w:val="lightGray"/>
        </w:rPr>
      </w:pPr>
      <w:r w:rsidRPr="004C5D8A">
        <w:rPr>
          <w:rFonts w:ascii="Arial" w:hAnsi="Arial" w:cs="Arial"/>
          <w:sz w:val="20"/>
          <w:szCs w:val="20"/>
          <w:highlight w:val="lightGray"/>
        </w:rPr>
        <w:t>Le constat d’état des lieux de sortie sera établi selon les mêmes modalités qu’à l’entrée.</w:t>
      </w:r>
    </w:p>
    <w:p w14:paraId="77F3AF8C" w14:textId="6A483D9A" w:rsidR="00A215B7" w:rsidRPr="004C5D8A" w:rsidRDefault="00A215B7" w:rsidP="00AE2363">
      <w:pPr>
        <w:spacing w:after="120" w:line="240" w:lineRule="auto"/>
        <w:jc w:val="both"/>
        <w:rPr>
          <w:rFonts w:ascii="Arial" w:hAnsi="Arial" w:cs="Arial"/>
          <w:sz w:val="20"/>
          <w:szCs w:val="20"/>
          <w:highlight w:val="lightGray"/>
        </w:rPr>
      </w:pPr>
      <w:r w:rsidRPr="004C5D8A">
        <w:rPr>
          <w:rFonts w:ascii="Arial" w:hAnsi="Arial" w:cs="Arial"/>
          <w:sz w:val="20"/>
          <w:szCs w:val="20"/>
          <w:highlight w:val="lightGray"/>
        </w:rPr>
        <w:t>L’expert ci-avant désigné l’est également pour dresser l’état des lieux de sortie et a pour mission de constater et d’évaluer les dégâts dont le</w:t>
      </w:r>
      <w:r w:rsidR="00AD1659" w:rsidRPr="004C5D8A">
        <w:rPr>
          <w:rFonts w:ascii="Arial" w:hAnsi="Arial" w:cs="Arial"/>
          <w:sz w:val="20"/>
          <w:szCs w:val="20"/>
          <w:highlight w:val="lightGray"/>
        </w:rPr>
        <w:t>s</w:t>
      </w:r>
      <w:r w:rsidRPr="004C5D8A">
        <w:rPr>
          <w:rFonts w:ascii="Arial" w:hAnsi="Arial" w:cs="Arial"/>
          <w:sz w:val="20"/>
          <w:szCs w:val="20"/>
          <w:highlight w:val="lightGray"/>
        </w:rPr>
        <w:t xml:space="preserve"> </w:t>
      </w:r>
      <w:r w:rsidR="00AD1659" w:rsidRPr="004C5D8A">
        <w:rPr>
          <w:rFonts w:ascii="Arial" w:hAnsi="Arial" w:cs="Arial"/>
          <w:sz w:val="20"/>
          <w:szCs w:val="20"/>
          <w:highlight w:val="lightGray"/>
        </w:rPr>
        <w:t>colocataires sont</w:t>
      </w:r>
      <w:r w:rsidRPr="004C5D8A">
        <w:rPr>
          <w:rFonts w:ascii="Arial" w:hAnsi="Arial" w:cs="Arial"/>
          <w:sz w:val="20"/>
          <w:szCs w:val="20"/>
          <w:highlight w:val="lightGray"/>
        </w:rPr>
        <w:t xml:space="preserve"> responsable</w:t>
      </w:r>
      <w:r w:rsidR="00AD1659" w:rsidRPr="004C5D8A">
        <w:rPr>
          <w:rFonts w:ascii="Arial" w:hAnsi="Arial" w:cs="Arial"/>
          <w:sz w:val="20"/>
          <w:szCs w:val="20"/>
          <w:highlight w:val="lightGray"/>
        </w:rPr>
        <w:t>s</w:t>
      </w:r>
      <w:r w:rsidRPr="004C5D8A">
        <w:rPr>
          <w:rFonts w:ascii="Arial" w:hAnsi="Arial" w:cs="Arial"/>
          <w:sz w:val="20"/>
          <w:szCs w:val="20"/>
          <w:highlight w:val="lightGray"/>
        </w:rPr>
        <w:t xml:space="preserve">. S’il a cessé ses activités, les parties devront désigner un autre expert au plus tard un mois avant la fin du bail. À défaut d’accord, le juge de paix sera saisi par la partie la plus diligente. </w:t>
      </w:r>
    </w:p>
    <w:p w14:paraId="5AA297F3" w14:textId="77777777" w:rsidR="00A215B7" w:rsidRPr="004C5D8A" w:rsidRDefault="00A215B7" w:rsidP="00AE2363">
      <w:pPr>
        <w:spacing w:after="120" w:line="240" w:lineRule="auto"/>
        <w:jc w:val="both"/>
        <w:rPr>
          <w:rFonts w:ascii="Arial" w:hAnsi="Arial" w:cs="Arial"/>
          <w:sz w:val="20"/>
          <w:szCs w:val="20"/>
          <w:highlight w:val="lightGray"/>
        </w:rPr>
      </w:pPr>
      <w:r w:rsidRPr="004C5D8A">
        <w:rPr>
          <w:rFonts w:ascii="Arial" w:hAnsi="Arial" w:cs="Arial"/>
          <w:sz w:val="20"/>
          <w:szCs w:val="20"/>
          <w:highlight w:val="lightGray"/>
        </w:rPr>
        <w:t>Les compteurs d’eau, de gaz et d’électricité devront rester ouverts jusqu’à la fin de cet état des lieux de sortie.</w:t>
      </w:r>
    </w:p>
    <w:p w14:paraId="2AAC3C7D" w14:textId="77777777" w:rsidR="00A215B7" w:rsidRPr="004C5D8A" w:rsidRDefault="00A215B7" w:rsidP="00AE2363">
      <w:pPr>
        <w:spacing w:after="120" w:line="240" w:lineRule="auto"/>
        <w:jc w:val="both"/>
        <w:rPr>
          <w:rFonts w:ascii="Arial" w:hAnsi="Arial" w:cs="Arial"/>
          <w:sz w:val="20"/>
          <w:szCs w:val="20"/>
        </w:rPr>
      </w:pPr>
      <w:r w:rsidRPr="004C5D8A">
        <w:rPr>
          <w:rFonts w:ascii="Arial" w:hAnsi="Arial" w:cs="Arial"/>
          <w:sz w:val="20"/>
          <w:szCs w:val="20"/>
          <w:highlight w:val="lightGray"/>
        </w:rPr>
        <w:t xml:space="preserve">En cas de location meublée, et sauf convention contraire, il sera procédé à l’état descriptif des meubles lors des états des lieux d’entrée et de sortie de l’immeuble dont question ci-dessus. Si un expert est </w:t>
      </w:r>
      <w:r w:rsidRPr="004C5D8A">
        <w:rPr>
          <w:rFonts w:ascii="Arial" w:hAnsi="Arial" w:cs="Arial"/>
          <w:sz w:val="20"/>
          <w:szCs w:val="20"/>
          <w:highlight w:val="lightGray"/>
        </w:rPr>
        <w:lastRenderedPageBreak/>
        <w:t>désigné par les parties, cet inventaire ainsi que les dégâts qui pourraient être constatés aux meubles et leur évaluation font partie de sa mission.</w:t>
      </w:r>
    </w:p>
    <w:p w14:paraId="486F3D3F" w14:textId="77777777" w:rsidR="008E40C4" w:rsidRPr="004C5D8A" w:rsidRDefault="008E40C4" w:rsidP="00881614">
      <w:pPr>
        <w:pStyle w:val="Titre1"/>
        <w:numPr>
          <w:ilvl w:val="0"/>
          <w:numId w:val="32"/>
        </w:numPr>
        <w:spacing w:line="240" w:lineRule="auto"/>
        <w:jc w:val="both"/>
        <w:rPr>
          <w:rFonts w:cs="Arial"/>
          <w:lang w:val="fr-FR"/>
        </w:rPr>
      </w:pPr>
      <w:bookmarkStart w:id="41" w:name="_Toc500746265"/>
      <w:r w:rsidRPr="004C5D8A">
        <w:rPr>
          <w:rFonts w:cs="Arial"/>
          <w:lang w:val="fr-FR"/>
        </w:rPr>
        <w:t>Entretien et réparations</w:t>
      </w:r>
      <w:bookmarkEnd w:id="31"/>
      <w:bookmarkEnd w:id="32"/>
      <w:bookmarkEnd w:id="33"/>
      <w:bookmarkEnd w:id="34"/>
      <w:bookmarkEnd w:id="41"/>
    </w:p>
    <w:p w14:paraId="6E8D694F" w14:textId="77777777" w:rsidR="005D6C22" w:rsidRPr="004C5D8A" w:rsidRDefault="005D6C22" w:rsidP="00AE2363">
      <w:pPr>
        <w:pStyle w:val="Titre2"/>
        <w:numPr>
          <w:ilvl w:val="0"/>
          <w:numId w:val="50"/>
        </w:numPr>
        <w:spacing w:after="120" w:line="240" w:lineRule="auto"/>
        <w:ind w:left="0" w:firstLine="0"/>
        <w:jc w:val="both"/>
        <w:rPr>
          <w:rFonts w:cs="Arial"/>
        </w:rPr>
      </w:pPr>
      <w:bookmarkStart w:id="42" w:name="_Toc500746266"/>
      <w:r w:rsidRPr="004C5D8A">
        <w:rPr>
          <w:rFonts w:cs="Arial"/>
        </w:rPr>
        <w:t>P</w:t>
      </w:r>
      <w:r w:rsidR="00411E74" w:rsidRPr="004C5D8A">
        <w:rPr>
          <w:rFonts w:cs="Arial"/>
        </w:rPr>
        <w:t>rincipes</w:t>
      </w:r>
      <w:bookmarkEnd w:id="42"/>
    </w:p>
    <w:p w14:paraId="420DEA38" w14:textId="3DBEEAA4" w:rsidR="00EC53C0" w:rsidRPr="004C5D8A" w:rsidRDefault="00411E74" w:rsidP="00AE2363">
      <w:pPr>
        <w:spacing w:after="120" w:line="240" w:lineRule="auto"/>
        <w:jc w:val="both"/>
        <w:rPr>
          <w:rFonts w:ascii="Arial" w:hAnsi="Arial" w:cs="Arial"/>
          <w:bCs/>
          <w:sz w:val="20"/>
          <w:szCs w:val="20"/>
        </w:rPr>
      </w:pPr>
      <w:r w:rsidRPr="004C5D8A">
        <w:rPr>
          <w:rFonts w:ascii="Arial" w:hAnsi="Arial" w:cs="Arial"/>
          <w:bCs/>
          <w:sz w:val="20"/>
          <w:szCs w:val="20"/>
        </w:rPr>
        <w:t>Le</w:t>
      </w:r>
      <w:r w:rsidR="004F409D" w:rsidRPr="004C5D8A">
        <w:rPr>
          <w:rFonts w:ascii="Arial" w:hAnsi="Arial" w:cs="Arial"/>
          <w:bCs/>
          <w:sz w:val="20"/>
          <w:szCs w:val="20"/>
        </w:rPr>
        <w:t>s</w:t>
      </w:r>
      <w:r w:rsidRPr="004C5D8A">
        <w:rPr>
          <w:rFonts w:ascii="Arial" w:hAnsi="Arial" w:cs="Arial"/>
          <w:bCs/>
          <w:sz w:val="20"/>
          <w:szCs w:val="20"/>
        </w:rPr>
        <w:t xml:space="preserve"> </w:t>
      </w:r>
      <w:r w:rsidR="00CD1EDD" w:rsidRPr="004C5D8A">
        <w:rPr>
          <w:rFonts w:ascii="Arial" w:hAnsi="Arial" w:cs="Arial"/>
          <w:sz w:val="20"/>
          <w:szCs w:val="20"/>
        </w:rPr>
        <w:t>colocataires</w:t>
      </w:r>
      <w:r w:rsidR="00EC53C0" w:rsidRPr="004C5D8A">
        <w:rPr>
          <w:rFonts w:ascii="Arial" w:hAnsi="Arial" w:cs="Arial"/>
          <w:sz w:val="20"/>
          <w:szCs w:val="20"/>
        </w:rPr>
        <w:t xml:space="preserve"> </w:t>
      </w:r>
      <w:r w:rsidR="004F409D" w:rsidRPr="004C5D8A">
        <w:rPr>
          <w:rFonts w:ascii="Arial" w:hAnsi="Arial" w:cs="Arial"/>
          <w:sz w:val="20"/>
          <w:szCs w:val="20"/>
        </w:rPr>
        <w:t xml:space="preserve">sont </w:t>
      </w:r>
      <w:r w:rsidR="00EC53C0" w:rsidRPr="004C5D8A">
        <w:rPr>
          <w:rFonts w:ascii="Arial" w:hAnsi="Arial" w:cs="Arial"/>
          <w:sz w:val="20"/>
          <w:szCs w:val="20"/>
        </w:rPr>
        <w:t>tenu</w:t>
      </w:r>
      <w:r w:rsidR="004F409D" w:rsidRPr="004C5D8A">
        <w:rPr>
          <w:rFonts w:ascii="Arial" w:hAnsi="Arial" w:cs="Arial"/>
          <w:sz w:val="20"/>
          <w:szCs w:val="20"/>
        </w:rPr>
        <w:t>s</w:t>
      </w:r>
      <w:r w:rsidR="00EC53C0" w:rsidRPr="004C5D8A">
        <w:rPr>
          <w:rFonts w:ascii="Arial" w:hAnsi="Arial" w:cs="Arial"/>
          <w:sz w:val="20"/>
          <w:szCs w:val="20"/>
        </w:rPr>
        <w:t xml:space="preserve"> d’effectuer les travaux de menu entretien ainsi que les réparations locatives qui </w:t>
      </w:r>
      <w:r w:rsidR="00AD1659" w:rsidRPr="004C5D8A">
        <w:rPr>
          <w:rFonts w:ascii="Arial" w:hAnsi="Arial" w:cs="Arial"/>
          <w:sz w:val="20"/>
          <w:szCs w:val="20"/>
        </w:rPr>
        <w:t xml:space="preserve">ne </w:t>
      </w:r>
      <w:r w:rsidR="00EC53C0" w:rsidRPr="004C5D8A">
        <w:rPr>
          <w:rFonts w:ascii="Arial" w:hAnsi="Arial" w:cs="Arial"/>
          <w:sz w:val="20"/>
          <w:szCs w:val="20"/>
        </w:rPr>
        <w:t xml:space="preserve">sont pas occasionnées par vétusté ou force majeure. </w:t>
      </w:r>
    </w:p>
    <w:p w14:paraId="2ADF3D30" w14:textId="100110D2" w:rsidR="00EC53C0" w:rsidRPr="004C5D8A" w:rsidRDefault="008E40C4" w:rsidP="00AE2363">
      <w:pPr>
        <w:spacing w:after="120" w:line="240" w:lineRule="auto"/>
        <w:jc w:val="both"/>
        <w:rPr>
          <w:rFonts w:ascii="Arial" w:hAnsi="Arial" w:cs="Arial"/>
          <w:sz w:val="20"/>
          <w:szCs w:val="20"/>
        </w:rPr>
      </w:pPr>
      <w:r w:rsidRPr="004C5D8A">
        <w:rPr>
          <w:rFonts w:ascii="Arial" w:hAnsi="Arial" w:cs="Arial"/>
          <w:sz w:val="20"/>
          <w:szCs w:val="20"/>
        </w:rPr>
        <w:t xml:space="preserve">Le bailleur </w:t>
      </w:r>
      <w:r w:rsidR="00EC53C0" w:rsidRPr="004C5D8A">
        <w:rPr>
          <w:rFonts w:ascii="Arial" w:hAnsi="Arial" w:cs="Arial"/>
          <w:sz w:val="20"/>
          <w:szCs w:val="20"/>
        </w:rPr>
        <w:t>devra</w:t>
      </w:r>
      <w:r w:rsidRPr="004C5D8A">
        <w:rPr>
          <w:rFonts w:ascii="Arial" w:hAnsi="Arial" w:cs="Arial"/>
          <w:sz w:val="20"/>
          <w:szCs w:val="20"/>
        </w:rPr>
        <w:t xml:space="preserve"> </w:t>
      </w:r>
      <w:r w:rsidR="00EC53C0" w:rsidRPr="004C5D8A">
        <w:rPr>
          <w:rFonts w:ascii="Arial" w:hAnsi="Arial" w:cs="Arial"/>
          <w:sz w:val="20"/>
          <w:szCs w:val="20"/>
        </w:rPr>
        <w:t>pour sa part effectuer</w:t>
      </w:r>
      <w:r w:rsidRPr="004C5D8A">
        <w:rPr>
          <w:rFonts w:ascii="Arial" w:hAnsi="Arial" w:cs="Arial"/>
          <w:sz w:val="20"/>
          <w:szCs w:val="20"/>
        </w:rPr>
        <w:t>, pendant la durée du bail, toutes les réparations qui peuvent devenir nécessaires, autres que</w:t>
      </w:r>
      <w:r w:rsidR="00EC53C0" w:rsidRPr="004C5D8A">
        <w:rPr>
          <w:rFonts w:ascii="Arial" w:hAnsi="Arial" w:cs="Arial"/>
          <w:sz w:val="20"/>
          <w:szCs w:val="20"/>
        </w:rPr>
        <w:t xml:space="preserve"> les </w:t>
      </w:r>
      <w:r w:rsidR="00A215B7" w:rsidRPr="004C5D8A">
        <w:rPr>
          <w:rFonts w:ascii="Arial" w:hAnsi="Arial" w:cs="Arial"/>
          <w:sz w:val="20"/>
          <w:szCs w:val="20"/>
        </w:rPr>
        <w:t xml:space="preserve">travaux de menu entretien et les </w:t>
      </w:r>
      <w:r w:rsidR="00EC53C0" w:rsidRPr="004C5D8A">
        <w:rPr>
          <w:rFonts w:ascii="Arial" w:hAnsi="Arial" w:cs="Arial"/>
          <w:sz w:val="20"/>
          <w:szCs w:val="20"/>
        </w:rPr>
        <w:t xml:space="preserve">réparations locatives </w:t>
      </w:r>
      <w:r w:rsidR="00A215B7" w:rsidRPr="004C5D8A">
        <w:rPr>
          <w:rFonts w:ascii="Arial" w:hAnsi="Arial" w:cs="Arial"/>
          <w:sz w:val="20"/>
          <w:szCs w:val="20"/>
        </w:rPr>
        <w:t>ainsi que ceux</w:t>
      </w:r>
      <w:r w:rsidR="00EC53C0" w:rsidRPr="004C5D8A">
        <w:rPr>
          <w:rFonts w:ascii="Arial" w:hAnsi="Arial" w:cs="Arial"/>
          <w:sz w:val="20"/>
          <w:szCs w:val="20"/>
        </w:rPr>
        <w:t xml:space="preserve"> qui </w:t>
      </w:r>
      <w:r w:rsidR="00BE3746" w:rsidRPr="004C5D8A">
        <w:rPr>
          <w:rFonts w:ascii="Arial" w:hAnsi="Arial" w:cs="Arial"/>
          <w:sz w:val="20"/>
          <w:szCs w:val="20"/>
        </w:rPr>
        <w:t xml:space="preserve">résultent </w:t>
      </w:r>
      <w:r w:rsidR="00A057EE" w:rsidRPr="004C5D8A">
        <w:rPr>
          <w:rFonts w:ascii="Arial" w:hAnsi="Arial" w:cs="Arial"/>
          <w:sz w:val="20"/>
          <w:szCs w:val="20"/>
        </w:rPr>
        <w:t>de la faute d</w:t>
      </w:r>
      <w:r w:rsidR="004F409D" w:rsidRPr="004C5D8A">
        <w:rPr>
          <w:rFonts w:ascii="Arial" w:hAnsi="Arial" w:cs="Arial"/>
          <w:sz w:val="20"/>
          <w:szCs w:val="20"/>
        </w:rPr>
        <w:t>es</w:t>
      </w:r>
      <w:r w:rsidR="00A057EE" w:rsidRPr="004C5D8A">
        <w:rPr>
          <w:rFonts w:ascii="Arial" w:hAnsi="Arial" w:cs="Arial"/>
          <w:sz w:val="20"/>
          <w:szCs w:val="20"/>
        </w:rPr>
        <w:t xml:space="preserve"> </w:t>
      </w:r>
      <w:r w:rsidR="00CD1EDD" w:rsidRPr="004C5D8A">
        <w:rPr>
          <w:rFonts w:ascii="Arial" w:hAnsi="Arial" w:cs="Arial"/>
          <w:sz w:val="20"/>
          <w:szCs w:val="20"/>
        </w:rPr>
        <w:t>colocataires</w:t>
      </w:r>
      <w:r w:rsidR="00A057EE" w:rsidRPr="004C5D8A">
        <w:rPr>
          <w:rFonts w:ascii="Arial" w:hAnsi="Arial" w:cs="Arial"/>
          <w:sz w:val="20"/>
          <w:szCs w:val="20"/>
        </w:rPr>
        <w:t>.</w:t>
      </w:r>
    </w:p>
    <w:p w14:paraId="513B21EB" w14:textId="131222C3" w:rsidR="005D6C22" w:rsidRPr="004C5D8A" w:rsidRDefault="00683979" w:rsidP="00AE2363">
      <w:pPr>
        <w:pStyle w:val="Titre2"/>
        <w:numPr>
          <w:ilvl w:val="0"/>
          <w:numId w:val="50"/>
        </w:numPr>
        <w:spacing w:after="120" w:line="240" w:lineRule="auto"/>
        <w:ind w:left="0" w:firstLine="0"/>
        <w:jc w:val="both"/>
        <w:rPr>
          <w:rFonts w:cs="Arial"/>
        </w:rPr>
      </w:pPr>
      <w:bookmarkStart w:id="43" w:name="_Toc500746267"/>
      <w:r w:rsidRPr="004C5D8A">
        <w:rPr>
          <w:rFonts w:cs="Arial"/>
        </w:rPr>
        <w:t xml:space="preserve">Liste des réparations et travaux d’entretien impérativement à charge </w:t>
      </w:r>
      <w:r w:rsidR="00CD1EDD" w:rsidRPr="004C5D8A">
        <w:rPr>
          <w:rFonts w:cs="Arial"/>
        </w:rPr>
        <w:t>des colocataires</w:t>
      </w:r>
      <w:r w:rsidRPr="004C5D8A">
        <w:rPr>
          <w:rFonts w:cs="Arial"/>
        </w:rPr>
        <w:t xml:space="preserve"> ou du bailleur</w:t>
      </w:r>
      <w:bookmarkEnd w:id="43"/>
      <w:r w:rsidRPr="004C5D8A">
        <w:rPr>
          <w:rFonts w:cs="Arial"/>
        </w:rPr>
        <w:t xml:space="preserve"> </w:t>
      </w:r>
    </w:p>
    <w:p w14:paraId="64911926" w14:textId="1AC5C4AD" w:rsidR="008120F3" w:rsidRPr="004C5D8A" w:rsidRDefault="008120F3" w:rsidP="00AE2363">
      <w:pPr>
        <w:spacing w:after="120" w:line="240" w:lineRule="auto"/>
        <w:jc w:val="both"/>
        <w:rPr>
          <w:rFonts w:ascii="Arial" w:hAnsi="Arial" w:cs="Arial"/>
          <w:iCs/>
          <w:sz w:val="20"/>
          <w:szCs w:val="20"/>
        </w:rPr>
      </w:pPr>
      <w:r w:rsidRPr="004C5D8A">
        <w:rPr>
          <w:rFonts w:ascii="Arial" w:hAnsi="Arial" w:cs="Arial"/>
          <w:iCs/>
          <w:sz w:val="20"/>
          <w:szCs w:val="20"/>
        </w:rPr>
        <w:t xml:space="preserve">Les principales réparations d’entretien et travaux à charge respectivement </w:t>
      </w:r>
      <w:r w:rsidR="00CD1EDD" w:rsidRPr="004C5D8A">
        <w:rPr>
          <w:rFonts w:ascii="Arial" w:hAnsi="Arial" w:cs="Arial"/>
          <w:iCs/>
          <w:sz w:val="20"/>
          <w:szCs w:val="20"/>
        </w:rPr>
        <w:t>des colocataires</w:t>
      </w:r>
      <w:r w:rsidRPr="004C5D8A">
        <w:rPr>
          <w:rFonts w:ascii="Arial" w:hAnsi="Arial" w:cs="Arial"/>
          <w:iCs/>
          <w:sz w:val="20"/>
          <w:szCs w:val="20"/>
        </w:rPr>
        <w:t xml:space="preserve"> et du bailleur sont énumérés aux annexes de l’arrêté du Gouvernement du </w:t>
      </w:r>
      <w:r w:rsidR="00CD40A9" w:rsidRPr="004C5D8A">
        <w:rPr>
          <w:rFonts w:ascii="Arial" w:hAnsi="Arial" w:cs="Arial"/>
          <w:iCs/>
          <w:sz w:val="20"/>
          <w:szCs w:val="20"/>
        </w:rPr>
        <w:t xml:space="preserve">23 novembre </w:t>
      </w:r>
      <w:r w:rsidRPr="004C5D8A">
        <w:rPr>
          <w:rFonts w:ascii="Arial" w:hAnsi="Arial" w:cs="Arial"/>
          <w:iCs/>
          <w:sz w:val="20"/>
          <w:szCs w:val="20"/>
        </w:rPr>
        <w:t>2017 déterminant la liste non-limitative des réparation</w:t>
      </w:r>
      <w:r w:rsidR="00A61EEF" w:rsidRPr="004C5D8A">
        <w:rPr>
          <w:rFonts w:ascii="Arial" w:hAnsi="Arial" w:cs="Arial"/>
          <w:iCs/>
          <w:sz w:val="20"/>
          <w:szCs w:val="20"/>
        </w:rPr>
        <w:t>s</w:t>
      </w:r>
      <w:r w:rsidRPr="004C5D8A">
        <w:rPr>
          <w:rFonts w:ascii="Arial" w:hAnsi="Arial" w:cs="Arial"/>
          <w:iCs/>
          <w:sz w:val="20"/>
          <w:szCs w:val="20"/>
        </w:rPr>
        <w:t xml:space="preserve"> et travaux d’entretien impérativement à charge </w:t>
      </w:r>
      <w:r w:rsidR="00AD1659" w:rsidRPr="004C5D8A">
        <w:rPr>
          <w:rFonts w:ascii="Arial" w:hAnsi="Arial" w:cs="Arial"/>
          <w:iCs/>
          <w:sz w:val="20"/>
          <w:szCs w:val="20"/>
        </w:rPr>
        <w:t>du preneur</w:t>
      </w:r>
      <w:r w:rsidR="00CD1EDD" w:rsidRPr="004C5D8A" w:rsidDel="00CD1EDD">
        <w:rPr>
          <w:rFonts w:ascii="Arial" w:hAnsi="Arial" w:cs="Arial"/>
          <w:iCs/>
          <w:sz w:val="20"/>
          <w:szCs w:val="20"/>
        </w:rPr>
        <w:t xml:space="preserve"> </w:t>
      </w:r>
      <w:r w:rsidRPr="004C5D8A">
        <w:rPr>
          <w:rFonts w:ascii="Arial" w:hAnsi="Arial" w:cs="Arial"/>
          <w:iCs/>
          <w:sz w:val="20"/>
          <w:szCs w:val="20"/>
        </w:rPr>
        <w:t>ou du bailleur.</w:t>
      </w:r>
    </w:p>
    <w:p w14:paraId="2D7EAC69" w14:textId="11352C72" w:rsidR="00A61EEF" w:rsidRPr="004C5D8A" w:rsidRDefault="008120F3" w:rsidP="00AE2363">
      <w:pPr>
        <w:spacing w:after="120" w:line="240" w:lineRule="auto"/>
        <w:jc w:val="both"/>
        <w:rPr>
          <w:rFonts w:ascii="Arial" w:hAnsi="Arial" w:cs="Arial"/>
          <w:iCs/>
          <w:sz w:val="20"/>
          <w:szCs w:val="20"/>
        </w:rPr>
      </w:pPr>
      <w:r w:rsidRPr="004C5D8A">
        <w:rPr>
          <w:rFonts w:ascii="Arial" w:hAnsi="Arial" w:cs="Arial"/>
          <w:iCs/>
          <w:sz w:val="20"/>
          <w:szCs w:val="20"/>
        </w:rPr>
        <w:t xml:space="preserve">Les parties </w:t>
      </w:r>
      <w:r w:rsidR="00A61EEF" w:rsidRPr="004C5D8A">
        <w:rPr>
          <w:rFonts w:ascii="Arial" w:hAnsi="Arial" w:cs="Arial"/>
          <w:iCs/>
          <w:sz w:val="20"/>
          <w:szCs w:val="20"/>
        </w:rPr>
        <w:t>se</w:t>
      </w:r>
      <w:r w:rsidRPr="004C5D8A">
        <w:rPr>
          <w:rFonts w:ascii="Arial" w:hAnsi="Arial" w:cs="Arial"/>
          <w:iCs/>
          <w:sz w:val="20"/>
          <w:szCs w:val="20"/>
        </w:rPr>
        <w:t xml:space="preserve"> réfèreront </w:t>
      </w:r>
      <w:r w:rsidR="00C85916" w:rsidRPr="004C5D8A">
        <w:rPr>
          <w:rFonts w:ascii="Arial" w:hAnsi="Arial" w:cs="Arial"/>
          <w:iCs/>
          <w:sz w:val="20"/>
          <w:szCs w:val="20"/>
        </w:rPr>
        <w:t xml:space="preserve">notamment </w:t>
      </w:r>
      <w:r w:rsidR="00A61EEF" w:rsidRPr="004C5D8A">
        <w:rPr>
          <w:rFonts w:ascii="Arial" w:hAnsi="Arial" w:cs="Arial"/>
          <w:iCs/>
          <w:sz w:val="20"/>
          <w:szCs w:val="20"/>
        </w:rPr>
        <w:t>à ces annexes pour déterminer leurs obligations respectives.</w:t>
      </w:r>
      <w:r w:rsidR="00EA2493" w:rsidRPr="004C5D8A">
        <w:rPr>
          <w:rFonts w:ascii="Arial" w:hAnsi="Arial" w:cs="Arial"/>
          <w:iCs/>
          <w:sz w:val="20"/>
          <w:szCs w:val="20"/>
        </w:rPr>
        <w:t xml:space="preserve"> </w:t>
      </w:r>
      <w:r w:rsidR="00A61EEF" w:rsidRPr="004C5D8A">
        <w:rPr>
          <w:rFonts w:ascii="Arial" w:hAnsi="Arial" w:cs="Arial"/>
          <w:iCs/>
          <w:sz w:val="20"/>
          <w:szCs w:val="20"/>
        </w:rPr>
        <w:t>A défaut de mention dans ces annexes, les travaux de menu entretien et les réparations locatives à charge d</w:t>
      </w:r>
      <w:r w:rsidR="004F409D" w:rsidRPr="004C5D8A">
        <w:rPr>
          <w:rFonts w:ascii="Arial" w:hAnsi="Arial" w:cs="Arial"/>
          <w:iCs/>
          <w:sz w:val="20"/>
          <w:szCs w:val="20"/>
        </w:rPr>
        <w:t>es</w:t>
      </w:r>
      <w:r w:rsidR="00A61EEF" w:rsidRPr="004C5D8A">
        <w:rPr>
          <w:rFonts w:ascii="Arial" w:hAnsi="Arial" w:cs="Arial"/>
          <w:iCs/>
          <w:sz w:val="20"/>
          <w:szCs w:val="20"/>
        </w:rPr>
        <w:t xml:space="preserve"> </w:t>
      </w:r>
      <w:r w:rsidR="00CD1EDD" w:rsidRPr="004C5D8A">
        <w:rPr>
          <w:rFonts w:ascii="Arial" w:hAnsi="Arial" w:cs="Arial"/>
          <w:sz w:val="20"/>
          <w:szCs w:val="20"/>
        </w:rPr>
        <w:t>colocataires</w:t>
      </w:r>
      <w:r w:rsidR="00A61EEF" w:rsidRPr="004C5D8A">
        <w:rPr>
          <w:rFonts w:ascii="Arial" w:hAnsi="Arial" w:cs="Arial"/>
          <w:iCs/>
          <w:sz w:val="20"/>
          <w:szCs w:val="20"/>
        </w:rPr>
        <w:t xml:space="preserve"> </w:t>
      </w:r>
      <w:r w:rsidR="00C85916" w:rsidRPr="004C5D8A">
        <w:rPr>
          <w:rFonts w:ascii="Arial" w:hAnsi="Arial" w:cs="Arial"/>
          <w:iCs/>
          <w:sz w:val="20"/>
          <w:szCs w:val="20"/>
        </w:rPr>
        <w:t>sont</w:t>
      </w:r>
      <w:r w:rsidR="00A61EEF" w:rsidRPr="004C5D8A">
        <w:rPr>
          <w:rFonts w:ascii="Arial" w:hAnsi="Arial" w:cs="Arial"/>
          <w:iCs/>
          <w:sz w:val="20"/>
          <w:szCs w:val="20"/>
        </w:rPr>
        <w:t xml:space="preserve"> déterminés conformément </w:t>
      </w:r>
      <w:r w:rsidR="00C85916" w:rsidRPr="004C5D8A">
        <w:rPr>
          <w:rFonts w:ascii="Arial" w:hAnsi="Arial" w:cs="Arial"/>
          <w:iCs/>
          <w:sz w:val="20"/>
          <w:szCs w:val="20"/>
        </w:rPr>
        <w:t>à l’</w:t>
      </w:r>
      <w:r w:rsidR="00A61EEF" w:rsidRPr="004C5D8A">
        <w:rPr>
          <w:rFonts w:ascii="Arial" w:hAnsi="Arial" w:cs="Arial"/>
          <w:iCs/>
          <w:sz w:val="20"/>
          <w:szCs w:val="20"/>
        </w:rPr>
        <w:t>usage des lieux.</w:t>
      </w:r>
    </w:p>
    <w:p w14:paraId="6FA8F74E" w14:textId="77777777" w:rsidR="00A61EEF" w:rsidRPr="004C5D8A" w:rsidRDefault="00A61EEF" w:rsidP="00AE2363">
      <w:pPr>
        <w:pStyle w:val="Titre2"/>
        <w:numPr>
          <w:ilvl w:val="0"/>
          <w:numId w:val="50"/>
        </w:numPr>
        <w:spacing w:after="120" w:line="240" w:lineRule="auto"/>
        <w:ind w:left="0" w:firstLine="0"/>
        <w:jc w:val="both"/>
        <w:rPr>
          <w:rFonts w:cs="Arial"/>
        </w:rPr>
      </w:pPr>
      <w:bookmarkStart w:id="44" w:name="_Toc500746268"/>
      <w:r w:rsidRPr="004C5D8A">
        <w:rPr>
          <w:rFonts w:cs="Arial"/>
        </w:rPr>
        <w:t>Réparations et travaux d’entretien à l’usage commun de plusieurs unités d’habitation</w:t>
      </w:r>
      <w:bookmarkEnd w:id="44"/>
    </w:p>
    <w:p w14:paraId="40247042" w14:textId="3016EB07" w:rsidR="008E40C4" w:rsidRPr="004C5D8A" w:rsidRDefault="00683979" w:rsidP="00AE2363">
      <w:pPr>
        <w:spacing w:after="120" w:line="240" w:lineRule="auto"/>
        <w:jc w:val="both"/>
        <w:rPr>
          <w:rFonts w:ascii="Arial" w:hAnsi="Arial" w:cs="Arial"/>
          <w:iCs/>
          <w:color w:val="4F81BD" w:themeColor="accent1"/>
          <w:sz w:val="20"/>
          <w:szCs w:val="20"/>
        </w:rPr>
      </w:pPr>
      <w:r w:rsidRPr="004C5D8A">
        <w:rPr>
          <w:rFonts w:ascii="Arial" w:hAnsi="Arial" w:cs="Arial"/>
          <w:iCs/>
          <w:sz w:val="20"/>
          <w:szCs w:val="20"/>
          <w:highlight w:val="lightGray"/>
        </w:rPr>
        <w:t>Lorsque les réparations et travaux d’entretien</w:t>
      </w:r>
      <w:r w:rsidR="008120F3" w:rsidRPr="004C5D8A">
        <w:rPr>
          <w:rFonts w:ascii="Arial" w:hAnsi="Arial" w:cs="Arial"/>
          <w:iCs/>
          <w:sz w:val="20"/>
          <w:szCs w:val="20"/>
          <w:highlight w:val="lightGray"/>
        </w:rPr>
        <w:t xml:space="preserve"> précités</w:t>
      </w:r>
      <w:r w:rsidR="00503C46" w:rsidRPr="004C5D8A">
        <w:rPr>
          <w:rFonts w:ascii="Arial" w:hAnsi="Arial" w:cs="Arial"/>
          <w:iCs/>
          <w:sz w:val="20"/>
          <w:szCs w:val="20"/>
          <w:highlight w:val="lightGray"/>
        </w:rPr>
        <w:t xml:space="preserve"> peuvent être mis à charge </w:t>
      </w:r>
      <w:r w:rsidR="00A215B7" w:rsidRPr="004C5D8A">
        <w:rPr>
          <w:rFonts w:ascii="Arial" w:hAnsi="Arial" w:cs="Arial"/>
          <w:iCs/>
          <w:sz w:val="20"/>
          <w:szCs w:val="20"/>
          <w:highlight w:val="lightGray"/>
        </w:rPr>
        <w:t>des colocataires</w:t>
      </w:r>
      <w:r w:rsidR="00503C46" w:rsidRPr="004C5D8A">
        <w:rPr>
          <w:rFonts w:ascii="Arial" w:hAnsi="Arial" w:cs="Arial"/>
          <w:iCs/>
          <w:sz w:val="20"/>
          <w:szCs w:val="20"/>
          <w:highlight w:val="lightGray"/>
        </w:rPr>
        <w:t xml:space="preserve"> et</w:t>
      </w:r>
      <w:r w:rsidRPr="004C5D8A">
        <w:rPr>
          <w:rFonts w:ascii="Arial" w:hAnsi="Arial" w:cs="Arial"/>
          <w:iCs/>
          <w:sz w:val="20"/>
          <w:szCs w:val="20"/>
          <w:highlight w:val="lightGray"/>
        </w:rPr>
        <w:t xml:space="preserve"> sont destinés à l’usage commun de plusieurs unités d’habitation, le bailleur pourra, sauf si le bail prévoit un forfait pour les charges et frais communs, réclamer </w:t>
      </w:r>
      <w:r w:rsidR="00CD1EDD" w:rsidRPr="004C5D8A">
        <w:rPr>
          <w:rFonts w:ascii="Arial" w:hAnsi="Arial" w:cs="Arial"/>
          <w:iCs/>
          <w:sz w:val="20"/>
          <w:szCs w:val="20"/>
          <w:highlight w:val="lightGray"/>
        </w:rPr>
        <w:t xml:space="preserve">aux </w:t>
      </w:r>
      <w:r w:rsidR="00CD1EDD" w:rsidRPr="004C5D8A">
        <w:rPr>
          <w:rFonts w:ascii="Arial" w:hAnsi="Arial" w:cs="Arial"/>
          <w:sz w:val="20"/>
          <w:szCs w:val="20"/>
          <w:highlight w:val="lightGray"/>
        </w:rPr>
        <w:t>colocataires</w:t>
      </w:r>
      <w:r w:rsidRPr="004C5D8A">
        <w:rPr>
          <w:rFonts w:ascii="Arial" w:hAnsi="Arial" w:cs="Arial"/>
          <w:iCs/>
          <w:sz w:val="20"/>
          <w:szCs w:val="20"/>
          <w:highlight w:val="lightGray"/>
        </w:rPr>
        <w:t xml:space="preserve"> </w:t>
      </w:r>
      <w:r w:rsidR="008120F3" w:rsidRPr="004C5D8A">
        <w:rPr>
          <w:rFonts w:ascii="Arial" w:hAnsi="Arial" w:cs="Arial"/>
          <w:iCs/>
          <w:sz w:val="20"/>
          <w:szCs w:val="20"/>
          <w:highlight w:val="lightGray"/>
        </w:rPr>
        <w:t>le coût y afférent à titre de charges commun</w:t>
      </w:r>
      <w:r w:rsidR="00C85916" w:rsidRPr="004C5D8A">
        <w:rPr>
          <w:rFonts w:ascii="Arial" w:hAnsi="Arial" w:cs="Arial"/>
          <w:iCs/>
          <w:sz w:val="20"/>
          <w:szCs w:val="20"/>
          <w:highlight w:val="lightGray"/>
        </w:rPr>
        <w:t>e</w:t>
      </w:r>
      <w:r w:rsidR="008120F3" w:rsidRPr="004C5D8A">
        <w:rPr>
          <w:rFonts w:ascii="Arial" w:hAnsi="Arial" w:cs="Arial"/>
          <w:iCs/>
          <w:sz w:val="20"/>
          <w:szCs w:val="20"/>
          <w:highlight w:val="lightGray"/>
        </w:rPr>
        <w:t>s</w:t>
      </w:r>
      <w:r w:rsidRPr="004C5D8A">
        <w:rPr>
          <w:rFonts w:ascii="Arial" w:hAnsi="Arial" w:cs="Arial"/>
          <w:iCs/>
          <w:sz w:val="20"/>
          <w:szCs w:val="20"/>
          <w:highlight w:val="lightGray"/>
        </w:rPr>
        <w:t xml:space="preserve">, conformément à la répartition prévue </w:t>
      </w:r>
      <w:r w:rsidR="00C85916" w:rsidRPr="004C5D8A">
        <w:rPr>
          <w:rFonts w:ascii="Arial" w:hAnsi="Arial" w:cs="Arial"/>
          <w:iCs/>
          <w:sz w:val="20"/>
          <w:szCs w:val="20"/>
          <w:highlight w:val="lightGray"/>
        </w:rPr>
        <w:t xml:space="preserve">à l’article </w:t>
      </w:r>
      <w:r w:rsidR="00AD1659" w:rsidRPr="004C5D8A">
        <w:rPr>
          <w:rFonts w:ascii="Arial" w:hAnsi="Arial" w:cs="Arial"/>
          <w:iCs/>
          <w:sz w:val="20"/>
          <w:szCs w:val="20"/>
        </w:rPr>
        <w:t>6</w:t>
      </w:r>
      <w:r w:rsidRPr="004C5D8A">
        <w:rPr>
          <w:rFonts w:ascii="Arial" w:hAnsi="Arial" w:cs="Arial"/>
          <w:iCs/>
          <w:sz w:val="20"/>
          <w:szCs w:val="20"/>
        </w:rPr>
        <w:t>.</w:t>
      </w:r>
    </w:p>
    <w:p w14:paraId="50F376CE" w14:textId="77777777" w:rsidR="008E40C4" w:rsidRPr="004C5D8A" w:rsidRDefault="008E40C4" w:rsidP="00AE2363">
      <w:pPr>
        <w:pStyle w:val="Titre2"/>
        <w:numPr>
          <w:ilvl w:val="0"/>
          <w:numId w:val="50"/>
        </w:numPr>
        <w:spacing w:after="120" w:line="240" w:lineRule="auto"/>
        <w:ind w:left="0" w:firstLine="0"/>
        <w:jc w:val="both"/>
        <w:rPr>
          <w:rFonts w:cs="Arial"/>
        </w:rPr>
      </w:pPr>
      <w:bookmarkStart w:id="45" w:name="_Toc500746269"/>
      <w:r w:rsidRPr="004C5D8A">
        <w:rPr>
          <w:rFonts w:cs="Arial"/>
        </w:rPr>
        <w:t>Périodicité de l’entretien locatif et attestation</w:t>
      </w:r>
      <w:bookmarkEnd w:id="45"/>
    </w:p>
    <w:p w14:paraId="2721AD15" w14:textId="4DFA54E4" w:rsidR="008E40C4" w:rsidRPr="004C5D8A" w:rsidRDefault="008E40C4" w:rsidP="00AE2363">
      <w:pPr>
        <w:pStyle w:val="Corpsdetexte2"/>
        <w:spacing w:line="240" w:lineRule="auto"/>
        <w:jc w:val="both"/>
        <w:rPr>
          <w:rFonts w:ascii="Arial" w:hAnsi="Arial" w:cs="Arial"/>
          <w:i/>
          <w:iCs/>
          <w:sz w:val="20"/>
          <w:szCs w:val="20"/>
          <w:lang w:val="fr-FR"/>
        </w:rPr>
      </w:pPr>
      <w:r w:rsidRPr="004C5D8A">
        <w:rPr>
          <w:rFonts w:ascii="Arial" w:hAnsi="Arial" w:cs="Arial"/>
          <w:sz w:val="20"/>
          <w:szCs w:val="20"/>
          <w:lang w:val="fr-FR"/>
        </w:rPr>
        <w:t>Pourvu qu’il</w:t>
      </w:r>
      <w:r w:rsidR="00A215B7" w:rsidRPr="004C5D8A">
        <w:rPr>
          <w:rFonts w:ascii="Arial" w:hAnsi="Arial" w:cs="Arial"/>
          <w:sz w:val="20"/>
          <w:szCs w:val="20"/>
          <w:lang w:val="fr-FR"/>
        </w:rPr>
        <w:t>s</w:t>
      </w:r>
      <w:r w:rsidRPr="004C5D8A">
        <w:rPr>
          <w:rFonts w:ascii="Arial" w:hAnsi="Arial" w:cs="Arial"/>
          <w:sz w:val="20"/>
          <w:szCs w:val="20"/>
          <w:lang w:val="fr-FR"/>
        </w:rPr>
        <w:t xml:space="preserve"> en ai</w:t>
      </w:r>
      <w:r w:rsidR="00A215B7" w:rsidRPr="004C5D8A">
        <w:rPr>
          <w:rFonts w:ascii="Arial" w:hAnsi="Arial" w:cs="Arial"/>
          <w:sz w:val="20"/>
          <w:szCs w:val="20"/>
          <w:lang w:val="fr-FR"/>
        </w:rPr>
        <w:t>en</w:t>
      </w:r>
      <w:r w:rsidRPr="004C5D8A">
        <w:rPr>
          <w:rFonts w:ascii="Arial" w:hAnsi="Arial" w:cs="Arial"/>
          <w:sz w:val="20"/>
          <w:szCs w:val="20"/>
          <w:lang w:val="fr-FR"/>
        </w:rPr>
        <w:t>t bien reçu la charge, le</w:t>
      </w:r>
      <w:r w:rsidR="004F409D" w:rsidRPr="004C5D8A">
        <w:rPr>
          <w:rFonts w:ascii="Arial" w:hAnsi="Arial" w:cs="Arial"/>
          <w:sz w:val="20"/>
          <w:szCs w:val="20"/>
          <w:lang w:val="fr-FR"/>
        </w:rPr>
        <w:t>s</w:t>
      </w:r>
      <w:r w:rsidRPr="004C5D8A">
        <w:rPr>
          <w:rFonts w:ascii="Arial" w:hAnsi="Arial" w:cs="Arial"/>
          <w:sz w:val="20"/>
          <w:szCs w:val="20"/>
          <w:lang w:val="fr-FR"/>
        </w:rPr>
        <w:t xml:space="preserve"> </w:t>
      </w:r>
      <w:r w:rsidR="00CD1EDD" w:rsidRPr="004C5D8A">
        <w:rPr>
          <w:rFonts w:ascii="Arial" w:hAnsi="Arial" w:cs="Arial"/>
          <w:sz w:val="20"/>
          <w:szCs w:val="20"/>
        </w:rPr>
        <w:t>colocataires</w:t>
      </w:r>
      <w:r w:rsidRPr="004C5D8A">
        <w:rPr>
          <w:rFonts w:ascii="Arial" w:hAnsi="Arial" w:cs="Arial"/>
          <w:sz w:val="20"/>
          <w:szCs w:val="20"/>
          <w:lang w:val="fr-FR"/>
        </w:rPr>
        <w:t xml:space="preserve"> fer</w:t>
      </w:r>
      <w:r w:rsidR="004F409D" w:rsidRPr="004C5D8A">
        <w:rPr>
          <w:rFonts w:ascii="Arial" w:hAnsi="Arial" w:cs="Arial"/>
          <w:sz w:val="20"/>
          <w:szCs w:val="20"/>
          <w:lang w:val="fr-FR"/>
        </w:rPr>
        <w:t>ont</w:t>
      </w:r>
      <w:r w:rsidRPr="004C5D8A">
        <w:rPr>
          <w:rFonts w:ascii="Arial" w:hAnsi="Arial" w:cs="Arial"/>
          <w:sz w:val="20"/>
          <w:szCs w:val="20"/>
          <w:lang w:val="fr-FR"/>
        </w:rPr>
        <w:t xml:space="preserve"> procéder au menu entretien des éléments suivants selon les périodicités suivantes :</w:t>
      </w:r>
    </w:p>
    <w:p w14:paraId="19BF671D" w14:textId="313EBB19" w:rsidR="006A7247" w:rsidRPr="004C5D8A" w:rsidRDefault="008E40C4" w:rsidP="00AE2363">
      <w:pPr>
        <w:spacing w:after="120" w:line="240" w:lineRule="auto"/>
        <w:ind w:firstLine="708"/>
        <w:jc w:val="both"/>
        <w:rPr>
          <w:rFonts w:ascii="Arial" w:hAnsi="Arial" w:cs="Arial"/>
          <w:iCs/>
          <w:sz w:val="20"/>
          <w:szCs w:val="20"/>
        </w:rPr>
      </w:pPr>
      <w:r w:rsidRPr="004C5D8A">
        <w:rPr>
          <w:rFonts w:ascii="Arial" w:hAnsi="Arial" w:cs="Arial"/>
          <w:bCs/>
          <w:sz w:val="20"/>
          <w:szCs w:val="20"/>
        </w:rPr>
        <w:t xml:space="preserve">• </w:t>
      </w:r>
      <w:r w:rsidRPr="004C5D8A">
        <w:rPr>
          <w:rFonts w:ascii="Arial" w:hAnsi="Arial" w:cs="Arial"/>
          <w:iCs/>
          <w:sz w:val="20"/>
          <w:szCs w:val="20"/>
        </w:rPr>
        <w:t xml:space="preserve">Installation de chauffage : tous les </w:t>
      </w:r>
      <w:r w:rsidR="006A7247" w:rsidRPr="004C5D8A">
        <w:rPr>
          <w:rFonts w:ascii="Arial" w:hAnsi="Arial" w:cs="Arial"/>
          <w:iCs/>
          <w:sz w:val="20"/>
          <w:szCs w:val="20"/>
        </w:rPr>
        <w:t>ans/autres périodes :</w:t>
      </w:r>
      <w:r w:rsidRPr="004C5D8A">
        <w:rPr>
          <w:rFonts w:ascii="Arial" w:hAnsi="Arial" w:cs="Arial"/>
          <w:iCs/>
          <w:sz w:val="20"/>
          <w:szCs w:val="20"/>
        </w:rPr>
        <w:t xml:space="preserve">…………… </w:t>
      </w:r>
    </w:p>
    <w:p w14:paraId="385B7857" w14:textId="4473661C" w:rsidR="008E40C4" w:rsidRPr="004C5D8A" w:rsidRDefault="008E40C4" w:rsidP="006A7247">
      <w:pPr>
        <w:spacing w:after="120" w:line="240" w:lineRule="auto"/>
        <w:ind w:left="1416" w:firstLine="708"/>
        <w:jc w:val="both"/>
        <w:rPr>
          <w:rFonts w:ascii="Arial" w:hAnsi="Arial" w:cs="Arial"/>
          <w:iCs/>
          <w:sz w:val="20"/>
          <w:szCs w:val="20"/>
        </w:rPr>
      </w:pPr>
      <w:r w:rsidRPr="004C5D8A">
        <w:rPr>
          <w:rFonts w:ascii="Arial" w:hAnsi="Arial" w:cs="Arial"/>
          <w:sz w:val="20"/>
          <w:highlight w:val="lightGray"/>
        </w:rPr>
        <w:t>et en produir</w:t>
      </w:r>
      <w:r w:rsidR="00A215B7" w:rsidRPr="004C5D8A">
        <w:rPr>
          <w:rFonts w:ascii="Arial" w:hAnsi="Arial" w:cs="Arial"/>
          <w:sz w:val="20"/>
          <w:highlight w:val="lightGray"/>
        </w:rPr>
        <w:t>ont</w:t>
      </w:r>
      <w:r w:rsidRPr="004C5D8A">
        <w:rPr>
          <w:rFonts w:ascii="Arial" w:hAnsi="Arial" w:cs="Arial"/>
          <w:sz w:val="20"/>
          <w:highlight w:val="lightGray"/>
        </w:rPr>
        <w:t xml:space="preserve"> une attestation :</w:t>
      </w:r>
      <w:r w:rsidR="00B4019E">
        <w:rPr>
          <w:rFonts w:ascii="Arial" w:hAnsi="Arial" w:cs="Arial"/>
          <w:sz w:val="20"/>
          <w:highlight w:val="lightGray"/>
        </w:rPr>
        <w:tab/>
      </w:r>
      <w:r w:rsidRPr="004C5D8A">
        <w:rPr>
          <w:rFonts w:ascii="Arial" w:hAnsi="Arial" w:cs="Arial"/>
          <w:sz w:val="20"/>
          <w:highlight w:val="lightGray"/>
        </w:rPr>
        <w:t xml:space="preserve">Oui </w:t>
      </w:r>
      <w:r w:rsidRPr="004C5D8A">
        <w:rPr>
          <w:rFonts w:ascii="Arial" w:hAnsi="Arial" w:cs="Arial"/>
          <w:sz w:val="20"/>
          <w:highlight w:val="lightGray"/>
        </w:rPr>
        <w:sym w:font="Symbol" w:char="F086"/>
      </w:r>
      <w:r w:rsidRPr="004C5D8A">
        <w:rPr>
          <w:rFonts w:ascii="Arial" w:hAnsi="Arial" w:cs="Arial"/>
          <w:sz w:val="20"/>
          <w:highlight w:val="lightGray"/>
        </w:rPr>
        <w:t xml:space="preserve"> Non </w:t>
      </w:r>
      <w:r w:rsidRPr="004C5D8A">
        <w:rPr>
          <w:rFonts w:ascii="Arial" w:hAnsi="Arial" w:cs="Arial"/>
          <w:sz w:val="20"/>
          <w:highlight w:val="lightGray"/>
        </w:rPr>
        <w:sym w:font="Symbol" w:char="F086"/>
      </w:r>
    </w:p>
    <w:p w14:paraId="56E3A510" w14:textId="644E2EF8" w:rsidR="006A7247" w:rsidRPr="004C5D8A" w:rsidRDefault="008E40C4" w:rsidP="00AE2363">
      <w:pPr>
        <w:spacing w:after="120" w:line="240" w:lineRule="auto"/>
        <w:ind w:firstLine="708"/>
        <w:jc w:val="both"/>
        <w:rPr>
          <w:rFonts w:ascii="Arial" w:hAnsi="Arial" w:cs="Arial"/>
          <w:iCs/>
          <w:sz w:val="20"/>
          <w:szCs w:val="20"/>
        </w:rPr>
      </w:pPr>
      <w:r w:rsidRPr="004C5D8A">
        <w:rPr>
          <w:rFonts w:ascii="Arial" w:hAnsi="Arial" w:cs="Arial"/>
          <w:bCs/>
          <w:sz w:val="20"/>
          <w:szCs w:val="20"/>
        </w:rPr>
        <w:t xml:space="preserve">• </w:t>
      </w:r>
      <w:r w:rsidRPr="004C5D8A">
        <w:rPr>
          <w:rFonts w:ascii="Arial" w:hAnsi="Arial" w:cs="Arial"/>
          <w:iCs/>
          <w:sz w:val="20"/>
          <w:szCs w:val="20"/>
        </w:rPr>
        <w:t xml:space="preserve">Cheminée(s) : tous les </w:t>
      </w:r>
      <w:r w:rsidR="006A7247" w:rsidRPr="004C5D8A">
        <w:rPr>
          <w:rFonts w:ascii="Arial" w:hAnsi="Arial" w:cs="Arial"/>
          <w:iCs/>
          <w:sz w:val="20"/>
          <w:szCs w:val="20"/>
        </w:rPr>
        <w:t xml:space="preserve">ans/autres périodes : </w:t>
      </w:r>
      <w:r w:rsidRPr="004C5D8A">
        <w:rPr>
          <w:rFonts w:ascii="Arial" w:hAnsi="Arial" w:cs="Arial"/>
          <w:iCs/>
          <w:sz w:val="20"/>
          <w:szCs w:val="20"/>
        </w:rPr>
        <w:t xml:space="preserve">……………………..… </w:t>
      </w:r>
    </w:p>
    <w:p w14:paraId="1BEE0716" w14:textId="1A2109E7" w:rsidR="008E40C4" w:rsidRPr="004C5D8A" w:rsidRDefault="008E40C4" w:rsidP="006A7247">
      <w:pPr>
        <w:spacing w:after="120" w:line="240" w:lineRule="auto"/>
        <w:ind w:left="1416" w:firstLine="708"/>
        <w:jc w:val="both"/>
        <w:rPr>
          <w:rFonts w:ascii="Arial" w:hAnsi="Arial" w:cs="Arial"/>
          <w:iCs/>
          <w:sz w:val="20"/>
          <w:szCs w:val="20"/>
        </w:rPr>
      </w:pPr>
      <w:r w:rsidRPr="004C5D8A">
        <w:rPr>
          <w:rFonts w:ascii="Arial" w:hAnsi="Arial" w:cs="Arial"/>
          <w:iCs/>
          <w:sz w:val="20"/>
          <w:szCs w:val="20"/>
          <w:highlight w:val="lightGray"/>
        </w:rPr>
        <w:t>et en  produir</w:t>
      </w:r>
      <w:r w:rsidR="00A215B7" w:rsidRPr="004C5D8A">
        <w:rPr>
          <w:rFonts w:ascii="Arial" w:hAnsi="Arial" w:cs="Arial"/>
          <w:iCs/>
          <w:sz w:val="20"/>
          <w:szCs w:val="20"/>
          <w:highlight w:val="lightGray"/>
        </w:rPr>
        <w:t>ont</w:t>
      </w:r>
      <w:r w:rsidRPr="004C5D8A">
        <w:rPr>
          <w:rFonts w:ascii="Arial" w:hAnsi="Arial" w:cs="Arial"/>
          <w:iCs/>
          <w:sz w:val="20"/>
          <w:szCs w:val="20"/>
          <w:highlight w:val="lightGray"/>
        </w:rPr>
        <w:t xml:space="preserve"> une attestation :</w:t>
      </w:r>
      <w:r w:rsidR="00B4019E">
        <w:rPr>
          <w:rFonts w:ascii="Arial" w:hAnsi="Arial" w:cs="Arial"/>
          <w:iCs/>
          <w:sz w:val="20"/>
          <w:szCs w:val="20"/>
          <w:highlight w:val="lightGray"/>
        </w:rPr>
        <w:tab/>
      </w:r>
      <w:r w:rsidRPr="004C5D8A">
        <w:rPr>
          <w:rFonts w:ascii="Arial" w:hAnsi="Arial" w:cs="Arial"/>
          <w:iCs/>
          <w:sz w:val="20"/>
          <w:szCs w:val="20"/>
          <w:highlight w:val="lightGray"/>
        </w:rPr>
        <w:t xml:space="preserve">Oui </w:t>
      </w:r>
      <w:r w:rsidRPr="004C5D8A">
        <w:rPr>
          <w:rFonts w:ascii="Arial" w:hAnsi="Arial" w:cs="Arial"/>
          <w:iCs/>
          <w:sz w:val="20"/>
          <w:szCs w:val="20"/>
          <w:highlight w:val="lightGray"/>
        </w:rPr>
        <w:sym w:font="Symbol" w:char="F086"/>
      </w:r>
      <w:r w:rsidRPr="004C5D8A">
        <w:rPr>
          <w:rFonts w:ascii="Arial" w:hAnsi="Arial" w:cs="Arial"/>
          <w:iCs/>
          <w:sz w:val="20"/>
          <w:szCs w:val="20"/>
          <w:highlight w:val="lightGray"/>
        </w:rPr>
        <w:t xml:space="preserve"> Non </w:t>
      </w:r>
      <w:r w:rsidRPr="004C5D8A">
        <w:rPr>
          <w:rFonts w:ascii="Arial" w:hAnsi="Arial" w:cs="Arial"/>
          <w:iCs/>
          <w:sz w:val="20"/>
          <w:szCs w:val="20"/>
          <w:highlight w:val="lightGray"/>
        </w:rPr>
        <w:sym w:font="Symbol" w:char="F086"/>
      </w:r>
    </w:p>
    <w:p w14:paraId="19D90E59" w14:textId="77777777" w:rsidR="006A7247" w:rsidRPr="004C5D8A" w:rsidRDefault="008E40C4" w:rsidP="00AE2363">
      <w:pPr>
        <w:spacing w:after="120" w:line="240" w:lineRule="auto"/>
        <w:ind w:firstLine="708"/>
        <w:jc w:val="both"/>
        <w:rPr>
          <w:rFonts w:ascii="Arial" w:hAnsi="Arial" w:cs="Arial"/>
          <w:iCs/>
          <w:sz w:val="20"/>
          <w:szCs w:val="20"/>
        </w:rPr>
      </w:pPr>
      <w:r w:rsidRPr="004C5D8A">
        <w:rPr>
          <w:rFonts w:ascii="Arial" w:hAnsi="Arial" w:cs="Arial"/>
          <w:bCs/>
          <w:sz w:val="20"/>
          <w:szCs w:val="20"/>
        </w:rPr>
        <w:t xml:space="preserve">• </w:t>
      </w:r>
      <w:r w:rsidRPr="004C5D8A">
        <w:rPr>
          <w:rFonts w:ascii="Arial" w:hAnsi="Arial" w:cs="Arial"/>
          <w:iCs/>
          <w:sz w:val="20"/>
          <w:szCs w:val="20"/>
        </w:rPr>
        <w:t xml:space="preserve">Autres : ………………..….tous les ………… </w:t>
      </w:r>
    </w:p>
    <w:p w14:paraId="34DF0C59" w14:textId="0085B292" w:rsidR="008E40C4" w:rsidRPr="004C5D8A" w:rsidRDefault="008E40C4" w:rsidP="006A7247">
      <w:pPr>
        <w:spacing w:after="120" w:line="240" w:lineRule="auto"/>
        <w:ind w:left="1416" w:firstLine="708"/>
        <w:jc w:val="both"/>
        <w:rPr>
          <w:rFonts w:ascii="Arial" w:hAnsi="Arial" w:cs="Arial"/>
          <w:iCs/>
          <w:sz w:val="20"/>
          <w:szCs w:val="20"/>
          <w:highlight w:val="lightGray"/>
        </w:rPr>
      </w:pPr>
      <w:r w:rsidRPr="004C5D8A">
        <w:rPr>
          <w:rFonts w:ascii="Arial" w:hAnsi="Arial" w:cs="Arial"/>
          <w:iCs/>
          <w:sz w:val="20"/>
          <w:szCs w:val="20"/>
          <w:highlight w:val="lightGray"/>
        </w:rPr>
        <w:t>et en  produir</w:t>
      </w:r>
      <w:r w:rsidR="00A215B7" w:rsidRPr="004C5D8A">
        <w:rPr>
          <w:rFonts w:ascii="Arial" w:hAnsi="Arial" w:cs="Arial"/>
          <w:iCs/>
          <w:sz w:val="20"/>
          <w:szCs w:val="20"/>
          <w:highlight w:val="lightGray"/>
        </w:rPr>
        <w:t>ont</w:t>
      </w:r>
      <w:r w:rsidR="00B4019E">
        <w:rPr>
          <w:rFonts w:ascii="Arial" w:hAnsi="Arial" w:cs="Arial"/>
          <w:iCs/>
          <w:sz w:val="20"/>
          <w:szCs w:val="20"/>
          <w:highlight w:val="lightGray"/>
        </w:rPr>
        <w:t xml:space="preserve"> une attestation : </w:t>
      </w:r>
      <w:r w:rsidR="00B4019E">
        <w:rPr>
          <w:rFonts w:ascii="Arial" w:hAnsi="Arial" w:cs="Arial"/>
          <w:iCs/>
          <w:sz w:val="20"/>
          <w:szCs w:val="20"/>
          <w:highlight w:val="lightGray"/>
        </w:rPr>
        <w:tab/>
      </w:r>
      <w:r w:rsidRPr="004C5D8A">
        <w:rPr>
          <w:rFonts w:ascii="Arial" w:hAnsi="Arial" w:cs="Arial"/>
          <w:iCs/>
          <w:sz w:val="20"/>
          <w:szCs w:val="20"/>
          <w:highlight w:val="lightGray"/>
        </w:rPr>
        <w:t xml:space="preserve">Oui </w:t>
      </w:r>
      <w:r w:rsidRPr="004C5D8A">
        <w:rPr>
          <w:rFonts w:ascii="Arial" w:hAnsi="Arial" w:cs="Arial"/>
          <w:iCs/>
          <w:sz w:val="20"/>
          <w:szCs w:val="20"/>
          <w:highlight w:val="lightGray"/>
        </w:rPr>
        <w:sym w:font="Symbol" w:char="F086"/>
      </w:r>
      <w:r w:rsidRPr="004C5D8A">
        <w:rPr>
          <w:rFonts w:ascii="Arial" w:hAnsi="Arial" w:cs="Arial"/>
          <w:iCs/>
          <w:sz w:val="20"/>
          <w:szCs w:val="20"/>
          <w:highlight w:val="lightGray"/>
        </w:rPr>
        <w:t xml:space="preserve"> Non </w:t>
      </w:r>
      <w:r w:rsidRPr="004C5D8A">
        <w:rPr>
          <w:rFonts w:ascii="Arial" w:hAnsi="Arial" w:cs="Arial"/>
          <w:iCs/>
          <w:sz w:val="20"/>
          <w:szCs w:val="20"/>
          <w:highlight w:val="lightGray"/>
        </w:rPr>
        <w:sym w:font="Symbol" w:char="F086"/>
      </w:r>
    </w:p>
    <w:p w14:paraId="6BE98B92" w14:textId="47973306" w:rsidR="008E40C4" w:rsidRPr="004C5D8A" w:rsidRDefault="008E40C4" w:rsidP="00AE2363">
      <w:pPr>
        <w:spacing w:after="120" w:line="240" w:lineRule="auto"/>
        <w:jc w:val="both"/>
        <w:rPr>
          <w:rFonts w:ascii="Arial" w:hAnsi="Arial" w:cs="Arial"/>
          <w:sz w:val="20"/>
          <w:szCs w:val="20"/>
        </w:rPr>
      </w:pPr>
      <w:r w:rsidRPr="004C5D8A">
        <w:rPr>
          <w:rFonts w:ascii="Arial" w:hAnsi="Arial" w:cs="Arial"/>
          <w:sz w:val="20"/>
          <w:szCs w:val="20"/>
          <w:highlight w:val="lightGray"/>
        </w:rPr>
        <w:t xml:space="preserve">Pour sa part, le bailleur produira avant l’entrée dans les lieux </w:t>
      </w:r>
      <w:r w:rsidR="00CD1EDD" w:rsidRPr="004C5D8A">
        <w:rPr>
          <w:rFonts w:ascii="Arial" w:hAnsi="Arial" w:cs="Arial"/>
          <w:sz w:val="20"/>
          <w:szCs w:val="20"/>
          <w:highlight w:val="lightGray"/>
        </w:rPr>
        <w:t>des colocataires</w:t>
      </w:r>
      <w:r w:rsidRPr="004C5D8A">
        <w:rPr>
          <w:rFonts w:ascii="Arial" w:hAnsi="Arial" w:cs="Arial"/>
          <w:sz w:val="20"/>
          <w:szCs w:val="20"/>
          <w:highlight w:val="lightGray"/>
        </w:rPr>
        <w:t xml:space="preserve"> </w:t>
      </w:r>
      <w:r w:rsidR="002D2861" w:rsidRPr="004C5D8A">
        <w:rPr>
          <w:rFonts w:ascii="Arial" w:hAnsi="Arial" w:cs="Arial"/>
          <w:sz w:val="20"/>
          <w:szCs w:val="20"/>
          <w:highlight w:val="lightGray"/>
        </w:rPr>
        <w:t xml:space="preserve">la dernière attestation de contrôle et d’entretien périodique ou de réception de l’installation de chauffage et </w:t>
      </w:r>
      <w:r w:rsidRPr="004C5D8A">
        <w:rPr>
          <w:rFonts w:ascii="Arial" w:hAnsi="Arial" w:cs="Arial"/>
          <w:sz w:val="20"/>
          <w:szCs w:val="20"/>
          <w:highlight w:val="lightGray"/>
        </w:rPr>
        <w:t>une attestation de conformité, de l’installation de chauffage et de la cheminée.</w:t>
      </w:r>
    </w:p>
    <w:p w14:paraId="799C46B0" w14:textId="09D6CA4B" w:rsidR="008E40C4" w:rsidRPr="004C5D8A" w:rsidRDefault="008E40C4" w:rsidP="00AE2363">
      <w:pPr>
        <w:pStyle w:val="Titre2"/>
        <w:numPr>
          <w:ilvl w:val="0"/>
          <w:numId w:val="50"/>
        </w:numPr>
        <w:spacing w:after="120" w:line="240" w:lineRule="auto"/>
        <w:ind w:left="0" w:firstLine="0"/>
        <w:jc w:val="both"/>
        <w:rPr>
          <w:rFonts w:cs="Arial"/>
        </w:rPr>
      </w:pPr>
      <w:bookmarkStart w:id="46" w:name="_Toc500746270"/>
      <w:r w:rsidRPr="004C5D8A">
        <w:rPr>
          <w:rFonts w:cs="Arial"/>
        </w:rPr>
        <w:t xml:space="preserve">Obligation </w:t>
      </w:r>
      <w:r w:rsidR="00EA2493" w:rsidRPr="004C5D8A">
        <w:rPr>
          <w:rFonts w:cs="Arial"/>
        </w:rPr>
        <w:t>d’information</w:t>
      </w:r>
      <w:r w:rsidRPr="004C5D8A">
        <w:rPr>
          <w:rFonts w:cs="Arial"/>
        </w:rPr>
        <w:t xml:space="preserve"> par </w:t>
      </w:r>
      <w:r w:rsidR="00CD1EDD" w:rsidRPr="004C5D8A">
        <w:rPr>
          <w:rFonts w:cs="Arial"/>
        </w:rPr>
        <w:t>les colocataires</w:t>
      </w:r>
      <w:bookmarkEnd w:id="46"/>
    </w:p>
    <w:p w14:paraId="7B50C871" w14:textId="045553A5" w:rsidR="00683979" w:rsidRPr="004C5D8A" w:rsidRDefault="00683979" w:rsidP="00AE2363">
      <w:pPr>
        <w:spacing w:after="120" w:line="240" w:lineRule="auto"/>
        <w:jc w:val="both"/>
        <w:rPr>
          <w:rFonts w:ascii="Arial" w:hAnsi="Arial" w:cs="Arial"/>
          <w:sz w:val="20"/>
          <w:szCs w:val="20"/>
        </w:rPr>
      </w:pPr>
      <w:r w:rsidRPr="004C5D8A">
        <w:rPr>
          <w:rFonts w:ascii="Arial" w:hAnsi="Arial" w:cs="Arial"/>
          <w:sz w:val="20"/>
          <w:szCs w:val="20"/>
          <w:highlight w:val="lightGray"/>
        </w:rPr>
        <w:t>Le</w:t>
      </w:r>
      <w:r w:rsidR="004F409D" w:rsidRPr="004C5D8A">
        <w:rPr>
          <w:rFonts w:ascii="Arial" w:hAnsi="Arial" w:cs="Arial"/>
          <w:sz w:val="20"/>
          <w:szCs w:val="20"/>
          <w:highlight w:val="lightGray"/>
        </w:rPr>
        <w:t>s</w:t>
      </w:r>
      <w:r w:rsidRPr="004C5D8A">
        <w:rPr>
          <w:rFonts w:ascii="Arial" w:hAnsi="Arial" w:cs="Arial"/>
          <w:sz w:val="20"/>
          <w:szCs w:val="20"/>
          <w:highlight w:val="lightGray"/>
        </w:rPr>
        <w:t xml:space="preserve"> </w:t>
      </w:r>
      <w:r w:rsidR="00CD1EDD" w:rsidRPr="004C5D8A">
        <w:rPr>
          <w:rFonts w:ascii="Arial" w:hAnsi="Arial" w:cs="Arial"/>
          <w:sz w:val="20"/>
          <w:szCs w:val="20"/>
          <w:highlight w:val="lightGray"/>
        </w:rPr>
        <w:t>colocataires</w:t>
      </w:r>
      <w:r w:rsidRPr="004C5D8A">
        <w:rPr>
          <w:rFonts w:ascii="Arial" w:hAnsi="Arial" w:cs="Arial"/>
          <w:sz w:val="20"/>
          <w:szCs w:val="20"/>
          <w:highlight w:val="lightGray"/>
        </w:rPr>
        <w:t xml:space="preserve"> informer</w:t>
      </w:r>
      <w:r w:rsidR="004F409D" w:rsidRPr="004C5D8A">
        <w:rPr>
          <w:rFonts w:ascii="Arial" w:hAnsi="Arial" w:cs="Arial"/>
          <w:sz w:val="20"/>
          <w:szCs w:val="20"/>
          <w:highlight w:val="lightGray"/>
        </w:rPr>
        <w:t>ont</w:t>
      </w:r>
      <w:r w:rsidRPr="004C5D8A">
        <w:rPr>
          <w:rFonts w:ascii="Arial" w:hAnsi="Arial" w:cs="Arial"/>
          <w:sz w:val="20"/>
          <w:szCs w:val="20"/>
          <w:highlight w:val="lightGray"/>
        </w:rPr>
        <w:t xml:space="preserve"> dès que possible le bailleur </w:t>
      </w:r>
      <w:r w:rsidR="00A215B7" w:rsidRPr="004C5D8A">
        <w:rPr>
          <w:rFonts w:ascii="Arial" w:hAnsi="Arial" w:cs="Arial"/>
          <w:sz w:val="20"/>
          <w:szCs w:val="20"/>
          <w:highlight w:val="lightGray"/>
        </w:rPr>
        <w:t xml:space="preserve">des dysfonctionnements apparaissant dans le bien, en ce compris </w:t>
      </w:r>
      <w:r w:rsidRPr="004C5D8A">
        <w:rPr>
          <w:rFonts w:ascii="Arial" w:hAnsi="Arial" w:cs="Arial"/>
          <w:sz w:val="20"/>
          <w:szCs w:val="20"/>
          <w:highlight w:val="lightGray"/>
        </w:rPr>
        <w:t xml:space="preserve">des travaux et réparations à charge </w:t>
      </w:r>
      <w:r w:rsidR="00A215B7" w:rsidRPr="004C5D8A">
        <w:rPr>
          <w:rFonts w:ascii="Arial" w:hAnsi="Arial" w:cs="Arial"/>
          <w:sz w:val="20"/>
          <w:szCs w:val="20"/>
          <w:highlight w:val="lightGray"/>
        </w:rPr>
        <w:t>du bailleur</w:t>
      </w:r>
      <w:r w:rsidRPr="004C5D8A">
        <w:rPr>
          <w:rFonts w:ascii="Arial" w:hAnsi="Arial" w:cs="Arial"/>
          <w:sz w:val="20"/>
          <w:szCs w:val="20"/>
          <w:highlight w:val="lightGray"/>
        </w:rPr>
        <w:t>. Le</w:t>
      </w:r>
      <w:r w:rsidR="004F409D" w:rsidRPr="004C5D8A">
        <w:rPr>
          <w:rFonts w:ascii="Arial" w:hAnsi="Arial" w:cs="Arial"/>
          <w:sz w:val="20"/>
          <w:szCs w:val="20"/>
          <w:highlight w:val="lightGray"/>
        </w:rPr>
        <w:t>s</w:t>
      </w:r>
      <w:r w:rsidRPr="004C5D8A">
        <w:rPr>
          <w:rFonts w:ascii="Arial" w:hAnsi="Arial" w:cs="Arial"/>
          <w:sz w:val="20"/>
          <w:szCs w:val="20"/>
          <w:highlight w:val="lightGray"/>
        </w:rPr>
        <w:t xml:space="preserve"> </w:t>
      </w:r>
      <w:r w:rsidR="00CD1EDD" w:rsidRPr="004C5D8A">
        <w:rPr>
          <w:rFonts w:ascii="Arial" w:hAnsi="Arial" w:cs="Arial"/>
          <w:sz w:val="20"/>
          <w:szCs w:val="20"/>
          <w:highlight w:val="lightGray"/>
        </w:rPr>
        <w:t>colocataires</w:t>
      </w:r>
      <w:r w:rsidRPr="004C5D8A">
        <w:rPr>
          <w:rFonts w:ascii="Arial" w:hAnsi="Arial" w:cs="Arial"/>
          <w:sz w:val="20"/>
          <w:szCs w:val="20"/>
          <w:highlight w:val="lightGray"/>
        </w:rPr>
        <w:t xml:space="preserve"> supporter</w:t>
      </w:r>
      <w:r w:rsidR="004F409D" w:rsidRPr="004C5D8A">
        <w:rPr>
          <w:rFonts w:ascii="Arial" w:hAnsi="Arial" w:cs="Arial"/>
          <w:sz w:val="20"/>
          <w:szCs w:val="20"/>
          <w:highlight w:val="lightGray"/>
        </w:rPr>
        <w:t>ont</w:t>
      </w:r>
      <w:r w:rsidRPr="004C5D8A">
        <w:rPr>
          <w:rFonts w:ascii="Arial" w:hAnsi="Arial" w:cs="Arial"/>
          <w:sz w:val="20"/>
          <w:szCs w:val="20"/>
          <w:highlight w:val="lightGray"/>
        </w:rPr>
        <w:t xml:space="preserve"> toutes les conséquences résultant de l’absence d’information ou </w:t>
      </w:r>
      <w:r w:rsidR="00EA2493" w:rsidRPr="004C5D8A">
        <w:rPr>
          <w:rFonts w:ascii="Arial" w:hAnsi="Arial" w:cs="Arial"/>
          <w:sz w:val="20"/>
          <w:szCs w:val="20"/>
          <w:highlight w:val="lightGray"/>
        </w:rPr>
        <w:t>d’information</w:t>
      </w:r>
      <w:r w:rsidRPr="004C5D8A">
        <w:rPr>
          <w:rFonts w:ascii="Arial" w:hAnsi="Arial" w:cs="Arial"/>
          <w:sz w:val="20"/>
          <w:szCs w:val="20"/>
          <w:highlight w:val="lightGray"/>
        </w:rPr>
        <w:t xml:space="preserve"> tardive du bailleur sauf à démontrer que ce dernier ne pouvait ignorer les travaux ou réparations à sa charge.</w:t>
      </w:r>
      <w:r w:rsidR="00CD1EDD" w:rsidRPr="004C5D8A">
        <w:rPr>
          <w:rFonts w:ascii="Arial" w:hAnsi="Arial" w:cs="Arial"/>
          <w:sz w:val="20"/>
          <w:szCs w:val="20"/>
        </w:rPr>
        <w:t xml:space="preserve"> </w:t>
      </w:r>
    </w:p>
    <w:p w14:paraId="652696A7" w14:textId="174617EA" w:rsidR="008E40C4" w:rsidRPr="004C5D8A" w:rsidRDefault="008E40C4" w:rsidP="00AE2363">
      <w:pPr>
        <w:pStyle w:val="Titre2"/>
        <w:numPr>
          <w:ilvl w:val="0"/>
          <w:numId w:val="50"/>
        </w:numPr>
        <w:spacing w:after="120" w:line="240" w:lineRule="auto"/>
        <w:ind w:left="0" w:firstLine="0"/>
        <w:jc w:val="both"/>
        <w:rPr>
          <w:rFonts w:cs="Arial"/>
        </w:rPr>
      </w:pPr>
      <w:bookmarkStart w:id="47" w:name="_Toc500746271"/>
      <w:r w:rsidRPr="004C5D8A">
        <w:rPr>
          <w:rFonts w:cs="Arial"/>
        </w:rPr>
        <w:lastRenderedPageBreak/>
        <w:t>Réparations urgentes</w:t>
      </w:r>
      <w:bookmarkEnd w:id="47"/>
    </w:p>
    <w:p w14:paraId="146E6B66" w14:textId="00C6DDEB" w:rsidR="00C85916" w:rsidRPr="004C5D8A" w:rsidRDefault="008E40C4" w:rsidP="006A7247">
      <w:pPr>
        <w:spacing w:after="120" w:line="240" w:lineRule="auto"/>
        <w:jc w:val="both"/>
        <w:rPr>
          <w:rFonts w:ascii="Arial" w:hAnsi="Arial" w:cs="Arial"/>
          <w:sz w:val="20"/>
          <w:szCs w:val="20"/>
          <w:highlight w:val="lightGray"/>
        </w:rPr>
      </w:pPr>
      <w:r w:rsidRPr="004C5D8A">
        <w:rPr>
          <w:rFonts w:ascii="Arial" w:hAnsi="Arial" w:cs="Arial"/>
          <w:sz w:val="20"/>
          <w:szCs w:val="20"/>
          <w:highlight w:val="lightGray"/>
        </w:rPr>
        <w:t xml:space="preserve">Si, durant le bail, </w:t>
      </w:r>
      <w:r w:rsidR="002D2861" w:rsidRPr="004C5D8A">
        <w:rPr>
          <w:rFonts w:ascii="Arial" w:hAnsi="Arial" w:cs="Arial"/>
          <w:sz w:val="20"/>
          <w:szCs w:val="20"/>
          <w:highlight w:val="lightGray"/>
        </w:rPr>
        <w:t>le bien loué</w:t>
      </w:r>
      <w:r w:rsidRPr="004C5D8A">
        <w:rPr>
          <w:rFonts w:ascii="Arial" w:hAnsi="Arial" w:cs="Arial"/>
          <w:sz w:val="20"/>
          <w:szCs w:val="20"/>
          <w:highlight w:val="lightGray"/>
        </w:rPr>
        <w:t xml:space="preserve"> a besoin de réparations urgentes et qui ne puissent être </w:t>
      </w:r>
      <w:r w:rsidR="004964CD" w:rsidRPr="004C5D8A">
        <w:rPr>
          <w:rFonts w:ascii="Arial" w:hAnsi="Arial" w:cs="Arial"/>
          <w:sz w:val="20"/>
          <w:szCs w:val="20"/>
          <w:highlight w:val="lightGray"/>
        </w:rPr>
        <w:t>postposées jusqu’à son échéance</w:t>
      </w:r>
      <w:r w:rsidRPr="004C5D8A">
        <w:rPr>
          <w:rFonts w:ascii="Arial" w:hAnsi="Arial" w:cs="Arial"/>
          <w:sz w:val="20"/>
          <w:szCs w:val="20"/>
          <w:highlight w:val="lightGray"/>
        </w:rPr>
        <w:t>, le</w:t>
      </w:r>
      <w:r w:rsidR="004F409D" w:rsidRPr="004C5D8A">
        <w:rPr>
          <w:rFonts w:ascii="Arial" w:hAnsi="Arial" w:cs="Arial"/>
          <w:sz w:val="20"/>
          <w:szCs w:val="20"/>
          <w:highlight w:val="lightGray"/>
        </w:rPr>
        <w:t>s</w:t>
      </w:r>
      <w:r w:rsidRPr="004C5D8A">
        <w:rPr>
          <w:rFonts w:ascii="Arial" w:hAnsi="Arial" w:cs="Arial"/>
          <w:sz w:val="20"/>
          <w:szCs w:val="20"/>
          <w:highlight w:val="lightGray"/>
        </w:rPr>
        <w:t xml:space="preserve"> </w:t>
      </w:r>
      <w:r w:rsidR="00CD1EDD" w:rsidRPr="004C5D8A">
        <w:rPr>
          <w:rFonts w:ascii="Arial" w:hAnsi="Arial" w:cs="Arial"/>
          <w:sz w:val="20"/>
          <w:szCs w:val="20"/>
          <w:highlight w:val="lightGray"/>
        </w:rPr>
        <w:t>colocataires</w:t>
      </w:r>
      <w:r w:rsidRPr="004C5D8A">
        <w:rPr>
          <w:rFonts w:ascii="Arial" w:hAnsi="Arial" w:cs="Arial"/>
          <w:sz w:val="20"/>
          <w:szCs w:val="20"/>
          <w:highlight w:val="lightGray"/>
        </w:rPr>
        <w:t xml:space="preserve"> </w:t>
      </w:r>
      <w:r w:rsidR="004964CD" w:rsidRPr="004C5D8A">
        <w:rPr>
          <w:rFonts w:ascii="Arial" w:hAnsi="Arial" w:cs="Arial"/>
          <w:sz w:val="20"/>
          <w:szCs w:val="20"/>
          <w:highlight w:val="lightGray"/>
        </w:rPr>
        <w:t>devr</w:t>
      </w:r>
      <w:r w:rsidR="004F409D" w:rsidRPr="004C5D8A">
        <w:rPr>
          <w:rFonts w:ascii="Arial" w:hAnsi="Arial" w:cs="Arial"/>
          <w:sz w:val="20"/>
          <w:szCs w:val="20"/>
          <w:highlight w:val="lightGray"/>
        </w:rPr>
        <w:t>ont</w:t>
      </w:r>
      <w:r w:rsidR="004964CD" w:rsidRPr="004C5D8A">
        <w:rPr>
          <w:rFonts w:ascii="Arial" w:hAnsi="Arial" w:cs="Arial"/>
          <w:sz w:val="20"/>
          <w:szCs w:val="20"/>
          <w:highlight w:val="lightGray"/>
        </w:rPr>
        <w:t xml:space="preserve"> les tolérer</w:t>
      </w:r>
      <w:r w:rsidRPr="004C5D8A">
        <w:rPr>
          <w:rFonts w:ascii="Arial" w:hAnsi="Arial" w:cs="Arial"/>
          <w:sz w:val="20"/>
          <w:szCs w:val="20"/>
          <w:highlight w:val="lightGray"/>
        </w:rPr>
        <w:t xml:space="preserve">, </w:t>
      </w:r>
      <w:r w:rsidR="004964CD" w:rsidRPr="004C5D8A">
        <w:rPr>
          <w:rFonts w:ascii="Arial" w:hAnsi="Arial" w:cs="Arial"/>
          <w:sz w:val="20"/>
          <w:szCs w:val="20"/>
          <w:highlight w:val="lightGray"/>
        </w:rPr>
        <w:t>même si elles l</w:t>
      </w:r>
      <w:r w:rsidR="004F409D" w:rsidRPr="004C5D8A">
        <w:rPr>
          <w:rFonts w:ascii="Arial" w:hAnsi="Arial" w:cs="Arial"/>
          <w:sz w:val="20"/>
          <w:szCs w:val="20"/>
          <w:highlight w:val="lightGray"/>
        </w:rPr>
        <w:t xml:space="preserve">es </w:t>
      </w:r>
      <w:r w:rsidR="004964CD" w:rsidRPr="004C5D8A">
        <w:rPr>
          <w:rFonts w:ascii="Arial" w:hAnsi="Arial" w:cs="Arial"/>
          <w:sz w:val="20"/>
          <w:szCs w:val="20"/>
          <w:highlight w:val="lightGray"/>
        </w:rPr>
        <w:t>incommodent</w:t>
      </w:r>
      <w:r w:rsidRPr="004C5D8A">
        <w:rPr>
          <w:rFonts w:ascii="Arial" w:hAnsi="Arial" w:cs="Arial"/>
          <w:sz w:val="20"/>
          <w:szCs w:val="20"/>
          <w:highlight w:val="lightGray"/>
        </w:rPr>
        <w:t xml:space="preserve">, et </w:t>
      </w:r>
      <w:r w:rsidR="004964CD" w:rsidRPr="004C5D8A">
        <w:rPr>
          <w:rFonts w:ascii="Arial" w:hAnsi="Arial" w:cs="Arial"/>
          <w:sz w:val="20"/>
          <w:szCs w:val="20"/>
          <w:highlight w:val="lightGray"/>
        </w:rPr>
        <w:t xml:space="preserve">même s’il </w:t>
      </w:r>
      <w:r w:rsidR="00AD1659" w:rsidRPr="004C5D8A">
        <w:rPr>
          <w:rFonts w:ascii="Arial" w:hAnsi="Arial" w:cs="Arial"/>
          <w:sz w:val="20"/>
          <w:szCs w:val="20"/>
          <w:highlight w:val="lightGray"/>
        </w:rPr>
        <w:t xml:space="preserve">sont </w:t>
      </w:r>
      <w:r w:rsidRPr="004C5D8A">
        <w:rPr>
          <w:rFonts w:ascii="Arial" w:hAnsi="Arial" w:cs="Arial"/>
          <w:sz w:val="20"/>
          <w:szCs w:val="20"/>
          <w:highlight w:val="lightGray"/>
        </w:rPr>
        <w:t>privé</w:t>
      </w:r>
      <w:r w:rsidR="00AD1659" w:rsidRPr="004C5D8A">
        <w:rPr>
          <w:rFonts w:ascii="Arial" w:hAnsi="Arial" w:cs="Arial"/>
          <w:sz w:val="20"/>
          <w:szCs w:val="20"/>
          <w:highlight w:val="lightGray"/>
        </w:rPr>
        <w:t>s</w:t>
      </w:r>
      <w:r w:rsidRPr="004C5D8A">
        <w:rPr>
          <w:rFonts w:ascii="Arial" w:hAnsi="Arial" w:cs="Arial"/>
          <w:sz w:val="20"/>
          <w:szCs w:val="20"/>
          <w:highlight w:val="lightGray"/>
        </w:rPr>
        <w:t xml:space="preserve">, pendant </w:t>
      </w:r>
      <w:r w:rsidR="004964CD" w:rsidRPr="004C5D8A">
        <w:rPr>
          <w:rFonts w:ascii="Arial" w:hAnsi="Arial" w:cs="Arial"/>
          <w:sz w:val="20"/>
          <w:szCs w:val="20"/>
          <w:highlight w:val="lightGray"/>
        </w:rPr>
        <w:t>leur durée</w:t>
      </w:r>
      <w:r w:rsidRPr="004C5D8A">
        <w:rPr>
          <w:rFonts w:ascii="Arial" w:hAnsi="Arial" w:cs="Arial"/>
          <w:sz w:val="20"/>
          <w:szCs w:val="20"/>
          <w:highlight w:val="lightGray"/>
        </w:rPr>
        <w:t>, d'une partie de la chose louée.</w:t>
      </w:r>
    </w:p>
    <w:p w14:paraId="008FE024" w14:textId="66A3F444" w:rsidR="008E40C4" w:rsidRPr="004C5D8A" w:rsidRDefault="00D32045" w:rsidP="00AE2363">
      <w:pPr>
        <w:spacing w:after="120" w:line="240" w:lineRule="auto"/>
        <w:jc w:val="both"/>
        <w:rPr>
          <w:rFonts w:ascii="Arial" w:hAnsi="Arial" w:cs="Arial"/>
          <w:sz w:val="20"/>
          <w:szCs w:val="20"/>
          <w:highlight w:val="lightGray"/>
        </w:rPr>
      </w:pPr>
      <w:r w:rsidRPr="004C5D8A">
        <w:rPr>
          <w:rFonts w:ascii="Arial" w:hAnsi="Arial" w:cs="Arial"/>
          <w:sz w:val="20"/>
          <w:szCs w:val="20"/>
          <w:highlight w:val="lightGray"/>
        </w:rPr>
        <w:t>Toutefois</w:t>
      </w:r>
      <w:r w:rsidR="008E40C4" w:rsidRPr="004C5D8A">
        <w:rPr>
          <w:rFonts w:ascii="Arial" w:hAnsi="Arial" w:cs="Arial"/>
          <w:sz w:val="20"/>
          <w:szCs w:val="20"/>
          <w:highlight w:val="lightGray"/>
        </w:rPr>
        <w:t xml:space="preserve">, si ces réparations durent plus de quarante jours, le prix du bail sera diminué </w:t>
      </w:r>
      <w:r w:rsidR="00BE3746" w:rsidRPr="004C5D8A">
        <w:rPr>
          <w:rFonts w:ascii="Arial" w:hAnsi="Arial" w:cs="Arial"/>
          <w:sz w:val="20"/>
          <w:szCs w:val="20"/>
          <w:highlight w:val="lightGray"/>
        </w:rPr>
        <w:t>proportionnellement au</w:t>
      </w:r>
      <w:r w:rsidR="008E40C4" w:rsidRPr="004C5D8A">
        <w:rPr>
          <w:rFonts w:ascii="Arial" w:hAnsi="Arial" w:cs="Arial"/>
          <w:sz w:val="20"/>
          <w:szCs w:val="20"/>
          <w:highlight w:val="lightGray"/>
        </w:rPr>
        <w:t xml:space="preserve"> temps et </w:t>
      </w:r>
      <w:r w:rsidR="00BE3746" w:rsidRPr="004C5D8A">
        <w:rPr>
          <w:rFonts w:ascii="Arial" w:hAnsi="Arial" w:cs="Arial"/>
          <w:sz w:val="20"/>
          <w:szCs w:val="20"/>
          <w:highlight w:val="lightGray"/>
        </w:rPr>
        <w:t xml:space="preserve">à </w:t>
      </w:r>
      <w:r w:rsidR="008E40C4" w:rsidRPr="004C5D8A">
        <w:rPr>
          <w:rFonts w:ascii="Arial" w:hAnsi="Arial" w:cs="Arial"/>
          <w:sz w:val="20"/>
          <w:szCs w:val="20"/>
          <w:highlight w:val="lightGray"/>
        </w:rPr>
        <w:t>la partie de la chose louée dont il</w:t>
      </w:r>
      <w:r w:rsidR="00AD1659" w:rsidRPr="004C5D8A">
        <w:rPr>
          <w:rFonts w:ascii="Arial" w:hAnsi="Arial" w:cs="Arial"/>
          <w:sz w:val="20"/>
          <w:szCs w:val="20"/>
          <w:highlight w:val="lightGray"/>
        </w:rPr>
        <w:t>s</w:t>
      </w:r>
      <w:r w:rsidR="008E40C4" w:rsidRPr="004C5D8A">
        <w:rPr>
          <w:rFonts w:ascii="Arial" w:hAnsi="Arial" w:cs="Arial"/>
          <w:sz w:val="20"/>
          <w:szCs w:val="20"/>
          <w:highlight w:val="lightGray"/>
        </w:rPr>
        <w:t xml:space="preserve"> aur</w:t>
      </w:r>
      <w:r w:rsidR="00AD1659" w:rsidRPr="004C5D8A">
        <w:rPr>
          <w:rFonts w:ascii="Arial" w:hAnsi="Arial" w:cs="Arial"/>
          <w:sz w:val="20"/>
          <w:szCs w:val="20"/>
          <w:highlight w:val="lightGray"/>
        </w:rPr>
        <w:t>ont</w:t>
      </w:r>
      <w:r w:rsidR="008E40C4" w:rsidRPr="004C5D8A">
        <w:rPr>
          <w:rFonts w:ascii="Arial" w:hAnsi="Arial" w:cs="Arial"/>
          <w:sz w:val="20"/>
          <w:szCs w:val="20"/>
          <w:highlight w:val="lightGray"/>
        </w:rPr>
        <w:t xml:space="preserve"> été privé</w:t>
      </w:r>
      <w:r w:rsidR="00AD1659" w:rsidRPr="004C5D8A">
        <w:rPr>
          <w:rFonts w:ascii="Arial" w:hAnsi="Arial" w:cs="Arial"/>
          <w:sz w:val="20"/>
          <w:szCs w:val="20"/>
          <w:highlight w:val="lightGray"/>
        </w:rPr>
        <w:t>s</w:t>
      </w:r>
      <w:r w:rsidR="008E40C4" w:rsidRPr="004C5D8A">
        <w:rPr>
          <w:rFonts w:ascii="Arial" w:hAnsi="Arial" w:cs="Arial"/>
          <w:sz w:val="20"/>
          <w:szCs w:val="20"/>
          <w:highlight w:val="lightGray"/>
        </w:rPr>
        <w:t>.</w:t>
      </w:r>
    </w:p>
    <w:p w14:paraId="2A968717" w14:textId="0CF76F5E" w:rsidR="008E40C4" w:rsidRPr="004C5D8A" w:rsidRDefault="008E40C4" w:rsidP="00AE2363">
      <w:pPr>
        <w:spacing w:after="120" w:line="240" w:lineRule="auto"/>
        <w:jc w:val="both"/>
        <w:rPr>
          <w:rFonts w:ascii="Arial" w:hAnsi="Arial" w:cs="Arial"/>
          <w:sz w:val="20"/>
          <w:szCs w:val="20"/>
          <w:highlight w:val="lightGray"/>
        </w:rPr>
      </w:pPr>
      <w:r w:rsidRPr="004C5D8A">
        <w:rPr>
          <w:rFonts w:ascii="Arial" w:hAnsi="Arial" w:cs="Arial"/>
          <w:sz w:val="20"/>
          <w:szCs w:val="20"/>
          <w:highlight w:val="lightGray"/>
        </w:rPr>
        <w:t xml:space="preserve">Si les réparations sont de telle nature qu'elles rendent inhabitable </w:t>
      </w:r>
      <w:r w:rsidR="00A057EE" w:rsidRPr="004C5D8A">
        <w:rPr>
          <w:rFonts w:ascii="Arial" w:hAnsi="Arial" w:cs="Arial"/>
          <w:sz w:val="20"/>
          <w:szCs w:val="20"/>
          <w:highlight w:val="lightGray"/>
        </w:rPr>
        <w:t xml:space="preserve">la ou les </w:t>
      </w:r>
      <w:r w:rsidR="0023689A" w:rsidRPr="004C5D8A">
        <w:rPr>
          <w:rFonts w:ascii="Arial" w:hAnsi="Arial" w:cs="Arial"/>
          <w:sz w:val="20"/>
          <w:szCs w:val="20"/>
          <w:highlight w:val="lightGray"/>
        </w:rPr>
        <w:t>partie</w:t>
      </w:r>
      <w:r w:rsidR="00A057EE" w:rsidRPr="004C5D8A">
        <w:rPr>
          <w:rFonts w:ascii="Arial" w:hAnsi="Arial" w:cs="Arial"/>
          <w:sz w:val="20"/>
          <w:szCs w:val="20"/>
          <w:highlight w:val="lightGray"/>
        </w:rPr>
        <w:t>(</w:t>
      </w:r>
      <w:r w:rsidR="0023689A" w:rsidRPr="004C5D8A">
        <w:rPr>
          <w:rFonts w:ascii="Arial" w:hAnsi="Arial" w:cs="Arial"/>
          <w:sz w:val="20"/>
          <w:szCs w:val="20"/>
          <w:highlight w:val="lightGray"/>
        </w:rPr>
        <w:t>s</w:t>
      </w:r>
      <w:r w:rsidR="00A057EE" w:rsidRPr="004C5D8A">
        <w:rPr>
          <w:rFonts w:ascii="Arial" w:hAnsi="Arial" w:cs="Arial"/>
          <w:sz w:val="20"/>
          <w:szCs w:val="20"/>
          <w:highlight w:val="lightGray"/>
        </w:rPr>
        <w:t>)</w:t>
      </w:r>
      <w:r w:rsidR="0023689A" w:rsidRPr="004C5D8A">
        <w:rPr>
          <w:rFonts w:ascii="Arial" w:hAnsi="Arial" w:cs="Arial"/>
          <w:sz w:val="20"/>
          <w:szCs w:val="20"/>
          <w:highlight w:val="lightGray"/>
        </w:rPr>
        <w:t xml:space="preserve"> du bien</w:t>
      </w:r>
      <w:r w:rsidRPr="004C5D8A">
        <w:rPr>
          <w:rFonts w:ascii="Arial" w:hAnsi="Arial" w:cs="Arial"/>
          <w:sz w:val="20"/>
          <w:szCs w:val="20"/>
          <w:highlight w:val="lightGray"/>
        </w:rPr>
        <w:t xml:space="preserve"> nécessaire</w:t>
      </w:r>
      <w:r w:rsidR="00A057EE" w:rsidRPr="004C5D8A">
        <w:rPr>
          <w:rFonts w:ascii="Arial" w:hAnsi="Arial" w:cs="Arial"/>
          <w:sz w:val="20"/>
          <w:szCs w:val="20"/>
          <w:highlight w:val="lightGray"/>
        </w:rPr>
        <w:t>(</w:t>
      </w:r>
      <w:r w:rsidR="0023689A" w:rsidRPr="004C5D8A">
        <w:rPr>
          <w:rFonts w:ascii="Arial" w:hAnsi="Arial" w:cs="Arial"/>
          <w:sz w:val="20"/>
          <w:szCs w:val="20"/>
          <w:highlight w:val="lightGray"/>
        </w:rPr>
        <w:t>s</w:t>
      </w:r>
      <w:r w:rsidR="00A057EE" w:rsidRPr="004C5D8A">
        <w:rPr>
          <w:rFonts w:ascii="Arial" w:hAnsi="Arial" w:cs="Arial"/>
          <w:sz w:val="20"/>
          <w:szCs w:val="20"/>
          <w:highlight w:val="lightGray"/>
        </w:rPr>
        <w:t>)</w:t>
      </w:r>
      <w:r w:rsidRPr="004C5D8A">
        <w:rPr>
          <w:rFonts w:ascii="Arial" w:hAnsi="Arial" w:cs="Arial"/>
          <w:sz w:val="20"/>
          <w:szCs w:val="20"/>
          <w:highlight w:val="lightGray"/>
        </w:rPr>
        <w:t xml:space="preserve"> au logement d</w:t>
      </w:r>
      <w:r w:rsidR="004F409D" w:rsidRPr="004C5D8A">
        <w:rPr>
          <w:rFonts w:ascii="Arial" w:hAnsi="Arial" w:cs="Arial"/>
          <w:sz w:val="20"/>
          <w:szCs w:val="20"/>
          <w:highlight w:val="lightGray"/>
        </w:rPr>
        <w:t xml:space="preserve">es </w:t>
      </w:r>
      <w:r w:rsidR="00AD1659" w:rsidRPr="004C5D8A">
        <w:rPr>
          <w:rFonts w:ascii="Arial" w:hAnsi="Arial" w:cs="Arial"/>
          <w:sz w:val="20"/>
          <w:szCs w:val="20"/>
          <w:highlight w:val="lightGray"/>
        </w:rPr>
        <w:t>colocataires</w:t>
      </w:r>
      <w:r w:rsidR="004F409D" w:rsidRPr="004C5D8A">
        <w:rPr>
          <w:rFonts w:ascii="Arial" w:hAnsi="Arial" w:cs="Arial"/>
          <w:sz w:val="20"/>
          <w:szCs w:val="20"/>
          <w:highlight w:val="lightGray"/>
        </w:rPr>
        <w:t>, ils pourront</w:t>
      </w:r>
      <w:r w:rsidR="00ED702C" w:rsidRPr="004C5D8A">
        <w:rPr>
          <w:rFonts w:ascii="Arial" w:hAnsi="Arial" w:cs="Arial"/>
          <w:sz w:val="20"/>
          <w:szCs w:val="20"/>
          <w:highlight w:val="lightGray"/>
        </w:rPr>
        <w:t xml:space="preserve"> </w:t>
      </w:r>
      <w:r w:rsidRPr="004C5D8A">
        <w:rPr>
          <w:rFonts w:ascii="Arial" w:hAnsi="Arial" w:cs="Arial"/>
          <w:sz w:val="20"/>
          <w:szCs w:val="20"/>
          <w:highlight w:val="lightGray"/>
        </w:rPr>
        <w:t>faire résilier le bail.</w:t>
      </w:r>
    </w:p>
    <w:p w14:paraId="219F4F55" w14:textId="77777777" w:rsidR="008E40C4" w:rsidRPr="004C5D8A" w:rsidRDefault="008E40C4" w:rsidP="00881614">
      <w:pPr>
        <w:pStyle w:val="Titre1"/>
        <w:numPr>
          <w:ilvl w:val="0"/>
          <w:numId w:val="32"/>
        </w:numPr>
        <w:spacing w:line="240" w:lineRule="auto"/>
        <w:jc w:val="both"/>
        <w:rPr>
          <w:rFonts w:cs="Arial"/>
          <w:lang w:val="fr-FR"/>
        </w:rPr>
      </w:pPr>
      <w:bookmarkStart w:id="48" w:name="_Toc500746273"/>
      <w:r w:rsidRPr="004C5D8A">
        <w:rPr>
          <w:rFonts w:cs="Arial"/>
          <w:lang w:val="fr-FR"/>
        </w:rPr>
        <w:t>Travaux</w:t>
      </w:r>
      <w:bookmarkEnd w:id="48"/>
    </w:p>
    <w:p w14:paraId="77B32693" w14:textId="24CCA75D" w:rsidR="00C06CC8" w:rsidRPr="004C5D8A" w:rsidRDefault="00C06CC8" w:rsidP="00AE2363">
      <w:pPr>
        <w:pStyle w:val="Titre2"/>
        <w:numPr>
          <w:ilvl w:val="0"/>
          <w:numId w:val="51"/>
        </w:numPr>
        <w:spacing w:after="120" w:line="240" w:lineRule="auto"/>
        <w:ind w:left="0" w:firstLine="0"/>
        <w:jc w:val="both"/>
        <w:rPr>
          <w:rFonts w:cs="Arial"/>
          <w:lang w:val="fr-FR"/>
        </w:rPr>
      </w:pPr>
      <w:bookmarkStart w:id="49" w:name="_Toc500746274"/>
      <w:r w:rsidRPr="004C5D8A">
        <w:rPr>
          <w:rFonts w:cs="Arial"/>
          <w:lang w:val="fr-FR"/>
        </w:rPr>
        <w:t xml:space="preserve">Modification du bien loué par </w:t>
      </w:r>
      <w:r w:rsidR="00CD1EDD" w:rsidRPr="004C5D8A">
        <w:rPr>
          <w:rFonts w:cs="Arial"/>
          <w:lang w:val="fr-FR"/>
        </w:rPr>
        <w:t>les colocataires</w:t>
      </w:r>
      <w:bookmarkEnd w:id="49"/>
    </w:p>
    <w:p w14:paraId="208F2D91" w14:textId="6BCC9C97" w:rsidR="009E15A4" w:rsidRPr="004C5D8A" w:rsidRDefault="00C06CC8" w:rsidP="00AE2363">
      <w:pPr>
        <w:pStyle w:val="WxBody"/>
        <w:spacing w:after="120"/>
        <w:ind w:left="705" w:hanging="705"/>
        <w:jc w:val="both"/>
        <w:rPr>
          <w:rFonts w:cs="Arial"/>
          <w:sz w:val="20"/>
          <w:szCs w:val="20"/>
          <w:highlight w:val="lightGray"/>
          <w:lang w:val="fr-FR"/>
        </w:rPr>
      </w:pPr>
      <w:r w:rsidRPr="004C5D8A">
        <w:rPr>
          <w:rFonts w:cs="Arial"/>
          <w:sz w:val="20"/>
          <w:szCs w:val="20"/>
          <w:highlight w:val="lightGray"/>
          <w:lang w:val="fr-FR"/>
        </w:rPr>
        <w:t>Tous travaux, embellissement</w:t>
      </w:r>
      <w:r w:rsidR="002D2861" w:rsidRPr="004C5D8A">
        <w:rPr>
          <w:rFonts w:cs="Arial"/>
          <w:sz w:val="20"/>
          <w:szCs w:val="20"/>
          <w:highlight w:val="lightGray"/>
          <w:lang w:val="fr-FR"/>
        </w:rPr>
        <w:t>s</w:t>
      </w:r>
      <w:r w:rsidRPr="004C5D8A">
        <w:rPr>
          <w:rFonts w:cs="Arial"/>
          <w:sz w:val="20"/>
          <w:szCs w:val="20"/>
          <w:highlight w:val="lightGray"/>
          <w:lang w:val="fr-FR"/>
        </w:rPr>
        <w:t xml:space="preserve">, améliorations, transformations du bien loué, </w:t>
      </w:r>
    </w:p>
    <w:p w14:paraId="2EDBC62C" w14:textId="09518707" w:rsidR="00C06CC8" w:rsidRPr="004C5D8A" w:rsidRDefault="00C06CC8" w:rsidP="00AE2363">
      <w:pPr>
        <w:pStyle w:val="WxBody"/>
        <w:numPr>
          <w:ilvl w:val="0"/>
          <w:numId w:val="72"/>
        </w:numPr>
        <w:spacing w:after="120"/>
        <w:jc w:val="both"/>
        <w:rPr>
          <w:rFonts w:cs="Arial"/>
          <w:sz w:val="20"/>
          <w:szCs w:val="20"/>
          <w:lang w:val="fr-FR"/>
        </w:rPr>
      </w:pPr>
      <w:r w:rsidRPr="004C5D8A">
        <w:rPr>
          <w:rFonts w:cs="Arial"/>
          <w:sz w:val="20"/>
          <w:szCs w:val="20"/>
          <w:highlight w:val="lightGray"/>
          <w:lang w:val="fr-FR"/>
        </w:rPr>
        <w:t>ne pourront être effectués qu’avec l’accord écrit, préalable et exprès du bailleur</w:t>
      </w:r>
      <w:r w:rsidR="002D2861" w:rsidRPr="004C5D8A">
        <w:rPr>
          <w:rFonts w:cs="Arial"/>
          <w:sz w:val="20"/>
          <w:szCs w:val="20"/>
          <w:highlight w:val="lightGray"/>
          <w:lang w:val="fr-FR"/>
        </w:rPr>
        <w:t xml:space="preserve"> qui ne refusera pas son accord sans juste motif</w:t>
      </w:r>
      <w:r w:rsidRPr="004C5D8A">
        <w:rPr>
          <w:rFonts w:cs="Arial"/>
          <w:sz w:val="20"/>
          <w:szCs w:val="20"/>
          <w:highlight w:val="lightGray"/>
          <w:lang w:val="fr-FR"/>
        </w:rPr>
        <w:t xml:space="preserve">. En tout état de cause, ils seront effectués par </w:t>
      </w:r>
      <w:r w:rsidR="00CD1EDD" w:rsidRPr="004C5D8A">
        <w:rPr>
          <w:rFonts w:cs="Arial"/>
          <w:sz w:val="20"/>
          <w:szCs w:val="20"/>
          <w:highlight w:val="lightGray"/>
          <w:lang w:val="fr-FR"/>
        </w:rPr>
        <w:t>les colocataires</w:t>
      </w:r>
      <w:r w:rsidRPr="004C5D8A">
        <w:rPr>
          <w:rFonts w:cs="Arial"/>
          <w:sz w:val="20"/>
          <w:szCs w:val="20"/>
          <w:highlight w:val="lightGray"/>
          <w:lang w:val="fr-FR"/>
        </w:rPr>
        <w:t xml:space="preserve"> à </w:t>
      </w:r>
      <w:r w:rsidR="00CD1EDD" w:rsidRPr="004C5D8A">
        <w:rPr>
          <w:rFonts w:cs="Arial"/>
          <w:sz w:val="20"/>
          <w:szCs w:val="20"/>
          <w:highlight w:val="lightGray"/>
          <w:lang w:val="fr-FR"/>
        </w:rPr>
        <w:t>leur</w:t>
      </w:r>
      <w:r w:rsidRPr="004C5D8A">
        <w:rPr>
          <w:rFonts w:cs="Arial"/>
          <w:sz w:val="20"/>
          <w:szCs w:val="20"/>
          <w:highlight w:val="lightGray"/>
          <w:lang w:val="fr-FR"/>
        </w:rPr>
        <w:t xml:space="preserve"> frais, risques et périls.</w:t>
      </w:r>
    </w:p>
    <w:p w14:paraId="3DDB221E" w14:textId="3C0DB165" w:rsidR="004964CD" w:rsidRPr="004C5D8A" w:rsidRDefault="004964CD" w:rsidP="00AE2363">
      <w:pPr>
        <w:pStyle w:val="WxBody"/>
        <w:numPr>
          <w:ilvl w:val="0"/>
          <w:numId w:val="72"/>
        </w:numPr>
        <w:spacing w:after="120"/>
        <w:jc w:val="both"/>
        <w:rPr>
          <w:rFonts w:cs="Arial"/>
          <w:sz w:val="20"/>
          <w:szCs w:val="20"/>
          <w:highlight w:val="lightGray"/>
        </w:rPr>
      </w:pPr>
      <w:r w:rsidRPr="004C5D8A">
        <w:rPr>
          <w:rFonts w:cs="Arial"/>
          <w:sz w:val="20"/>
          <w:szCs w:val="20"/>
          <w:highlight w:val="lightGray"/>
        </w:rPr>
        <w:t>pourr</w:t>
      </w:r>
      <w:r w:rsidR="004F409D" w:rsidRPr="004C5D8A">
        <w:rPr>
          <w:rFonts w:cs="Arial"/>
          <w:sz w:val="20"/>
          <w:szCs w:val="20"/>
          <w:highlight w:val="lightGray"/>
        </w:rPr>
        <w:t>ont</w:t>
      </w:r>
      <w:r w:rsidRPr="004C5D8A">
        <w:rPr>
          <w:rFonts w:cs="Arial"/>
          <w:sz w:val="20"/>
          <w:szCs w:val="20"/>
          <w:highlight w:val="lightGray"/>
        </w:rPr>
        <w:t xml:space="preserve"> </w:t>
      </w:r>
      <w:r w:rsidR="009E15A4" w:rsidRPr="004C5D8A">
        <w:rPr>
          <w:rFonts w:cs="Arial"/>
          <w:sz w:val="20"/>
          <w:szCs w:val="20"/>
          <w:highlight w:val="lightGray"/>
        </w:rPr>
        <w:t xml:space="preserve">être effectués par les colocataires sans autorisation du bailleur. </w:t>
      </w:r>
    </w:p>
    <w:p w14:paraId="38B10539" w14:textId="09078E7D" w:rsidR="004964CD" w:rsidRPr="004C5D8A" w:rsidRDefault="004964CD" w:rsidP="00AE2363">
      <w:pPr>
        <w:pStyle w:val="WxBody"/>
        <w:numPr>
          <w:ilvl w:val="0"/>
          <w:numId w:val="72"/>
        </w:numPr>
        <w:spacing w:after="120"/>
        <w:jc w:val="both"/>
        <w:rPr>
          <w:rFonts w:cs="Arial"/>
          <w:sz w:val="20"/>
          <w:szCs w:val="20"/>
        </w:rPr>
      </w:pPr>
      <w:r w:rsidRPr="004C5D8A">
        <w:rPr>
          <w:rFonts w:cs="Arial"/>
          <w:sz w:val="20"/>
          <w:szCs w:val="20"/>
          <w:highlight w:val="lightGray"/>
        </w:rPr>
        <w:t>pourr</w:t>
      </w:r>
      <w:r w:rsidR="004F409D" w:rsidRPr="004C5D8A">
        <w:rPr>
          <w:rFonts w:cs="Arial"/>
          <w:sz w:val="20"/>
          <w:szCs w:val="20"/>
          <w:highlight w:val="lightGray"/>
        </w:rPr>
        <w:t>ont</w:t>
      </w:r>
      <w:r w:rsidRPr="004C5D8A">
        <w:rPr>
          <w:rFonts w:cs="Arial"/>
          <w:sz w:val="20"/>
          <w:szCs w:val="20"/>
          <w:highlight w:val="lightGray"/>
        </w:rPr>
        <w:t xml:space="preserve"> </w:t>
      </w:r>
      <w:r w:rsidR="009E15A4" w:rsidRPr="004C5D8A">
        <w:rPr>
          <w:rFonts w:cs="Arial"/>
          <w:sz w:val="20"/>
          <w:szCs w:val="20"/>
          <w:highlight w:val="lightGray"/>
        </w:rPr>
        <w:t xml:space="preserve">être </w:t>
      </w:r>
      <w:r w:rsidRPr="004C5D8A">
        <w:rPr>
          <w:rFonts w:cs="Arial"/>
          <w:sz w:val="20"/>
          <w:szCs w:val="20"/>
          <w:highlight w:val="lightGray"/>
        </w:rPr>
        <w:t>effectu</w:t>
      </w:r>
      <w:r w:rsidR="009E15A4" w:rsidRPr="004C5D8A">
        <w:rPr>
          <w:rFonts w:cs="Arial"/>
          <w:sz w:val="20"/>
          <w:szCs w:val="20"/>
          <w:highlight w:val="lightGray"/>
        </w:rPr>
        <w:t xml:space="preserve">és dans la mesure suivante : </w:t>
      </w:r>
      <w:r w:rsidR="006A7247" w:rsidRPr="004C5D8A">
        <w:rPr>
          <w:rFonts w:cs="Arial"/>
          <w:sz w:val="20"/>
          <w:szCs w:val="20"/>
        </w:rPr>
        <w:t xml:space="preserve">………………………………………..………….. </w:t>
      </w:r>
      <w:r w:rsidR="003D32F1" w:rsidRPr="004C5D8A">
        <w:rPr>
          <w:rFonts w:cs="Arial"/>
          <w:sz w:val="20"/>
          <w:szCs w:val="20"/>
        </w:rPr>
        <w:t>...................................................................................................................................................................................................................................................................................................................................................................................................................................................</w:t>
      </w:r>
    </w:p>
    <w:p w14:paraId="4E20E9DE" w14:textId="77777777" w:rsidR="00503C46" w:rsidRPr="004C5D8A" w:rsidRDefault="00503C46" w:rsidP="006A7247">
      <w:pPr>
        <w:pStyle w:val="WxBody"/>
        <w:spacing w:after="120"/>
        <w:jc w:val="both"/>
        <w:rPr>
          <w:rFonts w:cs="Arial"/>
          <w:sz w:val="20"/>
          <w:szCs w:val="20"/>
          <w:highlight w:val="lightGray"/>
          <w:lang w:val="fr-FR"/>
        </w:rPr>
      </w:pPr>
      <w:r w:rsidRPr="004C5D8A">
        <w:rPr>
          <w:rFonts w:cs="Arial"/>
          <w:sz w:val="20"/>
          <w:szCs w:val="20"/>
          <w:highlight w:val="lightGray"/>
          <w:lang w:val="fr-FR"/>
        </w:rPr>
        <w:t>Les travaux, embellissements, améliorations et transformations seront acquis au bailleur en fin de bail :</w:t>
      </w:r>
    </w:p>
    <w:p w14:paraId="4E1F24DB" w14:textId="4ED9C4B9" w:rsidR="00503C46" w:rsidRPr="00126CF2" w:rsidRDefault="00503C46" w:rsidP="00126CF2">
      <w:pPr>
        <w:pStyle w:val="WxBody"/>
        <w:numPr>
          <w:ilvl w:val="0"/>
          <w:numId w:val="72"/>
        </w:numPr>
        <w:spacing w:after="120"/>
        <w:jc w:val="both"/>
        <w:rPr>
          <w:rFonts w:cs="Arial"/>
          <w:sz w:val="20"/>
          <w:szCs w:val="20"/>
          <w:highlight w:val="lightGray"/>
        </w:rPr>
      </w:pPr>
      <w:r w:rsidRPr="00126CF2">
        <w:rPr>
          <w:rFonts w:cs="Arial"/>
          <w:sz w:val="20"/>
          <w:szCs w:val="20"/>
          <w:highlight w:val="lightGray"/>
        </w:rPr>
        <w:t xml:space="preserve">sans indemnité </w:t>
      </w:r>
    </w:p>
    <w:p w14:paraId="1BD5D7AD" w14:textId="36C1FF40" w:rsidR="00503C46" w:rsidRPr="004C5D8A" w:rsidRDefault="00503C46" w:rsidP="00126CF2">
      <w:pPr>
        <w:pStyle w:val="WxBody"/>
        <w:numPr>
          <w:ilvl w:val="0"/>
          <w:numId w:val="72"/>
        </w:numPr>
        <w:spacing w:after="120"/>
        <w:jc w:val="both"/>
        <w:rPr>
          <w:rFonts w:cs="Arial"/>
          <w:sz w:val="20"/>
          <w:szCs w:val="20"/>
          <w:lang w:val="fr-FR"/>
        </w:rPr>
      </w:pPr>
      <w:r w:rsidRPr="004C5D8A">
        <w:rPr>
          <w:rFonts w:cs="Arial"/>
          <w:sz w:val="20"/>
          <w:szCs w:val="20"/>
          <w:highlight w:val="lightGray"/>
          <w:lang w:val="fr-FR"/>
        </w:rPr>
        <w:t>avec une indemnité correspondant à [.........................]</w:t>
      </w:r>
    </w:p>
    <w:p w14:paraId="2860D769" w14:textId="256FB612" w:rsidR="004964CD" w:rsidRPr="004C5D8A" w:rsidRDefault="00C06CC8" w:rsidP="00AE2363">
      <w:pPr>
        <w:pStyle w:val="WxBody"/>
        <w:spacing w:after="120"/>
        <w:jc w:val="both"/>
        <w:rPr>
          <w:rFonts w:cs="Arial"/>
          <w:sz w:val="20"/>
          <w:szCs w:val="20"/>
          <w:lang w:val="fr-FR"/>
        </w:rPr>
      </w:pPr>
      <w:r w:rsidRPr="004C5D8A">
        <w:rPr>
          <w:rFonts w:cs="Arial"/>
          <w:sz w:val="20"/>
          <w:szCs w:val="20"/>
          <w:lang w:val="fr-FR"/>
        </w:rPr>
        <w:t>Le bailleur</w:t>
      </w:r>
      <w:r w:rsidR="004964CD" w:rsidRPr="004C5D8A">
        <w:rPr>
          <w:rFonts w:cs="Arial"/>
          <w:sz w:val="20"/>
          <w:szCs w:val="20"/>
          <w:lang w:val="fr-FR"/>
        </w:rPr>
        <w:t> :</w:t>
      </w:r>
    </w:p>
    <w:p w14:paraId="2B85AD15" w14:textId="395CB6A7" w:rsidR="00503C46" w:rsidRPr="004C5D8A" w:rsidRDefault="00503C46" w:rsidP="00126CF2">
      <w:pPr>
        <w:pStyle w:val="WxBody"/>
        <w:numPr>
          <w:ilvl w:val="0"/>
          <w:numId w:val="72"/>
        </w:numPr>
        <w:spacing w:after="120"/>
        <w:jc w:val="both"/>
        <w:rPr>
          <w:rFonts w:cs="Arial"/>
          <w:sz w:val="20"/>
          <w:szCs w:val="20"/>
          <w:highlight w:val="lightGray"/>
        </w:rPr>
      </w:pPr>
      <w:r w:rsidRPr="004C5D8A">
        <w:rPr>
          <w:rFonts w:cs="Arial"/>
          <w:sz w:val="20"/>
          <w:szCs w:val="20"/>
          <w:highlight w:val="lightGray"/>
        </w:rPr>
        <w:t>renonce à la faculté de demander la remise des lieux dans leur état initial et dès lors de demander l’enlèvement des</w:t>
      </w:r>
      <w:r w:rsidRPr="004C5D8A">
        <w:rPr>
          <w:rFonts w:cs="Arial"/>
          <w:sz w:val="20"/>
          <w:szCs w:val="20"/>
          <w:highlight w:val="lightGray"/>
          <w:lang w:val="fr-FR"/>
        </w:rPr>
        <w:t xml:space="preserve"> travaux, embellissements, améliorations et transformations effectués par le</w:t>
      </w:r>
      <w:r w:rsidR="00AD1659" w:rsidRPr="004C5D8A">
        <w:rPr>
          <w:rFonts w:cs="Arial"/>
          <w:sz w:val="20"/>
          <w:szCs w:val="20"/>
          <w:highlight w:val="lightGray"/>
          <w:lang w:val="fr-FR"/>
        </w:rPr>
        <w:t>s</w:t>
      </w:r>
      <w:r w:rsidRPr="004C5D8A">
        <w:rPr>
          <w:rFonts w:cs="Arial"/>
          <w:sz w:val="20"/>
          <w:szCs w:val="20"/>
          <w:highlight w:val="lightGray"/>
          <w:lang w:val="fr-FR"/>
        </w:rPr>
        <w:t xml:space="preserve"> </w:t>
      </w:r>
      <w:r w:rsidR="00AD1659" w:rsidRPr="004C5D8A">
        <w:rPr>
          <w:rFonts w:cs="Arial"/>
          <w:sz w:val="20"/>
          <w:szCs w:val="20"/>
          <w:highlight w:val="lightGray"/>
          <w:lang w:val="fr-FR"/>
        </w:rPr>
        <w:t>colocataires.</w:t>
      </w:r>
    </w:p>
    <w:p w14:paraId="26349B42" w14:textId="0FEF497E" w:rsidR="00C06CC8" w:rsidRPr="004C5D8A" w:rsidRDefault="00C06CC8" w:rsidP="00126CF2">
      <w:pPr>
        <w:pStyle w:val="WxBody"/>
        <w:numPr>
          <w:ilvl w:val="0"/>
          <w:numId w:val="72"/>
        </w:numPr>
        <w:spacing w:after="120"/>
        <w:jc w:val="both"/>
        <w:rPr>
          <w:rFonts w:cs="Arial"/>
          <w:sz w:val="20"/>
          <w:szCs w:val="20"/>
        </w:rPr>
      </w:pPr>
      <w:r w:rsidRPr="004C5D8A">
        <w:rPr>
          <w:rFonts w:cs="Arial"/>
          <w:sz w:val="20"/>
          <w:szCs w:val="20"/>
          <w:highlight w:val="lightGray"/>
          <w:lang w:val="fr-FR"/>
        </w:rPr>
        <w:t xml:space="preserve">conserve </w:t>
      </w:r>
      <w:r w:rsidRPr="00126CF2">
        <w:rPr>
          <w:rFonts w:cs="Arial"/>
          <w:sz w:val="20"/>
          <w:szCs w:val="20"/>
          <w:highlight w:val="lightGray"/>
        </w:rPr>
        <w:t>la</w:t>
      </w:r>
      <w:r w:rsidRPr="004C5D8A">
        <w:rPr>
          <w:rFonts w:cs="Arial"/>
          <w:sz w:val="20"/>
          <w:szCs w:val="20"/>
          <w:highlight w:val="lightGray"/>
          <w:lang w:val="fr-FR"/>
        </w:rPr>
        <w:t xml:space="preserve"> faculté de demander le rétablissement des lieux, partiellement ou totalement, dans leur état </w:t>
      </w:r>
      <w:r w:rsidR="0023689A" w:rsidRPr="004C5D8A">
        <w:rPr>
          <w:rFonts w:cs="Arial"/>
          <w:sz w:val="20"/>
          <w:szCs w:val="20"/>
          <w:highlight w:val="lightGray"/>
          <w:lang w:val="fr-FR"/>
        </w:rPr>
        <w:t>initial</w:t>
      </w:r>
      <w:r w:rsidRPr="004C5D8A">
        <w:rPr>
          <w:rFonts w:cs="Arial"/>
          <w:sz w:val="20"/>
          <w:szCs w:val="20"/>
          <w:highlight w:val="lightGray"/>
          <w:lang w:val="fr-FR"/>
        </w:rPr>
        <w:t xml:space="preserve">, aux frais </w:t>
      </w:r>
      <w:r w:rsidR="00CD1EDD" w:rsidRPr="004C5D8A">
        <w:rPr>
          <w:rFonts w:cs="Arial"/>
          <w:sz w:val="20"/>
          <w:szCs w:val="20"/>
          <w:highlight w:val="lightGray"/>
          <w:lang w:val="fr-FR"/>
        </w:rPr>
        <w:t>des colocataires</w:t>
      </w:r>
      <w:r w:rsidRPr="004C5D8A">
        <w:rPr>
          <w:rFonts w:cs="Arial"/>
          <w:sz w:val="20"/>
          <w:szCs w:val="20"/>
          <w:highlight w:val="lightGray"/>
          <w:lang w:val="fr-FR"/>
        </w:rPr>
        <w:t>.</w:t>
      </w:r>
    </w:p>
    <w:p w14:paraId="481D9A71" w14:textId="34E219B8" w:rsidR="00C06CC8" w:rsidRPr="004C5D8A" w:rsidRDefault="00A215B7" w:rsidP="00AE2363">
      <w:pPr>
        <w:pStyle w:val="WxBody"/>
        <w:spacing w:after="120"/>
        <w:jc w:val="both"/>
        <w:rPr>
          <w:rFonts w:cs="Arial"/>
          <w:sz w:val="20"/>
          <w:szCs w:val="20"/>
          <w:highlight w:val="lightGray"/>
          <w:lang w:val="fr-FR"/>
        </w:rPr>
      </w:pPr>
      <w:r w:rsidRPr="004C5D8A">
        <w:rPr>
          <w:rFonts w:cs="Arial"/>
          <w:sz w:val="20"/>
          <w:szCs w:val="20"/>
          <w:highlight w:val="lightGray"/>
          <w:lang w:val="fr-FR"/>
        </w:rPr>
        <w:t>L</w:t>
      </w:r>
      <w:r w:rsidR="00C06CC8" w:rsidRPr="004C5D8A">
        <w:rPr>
          <w:rFonts w:cs="Arial"/>
          <w:sz w:val="20"/>
          <w:szCs w:val="20"/>
          <w:highlight w:val="lightGray"/>
          <w:lang w:val="fr-FR"/>
        </w:rPr>
        <w:t>e</w:t>
      </w:r>
      <w:r w:rsidR="004F409D" w:rsidRPr="004C5D8A">
        <w:rPr>
          <w:rFonts w:cs="Arial"/>
          <w:sz w:val="20"/>
          <w:szCs w:val="20"/>
          <w:highlight w:val="lightGray"/>
          <w:lang w:val="fr-FR"/>
        </w:rPr>
        <w:t>s</w:t>
      </w:r>
      <w:r w:rsidR="00C06CC8" w:rsidRPr="004C5D8A">
        <w:rPr>
          <w:rFonts w:cs="Arial"/>
          <w:sz w:val="20"/>
          <w:szCs w:val="20"/>
          <w:highlight w:val="lightGray"/>
          <w:lang w:val="fr-FR"/>
        </w:rPr>
        <w:t xml:space="preserve"> </w:t>
      </w:r>
      <w:r w:rsidR="00CD1EDD" w:rsidRPr="004C5D8A">
        <w:rPr>
          <w:rFonts w:cs="Arial"/>
          <w:sz w:val="20"/>
          <w:szCs w:val="20"/>
          <w:highlight w:val="lightGray"/>
        </w:rPr>
        <w:t>colocataires</w:t>
      </w:r>
      <w:r w:rsidR="00C06CC8" w:rsidRPr="004C5D8A">
        <w:rPr>
          <w:rFonts w:cs="Arial"/>
          <w:sz w:val="20"/>
          <w:szCs w:val="20"/>
          <w:highlight w:val="lightGray"/>
          <w:lang w:val="fr-FR"/>
        </w:rPr>
        <w:t xml:space="preserve"> </w:t>
      </w:r>
      <w:r w:rsidR="004F409D" w:rsidRPr="004C5D8A">
        <w:rPr>
          <w:rFonts w:cs="Arial"/>
          <w:sz w:val="20"/>
          <w:szCs w:val="20"/>
          <w:highlight w:val="lightGray"/>
          <w:lang w:val="fr-FR"/>
        </w:rPr>
        <w:t xml:space="preserve">sont </w:t>
      </w:r>
      <w:r w:rsidR="00C06CC8" w:rsidRPr="004C5D8A">
        <w:rPr>
          <w:rFonts w:cs="Arial"/>
          <w:sz w:val="20"/>
          <w:szCs w:val="20"/>
          <w:highlight w:val="lightGray"/>
          <w:lang w:val="fr-FR"/>
        </w:rPr>
        <w:t>tenu</w:t>
      </w:r>
      <w:r w:rsidR="004F409D" w:rsidRPr="004C5D8A">
        <w:rPr>
          <w:rFonts w:cs="Arial"/>
          <w:sz w:val="20"/>
          <w:szCs w:val="20"/>
          <w:highlight w:val="lightGray"/>
          <w:lang w:val="fr-FR"/>
        </w:rPr>
        <w:t>s</w:t>
      </w:r>
      <w:r w:rsidR="00C06CC8" w:rsidRPr="004C5D8A">
        <w:rPr>
          <w:rFonts w:cs="Arial"/>
          <w:sz w:val="20"/>
          <w:szCs w:val="20"/>
          <w:highlight w:val="lightGray"/>
          <w:lang w:val="fr-FR"/>
        </w:rPr>
        <w:t xml:space="preserve"> </w:t>
      </w:r>
      <w:r w:rsidR="002D2861" w:rsidRPr="004C5D8A">
        <w:rPr>
          <w:rFonts w:cs="Arial"/>
          <w:sz w:val="20"/>
          <w:szCs w:val="20"/>
          <w:highlight w:val="lightGray"/>
          <w:lang w:val="fr-FR"/>
        </w:rPr>
        <w:t xml:space="preserve">de souscrire les assurances et </w:t>
      </w:r>
      <w:r w:rsidR="00C06CC8" w:rsidRPr="004C5D8A">
        <w:rPr>
          <w:rFonts w:cs="Arial"/>
          <w:sz w:val="20"/>
          <w:szCs w:val="20"/>
          <w:highlight w:val="lightGray"/>
          <w:lang w:val="fr-FR"/>
        </w:rPr>
        <w:t xml:space="preserve">de demander toutes les autorisations administratives nécessaires (permis </w:t>
      </w:r>
      <w:r w:rsidR="002D2861" w:rsidRPr="004C5D8A">
        <w:rPr>
          <w:rFonts w:cs="Arial"/>
          <w:sz w:val="20"/>
          <w:szCs w:val="20"/>
          <w:highlight w:val="lightGray"/>
          <w:lang w:val="fr-FR"/>
        </w:rPr>
        <w:t xml:space="preserve">d’urbanisme, </w:t>
      </w:r>
      <w:r w:rsidR="00C06CC8" w:rsidRPr="004C5D8A">
        <w:rPr>
          <w:rFonts w:cs="Arial"/>
          <w:sz w:val="20"/>
          <w:szCs w:val="20"/>
          <w:highlight w:val="lightGray"/>
          <w:lang w:val="fr-FR"/>
        </w:rPr>
        <w:t>autorisation</w:t>
      </w:r>
      <w:r w:rsidR="002D2861" w:rsidRPr="004C5D8A">
        <w:rPr>
          <w:rFonts w:cs="Arial"/>
          <w:sz w:val="20"/>
          <w:szCs w:val="20"/>
          <w:highlight w:val="lightGray"/>
          <w:lang w:val="fr-FR"/>
        </w:rPr>
        <w:t>s</w:t>
      </w:r>
      <w:r w:rsidR="00C06CC8" w:rsidRPr="004C5D8A">
        <w:rPr>
          <w:rFonts w:cs="Arial"/>
          <w:sz w:val="20"/>
          <w:szCs w:val="20"/>
          <w:highlight w:val="lightGray"/>
          <w:lang w:val="fr-FR"/>
        </w:rPr>
        <w:t xml:space="preserve"> et examen par les services d’incendie, etc.) à </w:t>
      </w:r>
      <w:r w:rsidR="004F409D" w:rsidRPr="004C5D8A">
        <w:rPr>
          <w:rFonts w:cs="Arial"/>
          <w:sz w:val="20"/>
          <w:szCs w:val="20"/>
          <w:highlight w:val="lightGray"/>
          <w:lang w:val="fr-FR"/>
        </w:rPr>
        <w:t xml:space="preserve">leurs </w:t>
      </w:r>
      <w:r w:rsidR="00C06CC8" w:rsidRPr="004C5D8A">
        <w:rPr>
          <w:rFonts w:cs="Arial"/>
          <w:sz w:val="20"/>
          <w:szCs w:val="20"/>
          <w:highlight w:val="lightGray"/>
          <w:lang w:val="fr-FR"/>
        </w:rPr>
        <w:t>frais exclusifs, et d’en produire la preuve au bailleur, à première demande. En outre, le</w:t>
      </w:r>
      <w:r w:rsidR="004F409D" w:rsidRPr="004C5D8A">
        <w:rPr>
          <w:rFonts w:cs="Arial"/>
          <w:sz w:val="20"/>
          <w:szCs w:val="20"/>
          <w:highlight w:val="lightGray"/>
          <w:lang w:val="fr-FR"/>
        </w:rPr>
        <w:t>s</w:t>
      </w:r>
      <w:r w:rsidR="00C06CC8" w:rsidRPr="004C5D8A">
        <w:rPr>
          <w:rFonts w:cs="Arial"/>
          <w:sz w:val="20"/>
          <w:szCs w:val="20"/>
          <w:highlight w:val="lightGray"/>
          <w:lang w:val="fr-FR"/>
        </w:rPr>
        <w:t xml:space="preserve"> </w:t>
      </w:r>
      <w:r w:rsidR="00CD1EDD" w:rsidRPr="004C5D8A">
        <w:rPr>
          <w:rFonts w:cs="Arial"/>
          <w:sz w:val="20"/>
          <w:szCs w:val="20"/>
          <w:highlight w:val="lightGray"/>
        </w:rPr>
        <w:t>colocataires</w:t>
      </w:r>
      <w:r w:rsidR="00C06CC8" w:rsidRPr="004C5D8A">
        <w:rPr>
          <w:rFonts w:cs="Arial"/>
          <w:sz w:val="20"/>
          <w:szCs w:val="20"/>
          <w:highlight w:val="lightGray"/>
          <w:lang w:val="fr-FR"/>
        </w:rPr>
        <w:t xml:space="preserve"> se conformer</w:t>
      </w:r>
      <w:r w:rsidR="004F409D" w:rsidRPr="004C5D8A">
        <w:rPr>
          <w:rFonts w:cs="Arial"/>
          <w:sz w:val="20"/>
          <w:szCs w:val="20"/>
          <w:highlight w:val="lightGray"/>
          <w:lang w:val="fr-FR"/>
        </w:rPr>
        <w:t>ont</w:t>
      </w:r>
      <w:r w:rsidR="00C06CC8" w:rsidRPr="004C5D8A">
        <w:rPr>
          <w:rFonts w:cs="Arial"/>
          <w:sz w:val="20"/>
          <w:szCs w:val="20"/>
          <w:highlight w:val="lightGray"/>
          <w:lang w:val="fr-FR"/>
        </w:rPr>
        <w:t xml:space="preserve"> aux </w:t>
      </w:r>
      <w:r w:rsidR="00AD1659" w:rsidRPr="004C5D8A">
        <w:rPr>
          <w:rFonts w:cs="Arial"/>
          <w:sz w:val="20"/>
          <w:szCs w:val="20"/>
          <w:highlight w:val="lightGray"/>
          <w:lang w:val="fr-FR"/>
        </w:rPr>
        <w:t xml:space="preserve">dispositions </w:t>
      </w:r>
      <w:r w:rsidR="00C06CC8" w:rsidRPr="004C5D8A">
        <w:rPr>
          <w:rFonts w:cs="Arial"/>
          <w:sz w:val="20"/>
          <w:szCs w:val="20"/>
          <w:highlight w:val="lightGray"/>
          <w:lang w:val="fr-FR"/>
        </w:rPr>
        <w:t>de l’acte de base et du règlement d’ordre intérieur.</w:t>
      </w:r>
    </w:p>
    <w:p w14:paraId="3FDA376C" w14:textId="13760E4A" w:rsidR="00C06CC8" w:rsidRPr="004C5D8A" w:rsidRDefault="00C06CC8" w:rsidP="00AE2363">
      <w:pPr>
        <w:pStyle w:val="WxBody"/>
        <w:spacing w:after="120"/>
        <w:jc w:val="both"/>
        <w:rPr>
          <w:rFonts w:cs="Arial"/>
          <w:sz w:val="20"/>
          <w:szCs w:val="20"/>
          <w:lang w:val="fr-FR"/>
        </w:rPr>
      </w:pPr>
      <w:r w:rsidRPr="004C5D8A">
        <w:rPr>
          <w:rFonts w:cs="Arial"/>
          <w:sz w:val="20"/>
          <w:szCs w:val="20"/>
          <w:highlight w:val="lightGray"/>
          <w:lang w:val="fr-FR"/>
        </w:rPr>
        <w:t>Si le</w:t>
      </w:r>
      <w:r w:rsidR="004F409D" w:rsidRPr="004C5D8A">
        <w:rPr>
          <w:rFonts w:cs="Arial"/>
          <w:sz w:val="20"/>
          <w:szCs w:val="20"/>
          <w:highlight w:val="lightGray"/>
          <w:lang w:val="fr-FR"/>
        </w:rPr>
        <w:t>s</w:t>
      </w:r>
      <w:r w:rsidRPr="004C5D8A">
        <w:rPr>
          <w:rFonts w:cs="Arial"/>
          <w:sz w:val="20"/>
          <w:szCs w:val="20"/>
          <w:highlight w:val="lightGray"/>
          <w:lang w:val="fr-FR"/>
        </w:rPr>
        <w:t xml:space="preserve"> </w:t>
      </w:r>
      <w:r w:rsidR="00CD1EDD" w:rsidRPr="004C5D8A">
        <w:rPr>
          <w:rFonts w:cs="Arial"/>
          <w:sz w:val="20"/>
          <w:szCs w:val="20"/>
          <w:highlight w:val="lightGray"/>
        </w:rPr>
        <w:t>colocataires</w:t>
      </w:r>
      <w:r w:rsidRPr="004C5D8A">
        <w:rPr>
          <w:rFonts w:cs="Arial"/>
          <w:sz w:val="20"/>
          <w:szCs w:val="20"/>
          <w:highlight w:val="lightGray"/>
          <w:lang w:val="fr-FR"/>
        </w:rPr>
        <w:t xml:space="preserve"> ne satisf</w:t>
      </w:r>
      <w:r w:rsidR="004F409D" w:rsidRPr="004C5D8A">
        <w:rPr>
          <w:rFonts w:cs="Arial"/>
          <w:sz w:val="20"/>
          <w:szCs w:val="20"/>
          <w:highlight w:val="lightGray"/>
          <w:lang w:val="fr-FR"/>
        </w:rPr>
        <w:t>on</w:t>
      </w:r>
      <w:r w:rsidRPr="004C5D8A">
        <w:rPr>
          <w:rFonts w:cs="Arial"/>
          <w:sz w:val="20"/>
          <w:szCs w:val="20"/>
          <w:highlight w:val="lightGray"/>
          <w:lang w:val="fr-FR"/>
        </w:rPr>
        <w:t xml:space="preserve">t pas </w:t>
      </w:r>
      <w:r w:rsidR="00D32045" w:rsidRPr="004C5D8A">
        <w:rPr>
          <w:rFonts w:cs="Arial"/>
          <w:sz w:val="20"/>
          <w:szCs w:val="20"/>
          <w:highlight w:val="lightGray"/>
          <w:lang w:val="fr-FR"/>
        </w:rPr>
        <w:t xml:space="preserve">à </w:t>
      </w:r>
      <w:r w:rsidRPr="004C5D8A">
        <w:rPr>
          <w:rFonts w:cs="Arial"/>
          <w:sz w:val="20"/>
          <w:szCs w:val="20"/>
          <w:highlight w:val="lightGray"/>
          <w:lang w:val="fr-FR"/>
        </w:rPr>
        <w:t>l’un</w:t>
      </w:r>
      <w:r w:rsidR="002D2861" w:rsidRPr="004C5D8A">
        <w:rPr>
          <w:rFonts w:cs="Arial"/>
          <w:sz w:val="20"/>
          <w:szCs w:val="20"/>
          <w:highlight w:val="lightGray"/>
          <w:lang w:val="fr-FR"/>
        </w:rPr>
        <w:t>e</w:t>
      </w:r>
      <w:r w:rsidRPr="004C5D8A">
        <w:rPr>
          <w:rFonts w:cs="Arial"/>
          <w:sz w:val="20"/>
          <w:szCs w:val="20"/>
          <w:highlight w:val="lightGray"/>
          <w:lang w:val="fr-FR"/>
        </w:rPr>
        <w:t xml:space="preserve"> de ces obligations et même si les travaux ont été autorisés, le bailleur pourra ordonner l’arrêt immédiat des travaux et exiger la remise en état des lieux, aux frais d</w:t>
      </w:r>
      <w:r w:rsidR="004F409D" w:rsidRPr="004C5D8A">
        <w:rPr>
          <w:rFonts w:cs="Arial"/>
          <w:sz w:val="20"/>
          <w:szCs w:val="20"/>
          <w:highlight w:val="lightGray"/>
          <w:lang w:val="fr-FR"/>
        </w:rPr>
        <w:t>es</w:t>
      </w:r>
      <w:r w:rsidR="00CD1EDD" w:rsidRPr="004C5D8A">
        <w:rPr>
          <w:rFonts w:cs="Arial"/>
          <w:sz w:val="20"/>
          <w:szCs w:val="20"/>
          <w:highlight w:val="lightGray"/>
          <w:lang w:val="fr-FR"/>
        </w:rPr>
        <w:t xml:space="preserve"> </w:t>
      </w:r>
      <w:r w:rsidR="00CD1EDD" w:rsidRPr="004C5D8A">
        <w:rPr>
          <w:rFonts w:cs="Arial"/>
          <w:sz w:val="20"/>
          <w:szCs w:val="20"/>
          <w:highlight w:val="lightGray"/>
        </w:rPr>
        <w:t>colocataires</w:t>
      </w:r>
      <w:r w:rsidRPr="004C5D8A">
        <w:rPr>
          <w:rFonts w:cs="Arial"/>
          <w:sz w:val="20"/>
          <w:szCs w:val="20"/>
          <w:lang w:val="fr-FR"/>
        </w:rPr>
        <w:t>.</w:t>
      </w:r>
    </w:p>
    <w:p w14:paraId="5CE26189" w14:textId="77777777" w:rsidR="008E40C4" w:rsidRPr="004C5D8A" w:rsidRDefault="008E40C4" w:rsidP="00AE2363">
      <w:pPr>
        <w:pStyle w:val="Titre2"/>
        <w:numPr>
          <w:ilvl w:val="0"/>
          <w:numId w:val="51"/>
        </w:numPr>
        <w:spacing w:after="120" w:line="240" w:lineRule="auto"/>
        <w:ind w:left="0" w:firstLine="0"/>
        <w:jc w:val="both"/>
        <w:rPr>
          <w:rFonts w:cs="Arial"/>
          <w:lang w:val="fr-FR"/>
        </w:rPr>
      </w:pPr>
      <w:bookmarkStart w:id="50" w:name="_Toc500746275"/>
      <w:r w:rsidRPr="004C5D8A">
        <w:rPr>
          <w:rFonts w:cs="Arial"/>
          <w:lang w:val="fr-FR"/>
        </w:rPr>
        <w:t xml:space="preserve">Travaux </w:t>
      </w:r>
      <w:r w:rsidR="002D2861" w:rsidRPr="004C5D8A">
        <w:rPr>
          <w:rFonts w:cs="Arial"/>
          <w:lang w:val="fr-FR"/>
        </w:rPr>
        <w:t xml:space="preserve">du bailleur </w:t>
      </w:r>
      <w:r w:rsidRPr="004C5D8A">
        <w:rPr>
          <w:rFonts w:cs="Arial"/>
          <w:lang w:val="fr-FR"/>
        </w:rPr>
        <w:t>destinés à améliorer la performance énergétique</w:t>
      </w:r>
      <w:bookmarkEnd w:id="50"/>
    </w:p>
    <w:p w14:paraId="0FF97CB0" w14:textId="31C51932" w:rsidR="00A215B7" w:rsidRPr="004C5D8A" w:rsidRDefault="00A215B7" w:rsidP="00AE2363">
      <w:pPr>
        <w:pStyle w:val="Default"/>
        <w:spacing w:after="120"/>
        <w:jc w:val="both"/>
        <w:rPr>
          <w:rFonts w:ascii="Arial" w:hAnsi="Arial" w:cs="Arial"/>
          <w:sz w:val="20"/>
          <w:szCs w:val="20"/>
        </w:rPr>
      </w:pPr>
      <w:r w:rsidRPr="004C5D8A">
        <w:rPr>
          <w:rFonts w:ascii="Arial" w:hAnsi="Arial" w:cs="Arial"/>
          <w:sz w:val="20"/>
          <w:szCs w:val="20"/>
        </w:rPr>
        <w:t>Le bailleur peut</w:t>
      </w:r>
      <w:r w:rsidR="00AD1659" w:rsidRPr="004C5D8A">
        <w:rPr>
          <w:rFonts w:ascii="Arial" w:hAnsi="Arial" w:cs="Arial"/>
          <w:sz w:val="20"/>
          <w:szCs w:val="20"/>
        </w:rPr>
        <w:t>,</w:t>
      </w:r>
      <w:r w:rsidRPr="004C5D8A">
        <w:rPr>
          <w:rFonts w:ascii="Arial" w:hAnsi="Arial" w:cs="Arial"/>
          <w:sz w:val="20"/>
          <w:szCs w:val="20"/>
        </w:rPr>
        <w:t xml:space="preserve"> si le bail a une durée supérieure à trois ans, après avertissement d</w:t>
      </w:r>
      <w:r w:rsidR="00193760" w:rsidRPr="004C5D8A">
        <w:rPr>
          <w:rFonts w:ascii="Arial" w:hAnsi="Arial" w:cs="Arial"/>
          <w:sz w:val="20"/>
          <w:szCs w:val="20"/>
        </w:rPr>
        <w:t>es</w:t>
      </w:r>
      <w:r w:rsidRPr="004C5D8A">
        <w:rPr>
          <w:rFonts w:ascii="Arial" w:hAnsi="Arial" w:cs="Arial"/>
          <w:sz w:val="20"/>
          <w:szCs w:val="20"/>
        </w:rPr>
        <w:t xml:space="preserve"> </w:t>
      </w:r>
      <w:r w:rsidR="00193760" w:rsidRPr="004C5D8A">
        <w:rPr>
          <w:rFonts w:ascii="Arial" w:hAnsi="Arial" w:cs="Arial"/>
          <w:sz w:val="20"/>
          <w:szCs w:val="20"/>
        </w:rPr>
        <w:t xml:space="preserve">colocataires </w:t>
      </w:r>
      <w:r w:rsidRPr="004C5D8A">
        <w:rPr>
          <w:rFonts w:ascii="Arial" w:hAnsi="Arial" w:cs="Arial"/>
          <w:sz w:val="20"/>
          <w:szCs w:val="20"/>
        </w:rPr>
        <w:t xml:space="preserve">par courrier recommandé au moins un mois </w:t>
      </w:r>
      <w:r w:rsidR="00193760" w:rsidRPr="004C5D8A">
        <w:rPr>
          <w:rFonts w:ascii="Arial" w:hAnsi="Arial" w:cs="Arial"/>
          <w:sz w:val="20"/>
          <w:szCs w:val="20"/>
        </w:rPr>
        <w:t xml:space="preserve">à </w:t>
      </w:r>
      <w:r w:rsidRPr="004C5D8A">
        <w:rPr>
          <w:rFonts w:ascii="Arial" w:hAnsi="Arial" w:cs="Arial"/>
          <w:sz w:val="20"/>
          <w:szCs w:val="20"/>
        </w:rPr>
        <w:t>l’avance, en cours de bail mais au maximum une fois par triennat, exécuter dans le bien loué tous travaux destinés à améliorer la performance énergétique du bien loué, aux conditions prévues par l’article 221 du Code</w:t>
      </w:r>
      <w:r w:rsidR="00193760" w:rsidRPr="004C5D8A">
        <w:rPr>
          <w:rFonts w:ascii="Arial" w:hAnsi="Arial" w:cs="Arial"/>
          <w:sz w:val="20"/>
          <w:szCs w:val="20"/>
        </w:rPr>
        <w:t xml:space="preserve"> bruxellois</w:t>
      </w:r>
      <w:r w:rsidRPr="004C5D8A">
        <w:rPr>
          <w:rFonts w:ascii="Arial" w:hAnsi="Arial" w:cs="Arial"/>
          <w:sz w:val="20"/>
          <w:szCs w:val="20"/>
        </w:rPr>
        <w:t xml:space="preserve"> du Logement.</w:t>
      </w:r>
    </w:p>
    <w:p w14:paraId="713137EA" w14:textId="716459BE" w:rsidR="00A215B7" w:rsidRPr="004C5D8A" w:rsidRDefault="00A215B7" w:rsidP="00AE2363">
      <w:pPr>
        <w:pStyle w:val="Default"/>
        <w:spacing w:after="120"/>
        <w:jc w:val="both"/>
        <w:rPr>
          <w:rFonts w:ascii="Arial" w:hAnsi="Arial" w:cs="Arial"/>
          <w:sz w:val="20"/>
          <w:szCs w:val="20"/>
        </w:rPr>
      </w:pPr>
      <w:r w:rsidRPr="004C5D8A">
        <w:rPr>
          <w:rFonts w:ascii="Arial" w:hAnsi="Arial" w:cs="Arial"/>
          <w:sz w:val="20"/>
          <w:szCs w:val="20"/>
        </w:rPr>
        <w:t>Le bailleur s’engage à faire ses meilleurs efforts pour réaliser les différents investissements simultanément, afin de limiter au maximum les désagréments causés au</w:t>
      </w:r>
      <w:r w:rsidR="00193760" w:rsidRPr="004C5D8A">
        <w:rPr>
          <w:rFonts w:ascii="Arial" w:hAnsi="Arial" w:cs="Arial"/>
          <w:sz w:val="20"/>
          <w:szCs w:val="20"/>
        </w:rPr>
        <w:t>x</w:t>
      </w:r>
      <w:r w:rsidRPr="004C5D8A">
        <w:rPr>
          <w:rFonts w:ascii="Arial" w:hAnsi="Arial" w:cs="Arial"/>
          <w:sz w:val="20"/>
          <w:szCs w:val="20"/>
        </w:rPr>
        <w:t xml:space="preserve"> </w:t>
      </w:r>
      <w:r w:rsidR="00193760" w:rsidRPr="004C5D8A">
        <w:rPr>
          <w:rFonts w:ascii="Arial" w:hAnsi="Arial" w:cs="Arial"/>
          <w:sz w:val="20"/>
          <w:szCs w:val="20"/>
        </w:rPr>
        <w:t xml:space="preserve">colocataires </w:t>
      </w:r>
      <w:r w:rsidRPr="004C5D8A">
        <w:rPr>
          <w:rFonts w:ascii="Arial" w:hAnsi="Arial" w:cs="Arial"/>
          <w:sz w:val="20"/>
          <w:szCs w:val="20"/>
        </w:rPr>
        <w:t>par les travaux.</w:t>
      </w:r>
    </w:p>
    <w:p w14:paraId="083AECE5" w14:textId="77777777" w:rsidR="00A215B7" w:rsidRPr="004C5D8A" w:rsidRDefault="00A215B7" w:rsidP="00AE2363">
      <w:pPr>
        <w:spacing w:after="120" w:line="240" w:lineRule="auto"/>
        <w:jc w:val="both"/>
        <w:rPr>
          <w:rFonts w:ascii="Arial" w:hAnsi="Arial" w:cs="Arial"/>
          <w:sz w:val="20"/>
          <w:szCs w:val="20"/>
        </w:rPr>
      </w:pPr>
      <w:r w:rsidRPr="004C5D8A">
        <w:rPr>
          <w:rFonts w:ascii="Arial" w:hAnsi="Arial" w:cs="Arial"/>
          <w:bCs/>
          <w:sz w:val="20"/>
          <w:szCs w:val="20"/>
        </w:rPr>
        <w:t>En outre, l</w:t>
      </w:r>
      <w:r w:rsidRPr="004C5D8A">
        <w:rPr>
          <w:rFonts w:ascii="Arial" w:hAnsi="Arial" w:cs="Arial"/>
          <w:sz w:val="20"/>
          <w:szCs w:val="20"/>
        </w:rPr>
        <w:t>es parties peuvent convenir à tout moment, de façon expresse et au plus tard un mois avant l’exécution de travaux visés ci-dessus, que ceux-ci donneront lieu à une augmentation du loyer en lien direct avec les économies d’énergie attendues des travaux réalisés, l’augmentation du loyer devant être proportionnelle au coût réel des travaux et à l’amélioration de la performance énergétique.</w:t>
      </w:r>
    </w:p>
    <w:p w14:paraId="1C11B79E" w14:textId="77777777" w:rsidR="00EA4D67" w:rsidRPr="004C5D8A" w:rsidRDefault="00EA4D67" w:rsidP="00881614">
      <w:pPr>
        <w:pStyle w:val="Titre1"/>
        <w:numPr>
          <w:ilvl w:val="0"/>
          <w:numId w:val="32"/>
        </w:numPr>
        <w:spacing w:line="240" w:lineRule="auto"/>
        <w:jc w:val="both"/>
        <w:rPr>
          <w:rFonts w:cs="Arial"/>
          <w:lang w:val="fr-FR"/>
        </w:rPr>
      </w:pPr>
      <w:bookmarkStart w:id="51" w:name="_Toc500746278"/>
      <w:r w:rsidRPr="004C5D8A">
        <w:rPr>
          <w:rFonts w:cs="Arial"/>
          <w:lang w:val="fr-FR"/>
        </w:rPr>
        <w:lastRenderedPageBreak/>
        <w:t>Cession</w:t>
      </w:r>
      <w:bookmarkEnd w:id="51"/>
      <w:r w:rsidRPr="004C5D8A">
        <w:rPr>
          <w:rFonts w:cs="Arial"/>
          <w:lang w:val="fr-FR"/>
        </w:rPr>
        <w:t xml:space="preserve"> </w:t>
      </w:r>
    </w:p>
    <w:p w14:paraId="6EBDF9C5" w14:textId="77777777" w:rsidR="00EA4D67" w:rsidRPr="004C5D8A" w:rsidRDefault="00EA4D67" w:rsidP="00AE2363">
      <w:pPr>
        <w:pStyle w:val="Titre2"/>
        <w:numPr>
          <w:ilvl w:val="0"/>
          <w:numId w:val="52"/>
        </w:numPr>
        <w:spacing w:after="120" w:line="240" w:lineRule="auto"/>
        <w:ind w:left="0" w:firstLine="0"/>
        <w:jc w:val="both"/>
        <w:rPr>
          <w:rFonts w:cs="Arial"/>
        </w:rPr>
      </w:pPr>
      <w:bookmarkStart w:id="52" w:name="_Toc500746279"/>
      <w:r w:rsidRPr="004C5D8A">
        <w:rPr>
          <w:rFonts w:cs="Arial"/>
        </w:rPr>
        <w:t>Procédure</w:t>
      </w:r>
      <w:bookmarkEnd w:id="52"/>
    </w:p>
    <w:p w14:paraId="0923DE73" w14:textId="43B2C02E" w:rsidR="00EA4D67" w:rsidRPr="004C5D8A" w:rsidRDefault="00EA4D67" w:rsidP="00AE2363">
      <w:pPr>
        <w:pStyle w:val="Default"/>
        <w:spacing w:after="120"/>
        <w:jc w:val="both"/>
        <w:rPr>
          <w:rFonts w:ascii="Arial" w:hAnsi="Arial" w:cs="Arial"/>
          <w:sz w:val="20"/>
          <w:szCs w:val="20"/>
        </w:rPr>
      </w:pPr>
      <w:r w:rsidRPr="004C5D8A">
        <w:rPr>
          <w:rFonts w:ascii="Arial" w:hAnsi="Arial" w:cs="Arial"/>
          <w:sz w:val="20"/>
          <w:szCs w:val="20"/>
        </w:rPr>
        <w:t xml:space="preserve">La cession du bail est interdite sauf accord </w:t>
      </w:r>
      <w:r w:rsidR="00EB4B72" w:rsidRPr="004C5D8A">
        <w:rPr>
          <w:rFonts w:ascii="Arial" w:hAnsi="Arial" w:cs="Arial"/>
          <w:sz w:val="20"/>
          <w:szCs w:val="20"/>
        </w:rPr>
        <w:t>exprès</w:t>
      </w:r>
      <w:r w:rsidR="00130B59" w:rsidRPr="004C5D8A">
        <w:rPr>
          <w:rFonts w:ascii="Arial" w:hAnsi="Arial" w:cs="Arial"/>
          <w:sz w:val="20"/>
          <w:szCs w:val="20"/>
        </w:rPr>
        <w:t>,</w:t>
      </w:r>
      <w:r w:rsidR="00EB4B72" w:rsidRPr="004C5D8A">
        <w:rPr>
          <w:rFonts w:ascii="Arial" w:hAnsi="Arial" w:cs="Arial"/>
          <w:sz w:val="20"/>
          <w:szCs w:val="20"/>
        </w:rPr>
        <w:t xml:space="preserve"> </w:t>
      </w:r>
      <w:r w:rsidRPr="004C5D8A">
        <w:rPr>
          <w:rFonts w:ascii="Arial" w:hAnsi="Arial" w:cs="Arial"/>
          <w:sz w:val="20"/>
          <w:szCs w:val="20"/>
        </w:rPr>
        <w:t>écrit et préalable du bailleur. Dans ce cas, le</w:t>
      </w:r>
      <w:r w:rsidR="002A55C3" w:rsidRPr="004C5D8A">
        <w:rPr>
          <w:rFonts w:ascii="Arial" w:hAnsi="Arial" w:cs="Arial"/>
          <w:sz w:val="20"/>
          <w:szCs w:val="20"/>
        </w:rPr>
        <w:t>s</w:t>
      </w:r>
      <w:r w:rsidRPr="004C5D8A">
        <w:rPr>
          <w:rFonts w:ascii="Arial" w:hAnsi="Arial" w:cs="Arial"/>
          <w:sz w:val="20"/>
          <w:szCs w:val="20"/>
        </w:rPr>
        <w:t xml:space="preserve"> cédant</w:t>
      </w:r>
      <w:r w:rsidR="002A55C3" w:rsidRPr="004C5D8A">
        <w:rPr>
          <w:rFonts w:ascii="Arial" w:hAnsi="Arial" w:cs="Arial"/>
          <w:sz w:val="20"/>
          <w:szCs w:val="20"/>
        </w:rPr>
        <w:t>s</w:t>
      </w:r>
      <w:r w:rsidRPr="004C5D8A">
        <w:rPr>
          <w:rFonts w:ascii="Arial" w:hAnsi="Arial" w:cs="Arial"/>
          <w:sz w:val="20"/>
          <w:szCs w:val="20"/>
        </w:rPr>
        <w:t xml:space="preserve"> </w:t>
      </w:r>
      <w:r w:rsidR="005D6C01" w:rsidRPr="004C5D8A">
        <w:rPr>
          <w:rFonts w:ascii="Arial" w:hAnsi="Arial" w:cs="Arial"/>
          <w:sz w:val="20"/>
          <w:szCs w:val="20"/>
        </w:rPr>
        <w:t xml:space="preserve">sont </w:t>
      </w:r>
      <w:r w:rsidRPr="004C5D8A">
        <w:rPr>
          <w:rFonts w:ascii="Arial" w:hAnsi="Arial" w:cs="Arial"/>
          <w:sz w:val="20"/>
          <w:szCs w:val="20"/>
        </w:rPr>
        <w:t>déchargé</w:t>
      </w:r>
      <w:r w:rsidR="005D6C01" w:rsidRPr="004C5D8A">
        <w:rPr>
          <w:rFonts w:ascii="Arial" w:hAnsi="Arial" w:cs="Arial"/>
          <w:sz w:val="20"/>
          <w:szCs w:val="20"/>
        </w:rPr>
        <w:t>s</w:t>
      </w:r>
      <w:r w:rsidRPr="004C5D8A">
        <w:rPr>
          <w:rFonts w:ascii="Arial" w:hAnsi="Arial" w:cs="Arial"/>
          <w:sz w:val="20"/>
          <w:szCs w:val="20"/>
        </w:rPr>
        <w:t xml:space="preserve"> de toute obligation future, sauf convention contraire, incluse dans l'accord sur la cession du bail. </w:t>
      </w:r>
    </w:p>
    <w:p w14:paraId="313D67C0" w14:textId="17756EEE" w:rsidR="00EA4D67" w:rsidRPr="004C5D8A" w:rsidRDefault="00EA4D67" w:rsidP="00AE2363">
      <w:pPr>
        <w:pStyle w:val="Default"/>
        <w:spacing w:after="120"/>
        <w:jc w:val="both"/>
        <w:rPr>
          <w:rFonts w:ascii="Arial" w:hAnsi="Arial" w:cs="Arial"/>
          <w:sz w:val="20"/>
          <w:szCs w:val="20"/>
        </w:rPr>
      </w:pPr>
      <w:r w:rsidRPr="004C5D8A">
        <w:rPr>
          <w:rFonts w:ascii="Arial" w:hAnsi="Arial" w:cs="Arial"/>
          <w:sz w:val="20"/>
          <w:szCs w:val="20"/>
        </w:rPr>
        <w:t>Le projet de cession est notifié par courrier recommandé par le</w:t>
      </w:r>
      <w:r w:rsidR="002A55C3" w:rsidRPr="004C5D8A">
        <w:rPr>
          <w:rFonts w:ascii="Arial" w:hAnsi="Arial" w:cs="Arial"/>
          <w:sz w:val="20"/>
          <w:szCs w:val="20"/>
        </w:rPr>
        <w:t>s</w:t>
      </w:r>
      <w:r w:rsidRPr="004C5D8A">
        <w:rPr>
          <w:rFonts w:ascii="Arial" w:hAnsi="Arial" w:cs="Arial"/>
          <w:sz w:val="20"/>
          <w:szCs w:val="20"/>
        </w:rPr>
        <w:t xml:space="preserve"> </w:t>
      </w:r>
      <w:r w:rsidR="00CD1EDD" w:rsidRPr="004C5D8A">
        <w:rPr>
          <w:rFonts w:ascii="Arial" w:hAnsi="Arial" w:cs="Arial"/>
          <w:sz w:val="20"/>
          <w:szCs w:val="20"/>
        </w:rPr>
        <w:t>colocataires</w:t>
      </w:r>
      <w:r w:rsidRPr="004C5D8A">
        <w:rPr>
          <w:rFonts w:ascii="Arial" w:hAnsi="Arial" w:cs="Arial"/>
          <w:sz w:val="20"/>
          <w:szCs w:val="20"/>
        </w:rPr>
        <w:t xml:space="preserve"> au bailleur. Il comprend toutes les données d’identifica</w:t>
      </w:r>
      <w:r w:rsidR="00950DFC" w:rsidRPr="004C5D8A">
        <w:rPr>
          <w:rFonts w:ascii="Arial" w:hAnsi="Arial" w:cs="Arial"/>
          <w:sz w:val="20"/>
          <w:szCs w:val="20"/>
        </w:rPr>
        <w:t xml:space="preserve">tion du cessionnaire, dans le respect de l’article 200ter, §2 du Code </w:t>
      </w:r>
      <w:r w:rsidR="005D6C01" w:rsidRPr="004C5D8A">
        <w:rPr>
          <w:rFonts w:ascii="Arial" w:hAnsi="Arial" w:cs="Arial"/>
          <w:sz w:val="20"/>
          <w:szCs w:val="20"/>
        </w:rPr>
        <w:t xml:space="preserve">bruxellois </w:t>
      </w:r>
      <w:r w:rsidR="00950DFC" w:rsidRPr="004C5D8A">
        <w:rPr>
          <w:rFonts w:ascii="Arial" w:hAnsi="Arial" w:cs="Arial"/>
          <w:sz w:val="20"/>
          <w:szCs w:val="20"/>
        </w:rPr>
        <w:t>du Logement.</w:t>
      </w:r>
    </w:p>
    <w:p w14:paraId="1C321E15" w14:textId="7889B8D3" w:rsidR="00EA4D67" w:rsidRPr="004C5D8A" w:rsidRDefault="00EA4D67" w:rsidP="00AE2363">
      <w:pPr>
        <w:pStyle w:val="Default"/>
        <w:spacing w:after="120"/>
        <w:jc w:val="both"/>
        <w:rPr>
          <w:rFonts w:ascii="Arial" w:hAnsi="Arial" w:cs="Arial"/>
          <w:sz w:val="20"/>
          <w:szCs w:val="20"/>
        </w:rPr>
      </w:pPr>
      <w:r w:rsidRPr="004C5D8A">
        <w:rPr>
          <w:rFonts w:ascii="Arial" w:hAnsi="Arial" w:cs="Arial"/>
          <w:sz w:val="20"/>
          <w:szCs w:val="20"/>
        </w:rPr>
        <w:t xml:space="preserve">Le bailleur communique son accord ou son refus sur la cession dans les trente jours de la réception du projet. Passé ce délai, la cession est réputée refusée. </w:t>
      </w:r>
    </w:p>
    <w:p w14:paraId="69096ACE" w14:textId="77777777" w:rsidR="00EA4D67" w:rsidRPr="004C5D8A" w:rsidRDefault="00EA4D67" w:rsidP="00AE2363">
      <w:pPr>
        <w:pStyle w:val="Titre2"/>
        <w:numPr>
          <w:ilvl w:val="0"/>
          <w:numId w:val="52"/>
        </w:numPr>
        <w:spacing w:after="120" w:line="240" w:lineRule="auto"/>
        <w:ind w:left="0" w:firstLine="0"/>
        <w:jc w:val="both"/>
        <w:rPr>
          <w:rFonts w:cs="Arial"/>
        </w:rPr>
      </w:pPr>
      <w:bookmarkStart w:id="53" w:name="_Toc500746281"/>
      <w:r w:rsidRPr="004C5D8A">
        <w:rPr>
          <w:rFonts w:cs="Arial"/>
        </w:rPr>
        <w:t>Etat des lieux</w:t>
      </w:r>
      <w:bookmarkEnd w:id="53"/>
    </w:p>
    <w:p w14:paraId="0AFF817A" w14:textId="3C8CAF5F" w:rsidR="00EA4D67" w:rsidRPr="004C5D8A" w:rsidRDefault="00EA4D67" w:rsidP="00AE2363">
      <w:pPr>
        <w:pStyle w:val="Default"/>
        <w:spacing w:after="120"/>
        <w:jc w:val="both"/>
        <w:rPr>
          <w:rFonts w:ascii="Arial" w:hAnsi="Arial" w:cs="Arial"/>
          <w:sz w:val="20"/>
          <w:szCs w:val="20"/>
        </w:rPr>
      </w:pPr>
      <w:r w:rsidRPr="004C5D8A">
        <w:rPr>
          <w:rFonts w:ascii="Arial" w:hAnsi="Arial" w:cs="Arial"/>
          <w:sz w:val="20"/>
          <w:szCs w:val="20"/>
        </w:rPr>
        <w:t>Il est dressé un état des lieux de sortie intermédiaire avant la sortie d</w:t>
      </w:r>
      <w:r w:rsidR="002A55C3" w:rsidRPr="004C5D8A">
        <w:rPr>
          <w:rFonts w:ascii="Arial" w:hAnsi="Arial" w:cs="Arial"/>
          <w:sz w:val="20"/>
          <w:szCs w:val="20"/>
        </w:rPr>
        <w:t>es</w:t>
      </w:r>
      <w:r w:rsidRPr="004C5D8A">
        <w:rPr>
          <w:rFonts w:ascii="Arial" w:hAnsi="Arial" w:cs="Arial"/>
          <w:sz w:val="20"/>
          <w:szCs w:val="20"/>
        </w:rPr>
        <w:t xml:space="preserve"> </w:t>
      </w:r>
      <w:r w:rsidR="00CD1EDD" w:rsidRPr="004C5D8A">
        <w:rPr>
          <w:rFonts w:ascii="Arial" w:hAnsi="Arial" w:cs="Arial"/>
          <w:sz w:val="20"/>
          <w:szCs w:val="20"/>
        </w:rPr>
        <w:t>colocataires</w:t>
      </w:r>
      <w:r w:rsidRPr="004C5D8A">
        <w:rPr>
          <w:rFonts w:ascii="Arial" w:hAnsi="Arial" w:cs="Arial"/>
          <w:sz w:val="20"/>
          <w:szCs w:val="20"/>
        </w:rPr>
        <w:t xml:space="preserve"> cédant</w:t>
      </w:r>
      <w:r w:rsidR="002A55C3" w:rsidRPr="004C5D8A">
        <w:rPr>
          <w:rFonts w:ascii="Arial" w:hAnsi="Arial" w:cs="Arial"/>
          <w:sz w:val="20"/>
          <w:szCs w:val="20"/>
        </w:rPr>
        <w:t>s</w:t>
      </w:r>
      <w:r w:rsidRPr="004C5D8A">
        <w:rPr>
          <w:rFonts w:ascii="Arial" w:hAnsi="Arial" w:cs="Arial"/>
          <w:sz w:val="20"/>
          <w:szCs w:val="20"/>
        </w:rPr>
        <w:t xml:space="preserve">. Cet état des lieux est dressé conformément à l’article </w:t>
      </w:r>
      <w:r w:rsidR="007B0390" w:rsidRPr="004C5D8A">
        <w:rPr>
          <w:rFonts w:ascii="Arial" w:hAnsi="Arial" w:cs="Arial"/>
          <w:sz w:val="20"/>
          <w:szCs w:val="20"/>
        </w:rPr>
        <w:t>8</w:t>
      </w:r>
      <w:r w:rsidRPr="004C5D8A">
        <w:rPr>
          <w:rFonts w:ascii="Arial" w:hAnsi="Arial" w:cs="Arial"/>
          <w:sz w:val="20"/>
          <w:szCs w:val="20"/>
        </w:rPr>
        <w:t xml:space="preserve"> du bail. </w:t>
      </w:r>
    </w:p>
    <w:p w14:paraId="15A6F7D5" w14:textId="2EEAB6B5" w:rsidR="00EA4D67" w:rsidRPr="004C5D8A" w:rsidRDefault="00EA4D67" w:rsidP="00AE2363">
      <w:pPr>
        <w:pStyle w:val="Default"/>
        <w:spacing w:after="120"/>
        <w:jc w:val="both"/>
        <w:rPr>
          <w:rFonts w:ascii="Arial" w:hAnsi="Arial" w:cs="Arial"/>
          <w:sz w:val="20"/>
          <w:szCs w:val="20"/>
        </w:rPr>
      </w:pPr>
      <w:r w:rsidRPr="004C5D8A">
        <w:rPr>
          <w:rFonts w:ascii="Arial" w:hAnsi="Arial" w:cs="Arial"/>
          <w:sz w:val="20"/>
          <w:szCs w:val="20"/>
        </w:rPr>
        <w:t xml:space="preserve">Il est établi contradictoirement et en présence du </w:t>
      </w:r>
      <w:r w:rsidR="002A55C3" w:rsidRPr="004C5D8A">
        <w:rPr>
          <w:rFonts w:ascii="Arial" w:hAnsi="Arial" w:cs="Arial"/>
          <w:sz w:val="20"/>
          <w:szCs w:val="20"/>
        </w:rPr>
        <w:t xml:space="preserve">ou des </w:t>
      </w:r>
      <w:r w:rsidR="00CD1EDD" w:rsidRPr="004C5D8A">
        <w:rPr>
          <w:rFonts w:ascii="Arial" w:hAnsi="Arial" w:cs="Arial"/>
          <w:sz w:val="20"/>
          <w:szCs w:val="20"/>
        </w:rPr>
        <w:t>colocataire(s)</w:t>
      </w:r>
      <w:r w:rsidR="00CD1EDD" w:rsidRPr="004C5D8A" w:rsidDel="00CD1EDD">
        <w:rPr>
          <w:rFonts w:ascii="Arial" w:hAnsi="Arial" w:cs="Arial"/>
          <w:sz w:val="20"/>
          <w:szCs w:val="20"/>
        </w:rPr>
        <w:t xml:space="preserve"> </w:t>
      </w:r>
      <w:r w:rsidRPr="004C5D8A">
        <w:rPr>
          <w:rFonts w:ascii="Arial" w:hAnsi="Arial" w:cs="Arial"/>
          <w:sz w:val="20"/>
          <w:szCs w:val="20"/>
        </w:rPr>
        <w:t>cessionnaire</w:t>
      </w:r>
      <w:r w:rsidR="002A55C3" w:rsidRPr="004C5D8A">
        <w:rPr>
          <w:rFonts w:ascii="Arial" w:hAnsi="Arial" w:cs="Arial"/>
          <w:sz w:val="20"/>
          <w:szCs w:val="20"/>
        </w:rPr>
        <w:t>(s)</w:t>
      </w:r>
      <w:r w:rsidRPr="004C5D8A">
        <w:rPr>
          <w:rFonts w:ascii="Arial" w:hAnsi="Arial" w:cs="Arial"/>
          <w:sz w:val="20"/>
          <w:szCs w:val="20"/>
        </w:rPr>
        <w:t xml:space="preserve">. Les frais sont partagés entre les trois parties. </w:t>
      </w:r>
    </w:p>
    <w:p w14:paraId="2801EFF5" w14:textId="0747C576" w:rsidR="00EA4D67" w:rsidRPr="004C5D8A" w:rsidRDefault="00EA4D67" w:rsidP="00AE2363">
      <w:pPr>
        <w:pStyle w:val="Default"/>
        <w:spacing w:after="120"/>
        <w:jc w:val="both"/>
        <w:rPr>
          <w:rFonts w:ascii="Arial" w:hAnsi="Arial" w:cs="Arial"/>
          <w:sz w:val="20"/>
          <w:szCs w:val="20"/>
        </w:rPr>
      </w:pPr>
      <w:r w:rsidRPr="004C5D8A">
        <w:rPr>
          <w:rFonts w:ascii="Arial" w:hAnsi="Arial" w:cs="Arial"/>
          <w:sz w:val="20"/>
          <w:szCs w:val="20"/>
        </w:rPr>
        <w:t xml:space="preserve">L’état des lieux de sortie, joint à l’état des lieux initial, vaut état des lieux d’entrée à l’égard </w:t>
      </w:r>
      <w:r w:rsidR="00CD1EDD" w:rsidRPr="004C5D8A">
        <w:rPr>
          <w:rFonts w:ascii="Arial" w:hAnsi="Arial" w:cs="Arial"/>
          <w:sz w:val="20"/>
          <w:szCs w:val="20"/>
        </w:rPr>
        <w:t>du ou des colocataire(s)</w:t>
      </w:r>
      <w:r w:rsidRPr="004C5D8A">
        <w:rPr>
          <w:rFonts w:ascii="Arial" w:hAnsi="Arial" w:cs="Arial"/>
          <w:sz w:val="20"/>
          <w:szCs w:val="20"/>
        </w:rPr>
        <w:t xml:space="preserve"> cessionnaire</w:t>
      </w:r>
      <w:r w:rsidR="00CD1EDD" w:rsidRPr="004C5D8A">
        <w:rPr>
          <w:rFonts w:ascii="Arial" w:hAnsi="Arial" w:cs="Arial"/>
          <w:sz w:val="20"/>
          <w:szCs w:val="20"/>
        </w:rPr>
        <w:t>(s)</w:t>
      </w:r>
      <w:r w:rsidRPr="004C5D8A">
        <w:rPr>
          <w:rFonts w:ascii="Arial" w:hAnsi="Arial" w:cs="Arial"/>
          <w:sz w:val="20"/>
          <w:szCs w:val="20"/>
        </w:rPr>
        <w:t>.</w:t>
      </w:r>
    </w:p>
    <w:p w14:paraId="7A6D21DA" w14:textId="48659BFE" w:rsidR="00EA4D67" w:rsidRPr="004C5D8A" w:rsidRDefault="00EA4D67" w:rsidP="00881614">
      <w:pPr>
        <w:pStyle w:val="Titre1"/>
        <w:numPr>
          <w:ilvl w:val="0"/>
          <w:numId w:val="32"/>
        </w:numPr>
        <w:spacing w:line="240" w:lineRule="auto"/>
        <w:jc w:val="both"/>
        <w:rPr>
          <w:rFonts w:cs="Arial"/>
          <w:lang w:val="fr-FR"/>
        </w:rPr>
      </w:pPr>
      <w:bookmarkStart w:id="54" w:name="_Toc500746282"/>
      <w:r w:rsidRPr="004C5D8A">
        <w:rPr>
          <w:rFonts w:cs="Arial"/>
          <w:lang w:val="fr-FR"/>
        </w:rPr>
        <w:t>Sous-location</w:t>
      </w:r>
      <w:bookmarkEnd w:id="54"/>
    </w:p>
    <w:p w14:paraId="3EA529A3" w14:textId="55BB5037" w:rsidR="00BE3746" w:rsidRPr="004C5D8A" w:rsidRDefault="00BE3746" w:rsidP="00AE2363">
      <w:pPr>
        <w:pStyle w:val="Default"/>
        <w:spacing w:after="120"/>
        <w:jc w:val="both"/>
        <w:rPr>
          <w:rFonts w:ascii="Arial" w:hAnsi="Arial" w:cs="Arial"/>
          <w:sz w:val="20"/>
          <w:szCs w:val="20"/>
        </w:rPr>
      </w:pPr>
      <w:r w:rsidRPr="004C5D8A">
        <w:rPr>
          <w:rFonts w:ascii="Arial" w:hAnsi="Arial" w:cs="Arial"/>
          <w:sz w:val="20"/>
          <w:szCs w:val="20"/>
        </w:rPr>
        <w:t>Le</w:t>
      </w:r>
      <w:r w:rsidR="002A55C3" w:rsidRPr="004C5D8A">
        <w:rPr>
          <w:rFonts w:ascii="Arial" w:hAnsi="Arial" w:cs="Arial"/>
          <w:sz w:val="20"/>
          <w:szCs w:val="20"/>
        </w:rPr>
        <w:t>s</w:t>
      </w:r>
      <w:r w:rsidRPr="004C5D8A">
        <w:rPr>
          <w:rFonts w:ascii="Arial" w:hAnsi="Arial" w:cs="Arial"/>
          <w:sz w:val="20"/>
          <w:szCs w:val="20"/>
        </w:rPr>
        <w:t xml:space="preserve"> </w:t>
      </w:r>
      <w:r w:rsidR="00CD1EDD" w:rsidRPr="004C5D8A">
        <w:rPr>
          <w:rFonts w:ascii="Arial" w:hAnsi="Arial" w:cs="Arial"/>
          <w:sz w:val="20"/>
          <w:szCs w:val="20"/>
        </w:rPr>
        <w:t>colocataires</w:t>
      </w:r>
      <w:r w:rsidRPr="004C5D8A">
        <w:rPr>
          <w:rFonts w:ascii="Arial" w:hAnsi="Arial" w:cs="Arial"/>
          <w:sz w:val="20"/>
          <w:szCs w:val="20"/>
        </w:rPr>
        <w:t xml:space="preserve"> ne peu</w:t>
      </w:r>
      <w:r w:rsidR="002A55C3" w:rsidRPr="004C5D8A">
        <w:rPr>
          <w:rFonts w:ascii="Arial" w:hAnsi="Arial" w:cs="Arial"/>
          <w:sz w:val="20"/>
          <w:szCs w:val="20"/>
        </w:rPr>
        <w:t>ven</w:t>
      </w:r>
      <w:r w:rsidRPr="004C5D8A">
        <w:rPr>
          <w:rFonts w:ascii="Arial" w:hAnsi="Arial" w:cs="Arial"/>
          <w:sz w:val="20"/>
          <w:szCs w:val="20"/>
        </w:rPr>
        <w:t xml:space="preserve">t sous-louer la totalité du bien. </w:t>
      </w:r>
    </w:p>
    <w:p w14:paraId="373279F5" w14:textId="5DCC74C1" w:rsidR="00BE3746" w:rsidRPr="004C5D8A" w:rsidRDefault="00BE3746" w:rsidP="00AE2363">
      <w:pPr>
        <w:pStyle w:val="Default"/>
        <w:spacing w:after="120"/>
        <w:jc w:val="both"/>
        <w:rPr>
          <w:rFonts w:ascii="Arial" w:hAnsi="Arial" w:cs="Arial"/>
          <w:sz w:val="20"/>
          <w:szCs w:val="20"/>
        </w:rPr>
      </w:pPr>
      <w:r w:rsidRPr="004C5D8A">
        <w:rPr>
          <w:rFonts w:ascii="Arial" w:hAnsi="Arial" w:cs="Arial"/>
          <w:sz w:val="20"/>
          <w:szCs w:val="20"/>
        </w:rPr>
        <w:t>Il</w:t>
      </w:r>
      <w:r w:rsidR="002A55C3" w:rsidRPr="004C5D8A">
        <w:rPr>
          <w:rFonts w:ascii="Arial" w:hAnsi="Arial" w:cs="Arial"/>
          <w:sz w:val="20"/>
          <w:szCs w:val="20"/>
        </w:rPr>
        <w:t>s</w:t>
      </w:r>
      <w:r w:rsidRPr="004C5D8A">
        <w:rPr>
          <w:rFonts w:ascii="Arial" w:hAnsi="Arial" w:cs="Arial"/>
          <w:sz w:val="20"/>
          <w:szCs w:val="20"/>
        </w:rPr>
        <w:t xml:space="preserve"> peu</w:t>
      </w:r>
      <w:r w:rsidR="002A55C3" w:rsidRPr="004C5D8A">
        <w:rPr>
          <w:rFonts w:ascii="Arial" w:hAnsi="Arial" w:cs="Arial"/>
          <w:sz w:val="20"/>
          <w:szCs w:val="20"/>
        </w:rPr>
        <w:t>ven</w:t>
      </w:r>
      <w:r w:rsidRPr="004C5D8A">
        <w:rPr>
          <w:rFonts w:ascii="Arial" w:hAnsi="Arial" w:cs="Arial"/>
          <w:sz w:val="20"/>
          <w:szCs w:val="20"/>
        </w:rPr>
        <w:t xml:space="preserve">t sous-louer une partie du bien loué avec l'accord du bailleur et à condition que le reste du bien loué demeure affecté à </w:t>
      </w:r>
      <w:r w:rsidR="007C5B8B" w:rsidRPr="004C5D8A">
        <w:rPr>
          <w:rFonts w:ascii="Arial" w:hAnsi="Arial" w:cs="Arial"/>
          <w:sz w:val="20"/>
          <w:szCs w:val="20"/>
        </w:rPr>
        <w:t xml:space="preserve">la </w:t>
      </w:r>
      <w:r w:rsidRPr="004C5D8A">
        <w:rPr>
          <w:rFonts w:ascii="Arial" w:hAnsi="Arial" w:cs="Arial"/>
          <w:sz w:val="20"/>
          <w:szCs w:val="20"/>
        </w:rPr>
        <w:t>résidence principale</w:t>
      </w:r>
      <w:r w:rsidR="007C5B8B" w:rsidRPr="004C5D8A">
        <w:rPr>
          <w:rFonts w:ascii="Arial" w:hAnsi="Arial" w:cs="Arial"/>
          <w:sz w:val="20"/>
          <w:szCs w:val="20"/>
        </w:rPr>
        <w:t xml:space="preserve"> de l’un d’entre eux</w:t>
      </w:r>
      <w:r w:rsidRPr="004C5D8A">
        <w:rPr>
          <w:rFonts w:ascii="Arial" w:hAnsi="Arial" w:cs="Arial"/>
          <w:sz w:val="20"/>
          <w:szCs w:val="20"/>
        </w:rPr>
        <w:t xml:space="preserve">. </w:t>
      </w:r>
    </w:p>
    <w:p w14:paraId="34CD0BF3" w14:textId="0457382B" w:rsidR="00BE3746" w:rsidRPr="004C5D8A" w:rsidRDefault="00BE3746" w:rsidP="00AE2363">
      <w:pPr>
        <w:pStyle w:val="Default"/>
        <w:spacing w:after="120"/>
        <w:jc w:val="both"/>
        <w:rPr>
          <w:rFonts w:ascii="Arial" w:hAnsi="Arial" w:cs="Arial"/>
          <w:sz w:val="20"/>
          <w:szCs w:val="20"/>
        </w:rPr>
      </w:pPr>
      <w:r w:rsidRPr="004C5D8A">
        <w:rPr>
          <w:rFonts w:ascii="Arial" w:hAnsi="Arial" w:cs="Arial"/>
          <w:sz w:val="20"/>
          <w:szCs w:val="20"/>
        </w:rPr>
        <w:t>Préalablement à toute sous-location, le</w:t>
      </w:r>
      <w:r w:rsidR="002A55C3" w:rsidRPr="004C5D8A">
        <w:rPr>
          <w:rFonts w:ascii="Arial" w:hAnsi="Arial" w:cs="Arial"/>
          <w:sz w:val="20"/>
          <w:szCs w:val="20"/>
        </w:rPr>
        <w:t>s</w:t>
      </w:r>
      <w:r w:rsidRPr="004C5D8A">
        <w:rPr>
          <w:rFonts w:ascii="Arial" w:hAnsi="Arial" w:cs="Arial"/>
          <w:sz w:val="20"/>
          <w:szCs w:val="20"/>
        </w:rPr>
        <w:t xml:space="preserve"> </w:t>
      </w:r>
      <w:r w:rsidR="00CD1EDD" w:rsidRPr="004C5D8A">
        <w:rPr>
          <w:rFonts w:ascii="Arial" w:hAnsi="Arial" w:cs="Arial"/>
          <w:sz w:val="20"/>
          <w:szCs w:val="20"/>
        </w:rPr>
        <w:t>colocataires</w:t>
      </w:r>
      <w:r w:rsidRPr="004C5D8A">
        <w:rPr>
          <w:rFonts w:ascii="Arial" w:hAnsi="Arial" w:cs="Arial"/>
          <w:sz w:val="20"/>
          <w:szCs w:val="20"/>
        </w:rPr>
        <w:t xml:space="preserve"> communiquer</w:t>
      </w:r>
      <w:r w:rsidR="002A55C3" w:rsidRPr="004C5D8A">
        <w:rPr>
          <w:rFonts w:ascii="Arial" w:hAnsi="Arial" w:cs="Arial"/>
          <w:sz w:val="20"/>
          <w:szCs w:val="20"/>
        </w:rPr>
        <w:t>ont</w:t>
      </w:r>
      <w:r w:rsidRPr="004C5D8A">
        <w:rPr>
          <w:rFonts w:ascii="Arial" w:hAnsi="Arial" w:cs="Arial"/>
          <w:sz w:val="20"/>
          <w:szCs w:val="20"/>
        </w:rPr>
        <w:t xml:space="preserve"> le projet de</w:t>
      </w:r>
      <w:r w:rsidR="008C0F45" w:rsidRPr="004C5D8A">
        <w:rPr>
          <w:rFonts w:ascii="Arial" w:hAnsi="Arial" w:cs="Arial"/>
          <w:sz w:val="20"/>
          <w:szCs w:val="20"/>
        </w:rPr>
        <w:t xml:space="preserve"> convention de</w:t>
      </w:r>
      <w:r w:rsidRPr="004C5D8A">
        <w:rPr>
          <w:rFonts w:ascii="Arial" w:hAnsi="Arial" w:cs="Arial"/>
          <w:sz w:val="20"/>
          <w:szCs w:val="20"/>
        </w:rPr>
        <w:t xml:space="preserve"> sous-location au bailleur par courrier recommandé comprenant toutes les données d’identification du</w:t>
      </w:r>
      <w:r w:rsidR="005D6C01" w:rsidRPr="004C5D8A">
        <w:rPr>
          <w:rFonts w:ascii="Arial" w:hAnsi="Arial" w:cs="Arial"/>
          <w:sz w:val="20"/>
          <w:szCs w:val="20"/>
        </w:rPr>
        <w:t xml:space="preserve"> </w:t>
      </w:r>
      <w:r w:rsidR="00A215B7" w:rsidRPr="004C5D8A">
        <w:rPr>
          <w:rFonts w:ascii="Arial" w:hAnsi="Arial" w:cs="Arial"/>
          <w:sz w:val="20"/>
          <w:szCs w:val="20"/>
        </w:rPr>
        <w:t>ou des cessionnaire(s)</w:t>
      </w:r>
      <w:r w:rsidRPr="004C5D8A">
        <w:rPr>
          <w:rFonts w:ascii="Arial" w:hAnsi="Arial" w:cs="Arial"/>
          <w:sz w:val="20"/>
          <w:szCs w:val="20"/>
        </w:rPr>
        <w:t xml:space="preserve">, dans le respect de l’article 200ter, §2 du Code </w:t>
      </w:r>
      <w:r w:rsidR="005D6C01" w:rsidRPr="004C5D8A">
        <w:rPr>
          <w:rFonts w:ascii="Arial" w:hAnsi="Arial" w:cs="Arial"/>
          <w:sz w:val="20"/>
          <w:szCs w:val="20"/>
        </w:rPr>
        <w:t xml:space="preserve">bruxellois </w:t>
      </w:r>
      <w:r w:rsidRPr="004C5D8A">
        <w:rPr>
          <w:rFonts w:ascii="Arial" w:hAnsi="Arial" w:cs="Arial"/>
          <w:sz w:val="20"/>
          <w:szCs w:val="20"/>
        </w:rPr>
        <w:t>du Logement.</w:t>
      </w:r>
    </w:p>
    <w:p w14:paraId="2F673268" w14:textId="77777777" w:rsidR="00EB4B72" w:rsidRPr="004C5D8A" w:rsidRDefault="00EB4B72" w:rsidP="00881614">
      <w:pPr>
        <w:pStyle w:val="Titre1"/>
        <w:numPr>
          <w:ilvl w:val="0"/>
          <w:numId w:val="32"/>
        </w:numPr>
        <w:spacing w:line="240" w:lineRule="auto"/>
        <w:jc w:val="both"/>
        <w:rPr>
          <w:rFonts w:cs="Arial"/>
          <w:lang w:val="fr-FR"/>
        </w:rPr>
      </w:pPr>
      <w:bookmarkStart w:id="55" w:name="_Toc500746283"/>
      <w:r w:rsidRPr="004C5D8A">
        <w:rPr>
          <w:rFonts w:cs="Arial"/>
          <w:lang w:val="fr-FR"/>
        </w:rPr>
        <w:t>Droit d’information</w:t>
      </w:r>
      <w:r w:rsidR="007B0390" w:rsidRPr="004C5D8A">
        <w:rPr>
          <w:rFonts w:cs="Arial"/>
          <w:lang w:val="fr-FR"/>
        </w:rPr>
        <w:t xml:space="preserve"> en cas de vente du bien loué</w:t>
      </w:r>
      <w:bookmarkEnd w:id="55"/>
    </w:p>
    <w:p w14:paraId="250589F6" w14:textId="379B1051" w:rsidR="00EB4B72" w:rsidRPr="004C5D8A" w:rsidRDefault="005F2275" w:rsidP="00AE2363">
      <w:pPr>
        <w:pStyle w:val="Default"/>
        <w:spacing w:after="120"/>
        <w:jc w:val="both"/>
        <w:rPr>
          <w:rFonts w:ascii="Arial" w:hAnsi="Arial" w:cs="Arial"/>
          <w:sz w:val="20"/>
          <w:szCs w:val="20"/>
        </w:rPr>
      </w:pPr>
      <w:r w:rsidRPr="004C5D8A">
        <w:rPr>
          <w:rFonts w:ascii="Arial" w:hAnsi="Arial" w:cs="Arial"/>
          <w:sz w:val="20"/>
          <w:szCs w:val="20"/>
        </w:rPr>
        <w:t>En cas de mise en vente de gré à gré du bien loué, le bailleur s’engage à notifier au</w:t>
      </w:r>
      <w:r w:rsidR="002A55C3" w:rsidRPr="004C5D8A">
        <w:rPr>
          <w:rFonts w:ascii="Arial" w:hAnsi="Arial" w:cs="Arial"/>
          <w:sz w:val="20"/>
          <w:szCs w:val="20"/>
        </w:rPr>
        <w:t>x</w:t>
      </w:r>
      <w:r w:rsidRPr="004C5D8A">
        <w:rPr>
          <w:rFonts w:ascii="Arial" w:hAnsi="Arial" w:cs="Arial"/>
          <w:sz w:val="20"/>
          <w:szCs w:val="20"/>
        </w:rPr>
        <w:t xml:space="preserve"> </w:t>
      </w:r>
      <w:r w:rsidR="00CD1EDD" w:rsidRPr="004C5D8A">
        <w:rPr>
          <w:rFonts w:ascii="Arial" w:hAnsi="Arial" w:cs="Arial"/>
          <w:sz w:val="20"/>
          <w:szCs w:val="20"/>
        </w:rPr>
        <w:t>colocataires</w:t>
      </w:r>
      <w:r w:rsidRPr="004C5D8A">
        <w:rPr>
          <w:rFonts w:ascii="Arial" w:hAnsi="Arial" w:cs="Arial"/>
          <w:sz w:val="20"/>
          <w:szCs w:val="20"/>
        </w:rPr>
        <w:t xml:space="preserve"> par lettre recommandée à la poste ou par exploit d’huissier, son intention de vendre le logement, ce préalablement à toute communication publique relative à cette mise en vente.</w:t>
      </w:r>
    </w:p>
    <w:p w14:paraId="3AC91A91" w14:textId="21128CE9" w:rsidR="005F2275" w:rsidRPr="004C5D8A" w:rsidRDefault="005F2275" w:rsidP="00AE2363">
      <w:pPr>
        <w:pStyle w:val="Default"/>
        <w:spacing w:after="120"/>
        <w:jc w:val="both"/>
        <w:rPr>
          <w:rFonts w:ascii="Arial" w:hAnsi="Arial" w:cs="Arial"/>
          <w:sz w:val="20"/>
          <w:szCs w:val="20"/>
        </w:rPr>
      </w:pPr>
      <w:r w:rsidRPr="004C5D8A">
        <w:rPr>
          <w:rFonts w:ascii="Arial" w:hAnsi="Arial" w:cs="Arial"/>
          <w:sz w:val="20"/>
          <w:szCs w:val="20"/>
        </w:rPr>
        <w:t xml:space="preserve">Cette communication </w:t>
      </w:r>
      <w:r w:rsidR="002A55C3" w:rsidRPr="004C5D8A">
        <w:rPr>
          <w:rFonts w:ascii="Arial" w:hAnsi="Arial" w:cs="Arial"/>
          <w:sz w:val="20"/>
          <w:szCs w:val="20"/>
        </w:rPr>
        <w:t>leur</w:t>
      </w:r>
      <w:r w:rsidRPr="004C5D8A">
        <w:rPr>
          <w:rFonts w:ascii="Arial" w:hAnsi="Arial" w:cs="Arial"/>
          <w:sz w:val="20"/>
          <w:szCs w:val="20"/>
        </w:rPr>
        <w:t xml:space="preserve"> est adressée même si la propriété mise en vente ne constitue qu’une partie du bien loué, auquel cas l’obligation d’information s’appli</w:t>
      </w:r>
      <w:r w:rsidR="005D6C01" w:rsidRPr="004C5D8A">
        <w:rPr>
          <w:rFonts w:ascii="Arial" w:hAnsi="Arial" w:cs="Arial"/>
          <w:sz w:val="20"/>
          <w:szCs w:val="20"/>
        </w:rPr>
        <w:t>que</w:t>
      </w:r>
      <w:r w:rsidRPr="004C5D8A">
        <w:rPr>
          <w:rFonts w:ascii="Arial" w:hAnsi="Arial" w:cs="Arial"/>
          <w:sz w:val="20"/>
          <w:szCs w:val="20"/>
        </w:rPr>
        <w:t xml:space="preserve"> à cette partie.</w:t>
      </w:r>
    </w:p>
    <w:p w14:paraId="500CF954" w14:textId="77777777" w:rsidR="003D0FE8" w:rsidRPr="004C5D8A" w:rsidRDefault="003D0FE8" w:rsidP="00881614">
      <w:pPr>
        <w:pStyle w:val="Titre1"/>
        <w:numPr>
          <w:ilvl w:val="0"/>
          <w:numId w:val="32"/>
        </w:numPr>
        <w:spacing w:line="240" w:lineRule="auto"/>
        <w:jc w:val="both"/>
        <w:rPr>
          <w:rFonts w:cs="Arial"/>
          <w:lang w:val="fr-FR"/>
        </w:rPr>
      </w:pPr>
      <w:bookmarkStart w:id="56" w:name="_Toc500746284"/>
      <w:r w:rsidRPr="004C5D8A">
        <w:rPr>
          <w:rFonts w:cs="Arial"/>
          <w:lang w:val="fr-FR"/>
        </w:rPr>
        <w:t>Affichages - visites</w:t>
      </w:r>
      <w:bookmarkEnd w:id="56"/>
    </w:p>
    <w:p w14:paraId="1CC5DE64" w14:textId="5FB47E77" w:rsidR="003D0FE8" w:rsidRPr="004C5D8A" w:rsidRDefault="00503C46" w:rsidP="00AE2363">
      <w:pPr>
        <w:pStyle w:val="WxBody"/>
        <w:spacing w:after="120"/>
        <w:jc w:val="both"/>
        <w:rPr>
          <w:rFonts w:cs="Arial"/>
          <w:sz w:val="20"/>
          <w:szCs w:val="20"/>
          <w:highlight w:val="lightGray"/>
          <w:lang w:val="fr-FR"/>
        </w:rPr>
      </w:pPr>
      <w:r w:rsidRPr="004C5D8A">
        <w:rPr>
          <w:rFonts w:cs="Arial"/>
          <w:sz w:val="20"/>
          <w:szCs w:val="20"/>
          <w:highlight w:val="lightGray"/>
          <w:lang w:val="fr-FR"/>
        </w:rPr>
        <w:t xml:space="preserve">[         ] </w:t>
      </w:r>
      <w:r w:rsidR="003D0FE8" w:rsidRPr="004C5D8A">
        <w:rPr>
          <w:rFonts w:cs="Arial"/>
          <w:sz w:val="20"/>
          <w:szCs w:val="20"/>
          <w:highlight w:val="lightGray"/>
          <w:lang w:val="fr-FR"/>
        </w:rPr>
        <w:t xml:space="preserve"> mois avant l’époque où finira le présent bail, soit à l’expiration du terme fixé, soit par résiliation, ainsi qu’en cas de mise en vente du bien, le</w:t>
      </w:r>
      <w:r w:rsidR="002A55C3" w:rsidRPr="004C5D8A">
        <w:rPr>
          <w:rFonts w:cs="Arial"/>
          <w:sz w:val="20"/>
          <w:szCs w:val="20"/>
          <w:highlight w:val="lightGray"/>
          <w:lang w:val="fr-FR"/>
        </w:rPr>
        <w:t>s</w:t>
      </w:r>
      <w:r w:rsidR="003D0FE8" w:rsidRPr="004C5D8A">
        <w:rPr>
          <w:rFonts w:cs="Arial"/>
          <w:sz w:val="20"/>
          <w:szCs w:val="20"/>
          <w:highlight w:val="lightGray"/>
          <w:lang w:val="fr-FR"/>
        </w:rPr>
        <w:t xml:space="preserve"> </w:t>
      </w:r>
      <w:r w:rsidR="00CD1EDD" w:rsidRPr="004C5D8A">
        <w:rPr>
          <w:rFonts w:cs="Arial"/>
          <w:sz w:val="20"/>
          <w:szCs w:val="20"/>
          <w:highlight w:val="lightGray"/>
        </w:rPr>
        <w:t>colocataires</w:t>
      </w:r>
      <w:r w:rsidR="003D0FE8" w:rsidRPr="004C5D8A">
        <w:rPr>
          <w:rFonts w:cs="Arial"/>
          <w:sz w:val="20"/>
          <w:szCs w:val="20"/>
          <w:highlight w:val="lightGray"/>
          <w:lang w:val="fr-FR"/>
        </w:rPr>
        <w:t xml:space="preserve"> devr</w:t>
      </w:r>
      <w:r w:rsidR="002A55C3" w:rsidRPr="004C5D8A">
        <w:rPr>
          <w:rFonts w:cs="Arial"/>
          <w:sz w:val="20"/>
          <w:szCs w:val="20"/>
          <w:highlight w:val="lightGray"/>
          <w:lang w:val="fr-FR"/>
        </w:rPr>
        <w:t>ont</w:t>
      </w:r>
      <w:r w:rsidR="003D0FE8" w:rsidRPr="004C5D8A">
        <w:rPr>
          <w:rFonts w:cs="Arial"/>
          <w:sz w:val="20"/>
          <w:szCs w:val="20"/>
          <w:highlight w:val="lightGray"/>
          <w:lang w:val="fr-FR"/>
        </w:rPr>
        <w:t xml:space="preserve"> tolérer, jusqu’au jour de </w:t>
      </w:r>
      <w:r w:rsidR="005D6C01" w:rsidRPr="004C5D8A">
        <w:rPr>
          <w:rFonts w:cs="Arial"/>
          <w:sz w:val="20"/>
          <w:szCs w:val="20"/>
          <w:highlight w:val="lightGray"/>
          <w:lang w:val="fr-FR"/>
        </w:rPr>
        <w:t xml:space="preserve">leur </w:t>
      </w:r>
      <w:r w:rsidR="003D0FE8" w:rsidRPr="004C5D8A">
        <w:rPr>
          <w:rFonts w:cs="Arial"/>
          <w:sz w:val="20"/>
          <w:szCs w:val="20"/>
          <w:highlight w:val="lightGray"/>
          <w:lang w:val="fr-FR"/>
        </w:rPr>
        <w:t xml:space="preserve">sortie, que des placards soient apposés aux endroits les plus apparents, et que les amateurs puissent le visiter librement et complètement </w:t>
      </w:r>
      <w:r w:rsidRPr="004C5D8A">
        <w:rPr>
          <w:rFonts w:cs="Arial"/>
          <w:sz w:val="20"/>
          <w:szCs w:val="20"/>
          <w:highlight w:val="lightGray"/>
          <w:lang w:val="fr-FR"/>
        </w:rPr>
        <w:t xml:space="preserve">[         ] </w:t>
      </w:r>
      <w:r w:rsidR="003D0FE8" w:rsidRPr="004C5D8A">
        <w:rPr>
          <w:rFonts w:cs="Arial"/>
          <w:sz w:val="20"/>
          <w:szCs w:val="20"/>
          <w:highlight w:val="lightGray"/>
          <w:lang w:val="fr-FR"/>
        </w:rPr>
        <w:t xml:space="preserve"> jours par semaine et </w:t>
      </w:r>
      <w:r w:rsidRPr="004C5D8A">
        <w:rPr>
          <w:rFonts w:cs="Arial"/>
          <w:sz w:val="20"/>
          <w:szCs w:val="20"/>
          <w:highlight w:val="lightGray"/>
          <w:lang w:val="fr-FR"/>
        </w:rPr>
        <w:t xml:space="preserve">[         ] </w:t>
      </w:r>
      <w:r w:rsidR="003D0FE8" w:rsidRPr="004C5D8A">
        <w:rPr>
          <w:rFonts w:cs="Arial"/>
          <w:sz w:val="20"/>
          <w:szCs w:val="20"/>
          <w:highlight w:val="lightGray"/>
          <w:lang w:val="fr-FR"/>
        </w:rPr>
        <w:t xml:space="preserve"> heures consécutives par jour, à savoir, sauf convention contraire.</w:t>
      </w:r>
    </w:p>
    <w:p w14:paraId="5DDA587D" w14:textId="336654D4" w:rsidR="003D0FE8" w:rsidRPr="004C5D8A" w:rsidRDefault="003D0FE8" w:rsidP="00AE2363">
      <w:pPr>
        <w:pStyle w:val="WxBody"/>
        <w:spacing w:after="120"/>
        <w:jc w:val="both"/>
        <w:rPr>
          <w:rFonts w:cs="Arial"/>
          <w:sz w:val="20"/>
          <w:szCs w:val="20"/>
          <w:lang w:val="fr-FR"/>
        </w:rPr>
      </w:pPr>
      <w:r w:rsidRPr="004C5D8A">
        <w:rPr>
          <w:rFonts w:cs="Arial"/>
          <w:sz w:val="20"/>
          <w:szCs w:val="20"/>
          <w:highlight w:val="lightGray"/>
          <w:lang w:val="fr-FR"/>
        </w:rPr>
        <w:t xml:space="preserve">Pendant toute la durée du bail, le bailleur ou son délégué pourra visiter les lieux moyennant rendez-vous demandé au moins </w:t>
      </w:r>
      <w:r w:rsidR="00503C46" w:rsidRPr="004C5D8A">
        <w:rPr>
          <w:rFonts w:cs="Arial"/>
          <w:sz w:val="20"/>
          <w:szCs w:val="20"/>
          <w:highlight w:val="lightGray"/>
          <w:lang w:val="fr-FR"/>
        </w:rPr>
        <w:t xml:space="preserve">[         ] </w:t>
      </w:r>
      <w:r w:rsidRPr="004C5D8A">
        <w:rPr>
          <w:rFonts w:cs="Arial"/>
          <w:sz w:val="20"/>
          <w:szCs w:val="20"/>
          <w:highlight w:val="lightGray"/>
          <w:lang w:val="fr-FR"/>
        </w:rPr>
        <w:t xml:space="preserve"> jours à l’avance, les cas d’urgence exceptés.</w:t>
      </w:r>
    </w:p>
    <w:p w14:paraId="1C81AB86" w14:textId="77777777" w:rsidR="003D0FE8" w:rsidRPr="004C5D8A" w:rsidRDefault="003D0FE8" w:rsidP="00881614">
      <w:pPr>
        <w:pStyle w:val="Titre1"/>
        <w:numPr>
          <w:ilvl w:val="0"/>
          <w:numId w:val="32"/>
        </w:numPr>
        <w:spacing w:line="240" w:lineRule="auto"/>
        <w:jc w:val="both"/>
        <w:rPr>
          <w:rFonts w:cs="Arial"/>
          <w:lang w:val="fr-FR"/>
        </w:rPr>
      </w:pPr>
      <w:bookmarkStart w:id="57" w:name="_Toc500746285"/>
      <w:r w:rsidRPr="004C5D8A">
        <w:rPr>
          <w:rFonts w:cs="Arial"/>
          <w:lang w:val="fr-FR"/>
        </w:rPr>
        <w:t>Assurance</w:t>
      </w:r>
      <w:bookmarkEnd w:id="57"/>
    </w:p>
    <w:p w14:paraId="359DEDAD" w14:textId="73A0CB85" w:rsidR="003D0FE8" w:rsidRPr="004C5D8A" w:rsidRDefault="00FB2112" w:rsidP="00AE2363">
      <w:pPr>
        <w:pStyle w:val="WxBody"/>
        <w:spacing w:after="120"/>
        <w:jc w:val="both"/>
        <w:rPr>
          <w:rFonts w:cs="Arial"/>
          <w:sz w:val="20"/>
          <w:szCs w:val="20"/>
          <w:highlight w:val="lightGray"/>
          <w:lang w:val="fr-FR"/>
        </w:rPr>
      </w:pPr>
      <w:r w:rsidRPr="004C5D8A">
        <w:rPr>
          <w:rFonts w:cs="Arial"/>
          <w:sz w:val="20"/>
          <w:szCs w:val="20"/>
          <w:highlight w:val="lightGray"/>
          <w:lang w:val="fr-FR"/>
        </w:rPr>
        <w:t>Les parties conviennent que </w:t>
      </w:r>
      <w:r w:rsidR="003D0FE8" w:rsidRPr="004C5D8A">
        <w:rPr>
          <w:rFonts w:cs="Arial"/>
          <w:sz w:val="20"/>
          <w:szCs w:val="20"/>
          <w:highlight w:val="lightGray"/>
          <w:lang w:val="fr-FR"/>
        </w:rPr>
        <w:t>:</w:t>
      </w:r>
    </w:p>
    <w:p w14:paraId="3B3D8FC5" w14:textId="0EF301F8" w:rsidR="003D0FE8" w:rsidRPr="004C5D8A" w:rsidRDefault="003D0FE8" w:rsidP="00AE2363">
      <w:pPr>
        <w:pStyle w:val="WxBody"/>
        <w:spacing w:after="120"/>
        <w:ind w:left="709" w:hanging="709"/>
        <w:jc w:val="both"/>
        <w:rPr>
          <w:rFonts w:cs="Arial"/>
          <w:sz w:val="20"/>
          <w:szCs w:val="20"/>
          <w:highlight w:val="lightGray"/>
          <w:lang w:val="fr-FR"/>
        </w:rPr>
      </w:pPr>
      <w:r w:rsidRPr="004C5D8A">
        <w:rPr>
          <w:rFonts w:cs="Arial"/>
          <w:sz w:val="20"/>
          <w:szCs w:val="20"/>
          <w:highlight w:val="lightGray"/>
          <w:lang w:val="fr-FR"/>
        </w:rPr>
        <w:t>□</w:t>
      </w:r>
      <w:r w:rsidRPr="004C5D8A">
        <w:rPr>
          <w:rFonts w:cs="Arial"/>
          <w:sz w:val="20"/>
          <w:szCs w:val="20"/>
          <w:highlight w:val="lightGray"/>
          <w:lang w:val="fr-FR"/>
        </w:rPr>
        <w:tab/>
        <w:t>Pendant toute la durée du bail, le</w:t>
      </w:r>
      <w:r w:rsidR="002A55C3" w:rsidRPr="004C5D8A">
        <w:rPr>
          <w:rFonts w:cs="Arial"/>
          <w:sz w:val="20"/>
          <w:szCs w:val="20"/>
          <w:highlight w:val="lightGray"/>
          <w:lang w:val="fr-FR"/>
        </w:rPr>
        <w:t>s</w:t>
      </w:r>
      <w:r w:rsidRPr="004C5D8A">
        <w:rPr>
          <w:rFonts w:cs="Arial"/>
          <w:sz w:val="20"/>
          <w:szCs w:val="20"/>
          <w:highlight w:val="lightGray"/>
          <w:lang w:val="fr-FR"/>
        </w:rPr>
        <w:t xml:space="preserve"> </w:t>
      </w:r>
      <w:r w:rsidR="00CD1EDD" w:rsidRPr="004C5D8A">
        <w:rPr>
          <w:rFonts w:cs="Arial"/>
          <w:sz w:val="20"/>
          <w:szCs w:val="20"/>
          <w:highlight w:val="lightGray"/>
        </w:rPr>
        <w:t>colocataires</w:t>
      </w:r>
      <w:r w:rsidR="00CD1EDD" w:rsidRPr="004C5D8A" w:rsidDel="00CD1EDD">
        <w:rPr>
          <w:rFonts w:cs="Arial"/>
          <w:sz w:val="20"/>
          <w:szCs w:val="20"/>
          <w:highlight w:val="lightGray"/>
          <w:lang w:val="fr-FR"/>
        </w:rPr>
        <w:t xml:space="preserve"> </w:t>
      </w:r>
      <w:r w:rsidR="001065E8" w:rsidRPr="004C5D8A">
        <w:rPr>
          <w:rFonts w:cs="Arial"/>
          <w:sz w:val="20"/>
          <w:szCs w:val="20"/>
          <w:highlight w:val="lightGray"/>
          <w:lang w:val="fr-FR"/>
        </w:rPr>
        <w:t xml:space="preserve">doivent </w:t>
      </w:r>
      <w:r w:rsidRPr="004C5D8A">
        <w:rPr>
          <w:rFonts w:cs="Arial"/>
          <w:sz w:val="20"/>
          <w:szCs w:val="20"/>
          <w:highlight w:val="lightGray"/>
          <w:lang w:val="fr-FR"/>
        </w:rPr>
        <w:t xml:space="preserve">assurer </w:t>
      </w:r>
      <w:r w:rsidR="002A55C3" w:rsidRPr="004C5D8A">
        <w:rPr>
          <w:rFonts w:cs="Arial"/>
          <w:sz w:val="20"/>
          <w:szCs w:val="20"/>
          <w:highlight w:val="lightGray"/>
          <w:lang w:val="fr-FR"/>
        </w:rPr>
        <w:t>leur</w:t>
      </w:r>
      <w:r w:rsidRPr="004C5D8A">
        <w:rPr>
          <w:rFonts w:cs="Arial"/>
          <w:sz w:val="20"/>
          <w:szCs w:val="20"/>
          <w:highlight w:val="lightGray"/>
          <w:lang w:val="fr-FR"/>
        </w:rPr>
        <w:t xml:space="preserve"> responsabilité relative </w:t>
      </w:r>
      <w:r w:rsidR="009A6CAE" w:rsidRPr="004C5D8A">
        <w:rPr>
          <w:rFonts w:cs="Arial"/>
          <w:sz w:val="20"/>
          <w:szCs w:val="20"/>
          <w:highlight w:val="lightGray"/>
          <w:lang w:val="fr-FR"/>
        </w:rPr>
        <w:t>au bien loué</w:t>
      </w:r>
      <w:r w:rsidRPr="004C5D8A">
        <w:rPr>
          <w:rFonts w:cs="Arial"/>
          <w:sz w:val="20"/>
          <w:szCs w:val="20"/>
          <w:highlight w:val="lightGray"/>
          <w:lang w:val="fr-FR"/>
        </w:rPr>
        <w:t xml:space="preserve"> </w:t>
      </w:r>
      <w:r w:rsidR="00EB4B72" w:rsidRPr="004C5D8A">
        <w:rPr>
          <w:rFonts w:cs="Arial"/>
          <w:sz w:val="20"/>
          <w:szCs w:val="20"/>
          <w:highlight w:val="lightGray"/>
          <w:lang w:val="fr-FR"/>
        </w:rPr>
        <w:t xml:space="preserve">et ses meubles </w:t>
      </w:r>
      <w:r w:rsidRPr="004C5D8A">
        <w:rPr>
          <w:rFonts w:cs="Arial"/>
          <w:sz w:val="20"/>
          <w:szCs w:val="20"/>
          <w:highlight w:val="lightGray"/>
          <w:lang w:val="fr-FR"/>
        </w:rPr>
        <w:t xml:space="preserve">pour un montant suffisant contre tous les risques locatifs et notamment </w:t>
      </w:r>
      <w:r w:rsidRPr="004C5D8A">
        <w:rPr>
          <w:rFonts w:cs="Arial"/>
          <w:sz w:val="20"/>
          <w:szCs w:val="20"/>
          <w:highlight w:val="lightGray"/>
          <w:lang w:val="fr-FR"/>
        </w:rPr>
        <w:lastRenderedPageBreak/>
        <w:t>l’incendie, les dégâts des eaux, la tempête et la grêle, ainsi que les recours des tiers (voisins, etc.). Le</w:t>
      </w:r>
      <w:r w:rsidR="002A55C3" w:rsidRPr="004C5D8A">
        <w:rPr>
          <w:rFonts w:cs="Arial"/>
          <w:sz w:val="20"/>
          <w:szCs w:val="20"/>
          <w:highlight w:val="lightGray"/>
          <w:lang w:val="fr-FR"/>
        </w:rPr>
        <w:t>s</w:t>
      </w:r>
      <w:r w:rsidRPr="004C5D8A">
        <w:rPr>
          <w:rFonts w:cs="Arial"/>
          <w:sz w:val="20"/>
          <w:szCs w:val="20"/>
          <w:highlight w:val="lightGray"/>
          <w:lang w:val="fr-FR"/>
        </w:rPr>
        <w:t xml:space="preserve"> </w:t>
      </w:r>
      <w:r w:rsidR="00CD1EDD" w:rsidRPr="004C5D8A">
        <w:rPr>
          <w:rFonts w:cs="Arial"/>
          <w:sz w:val="20"/>
          <w:szCs w:val="20"/>
          <w:highlight w:val="lightGray"/>
        </w:rPr>
        <w:t>colocataires</w:t>
      </w:r>
      <w:r w:rsidR="00CD1EDD" w:rsidRPr="004C5D8A" w:rsidDel="00CD1EDD">
        <w:rPr>
          <w:rFonts w:cs="Arial"/>
          <w:sz w:val="20"/>
          <w:szCs w:val="20"/>
          <w:highlight w:val="lightGray"/>
          <w:lang w:val="fr-FR"/>
        </w:rPr>
        <w:t xml:space="preserve"> </w:t>
      </w:r>
      <w:r w:rsidRPr="004C5D8A">
        <w:rPr>
          <w:rFonts w:cs="Arial"/>
          <w:sz w:val="20"/>
          <w:szCs w:val="20"/>
          <w:highlight w:val="lightGray"/>
          <w:lang w:val="fr-FR"/>
        </w:rPr>
        <w:t xml:space="preserve"> adresser</w:t>
      </w:r>
      <w:r w:rsidR="002A55C3" w:rsidRPr="004C5D8A">
        <w:rPr>
          <w:rFonts w:cs="Arial"/>
          <w:sz w:val="20"/>
          <w:szCs w:val="20"/>
          <w:highlight w:val="lightGray"/>
          <w:lang w:val="fr-FR"/>
        </w:rPr>
        <w:t>ont</w:t>
      </w:r>
      <w:r w:rsidRPr="004C5D8A">
        <w:rPr>
          <w:rFonts w:cs="Arial"/>
          <w:sz w:val="20"/>
          <w:szCs w:val="20"/>
          <w:highlight w:val="lightGray"/>
          <w:lang w:val="fr-FR"/>
        </w:rPr>
        <w:t xml:space="preserve"> au bailleur une copie de la police au plus tard dans les </w:t>
      </w:r>
      <w:r w:rsidR="007B0390" w:rsidRPr="004C5D8A">
        <w:rPr>
          <w:rFonts w:cs="Arial"/>
          <w:sz w:val="20"/>
          <w:szCs w:val="20"/>
          <w:highlight w:val="lightGray"/>
          <w:lang w:val="fr-FR"/>
        </w:rPr>
        <w:t xml:space="preserve">quinze </w:t>
      </w:r>
      <w:r w:rsidRPr="004C5D8A">
        <w:rPr>
          <w:rFonts w:cs="Arial"/>
          <w:sz w:val="20"/>
          <w:szCs w:val="20"/>
          <w:highlight w:val="lightGray"/>
          <w:lang w:val="fr-FR"/>
        </w:rPr>
        <w:t>jours de la signature du bail et justifier</w:t>
      </w:r>
      <w:r w:rsidR="005D6C01" w:rsidRPr="004C5D8A">
        <w:rPr>
          <w:rFonts w:cs="Arial"/>
          <w:sz w:val="20"/>
          <w:szCs w:val="20"/>
          <w:highlight w:val="lightGray"/>
          <w:lang w:val="fr-FR"/>
        </w:rPr>
        <w:t>ont</w:t>
      </w:r>
      <w:r w:rsidRPr="004C5D8A">
        <w:rPr>
          <w:rFonts w:cs="Arial"/>
          <w:sz w:val="20"/>
          <w:szCs w:val="20"/>
          <w:highlight w:val="lightGray"/>
          <w:lang w:val="fr-FR"/>
        </w:rPr>
        <w:t xml:space="preserve"> annuellement du paiement des primes</w:t>
      </w:r>
      <w:r w:rsidR="00B20B10" w:rsidRPr="004C5D8A">
        <w:rPr>
          <w:rFonts w:cs="Arial"/>
          <w:sz w:val="20"/>
          <w:szCs w:val="20"/>
          <w:highlight w:val="lightGray"/>
          <w:lang w:val="fr-FR"/>
        </w:rPr>
        <w:t xml:space="preserve"> si le bailleur le demande</w:t>
      </w:r>
      <w:r w:rsidRPr="004C5D8A">
        <w:rPr>
          <w:rFonts w:cs="Arial"/>
          <w:sz w:val="20"/>
          <w:szCs w:val="20"/>
          <w:highlight w:val="lightGray"/>
          <w:lang w:val="fr-FR"/>
        </w:rPr>
        <w:t xml:space="preserve">. Cette assurance comportera pour l’assureur l’interdiction de résilier la police sans préavis d’au moins un mois au bailleur. </w:t>
      </w:r>
    </w:p>
    <w:p w14:paraId="67E84F74" w14:textId="77777777" w:rsidR="00730118" w:rsidRPr="004C5D8A" w:rsidRDefault="00730118" w:rsidP="00AE2363">
      <w:pPr>
        <w:pStyle w:val="WxBody"/>
        <w:spacing w:after="120"/>
        <w:ind w:left="709" w:hanging="709"/>
        <w:jc w:val="both"/>
        <w:rPr>
          <w:rFonts w:cs="Arial"/>
          <w:sz w:val="20"/>
          <w:szCs w:val="20"/>
          <w:highlight w:val="lightGray"/>
          <w:lang w:val="fr-FR"/>
        </w:rPr>
      </w:pPr>
      <w:r w:rsidRPr="004C5D8A">
        <w:rPr>
          <w:rFonts w:cs="Arial"/>
          <w:sz w:val="20"/>
          <w:szCs w:val="20"/>
          <w:highlight w:val="lightGray"/>
          <w:lang w:val="fr-FR"/>
        </w:rPr>
        <w:t>□</w:t>
      </w:r>
      <w:r w:rsidRPr="004C5D8A">
        <w:rPr>
          <w:rFonts w:cs="Arial"/>
          <w:sz w:val="20"/>
          <w:szCs w:val="20"/>
          <w:highlight w:val="lightGray"/>
          <w:lang w:val="fr-FR"/>
        </w:rPr>
        <w:tab/>
        <w:t>[Autre] ..........................................................................................................................................</w:t>
      </w:r>
    </w:p>
    <w:p w14:paraId="563D11E5" w14:textId="77777777" w:rsidR="00730118" w:rsidRPr="004C5D8A" w:rsidRDefault="00730118" w:rsidP="00AE2363">
      <w:pPr>
        <w:pStyle w:val="WxBody"/>
        <w:spacing w:after="120"/>
        <w:ind w:left="709" w:hanging="1"/>
        <w:jc w:val="both"/>
        <w:rPr>
          <w:rFonts w:cs="Arial"/>
          <w:sz w:val="20"/>
          <w:szCs w:val="20"/>
          <w:lang w:val="fr-FR"/>
        </w:rPr>
      </w:pPr>
      <w:r w:rsidRPr="004C5D8A">
        <w:rPr>
          <w:rFonts w:cs="Arial"/>
          <w:sz w:val="20"/>
          <w:szCs w:val="20"/>
          <w:highlight w:val="lightGray"/>
          <w:lang w:val="fr-FR"/>
        </w:rPr>
        <w:t>..................................................................................................................................</w:t>
      </w:r>
      <w:r w:rsidR="00F0562C" w:rsidRPr="004C5D8A">
        <w:rPr>
          <w:rFonts w:cs="Arial"/>
          <w:sz w:val="20"/>
          <w:szCs w:val="20"/>
          <w:highlight w:val="lightGray"/>
          <w:lang w:val="fr-FR"/>
        </w:rPr>
        <w:t>....................</w:t>
      </w:r>
    </w:p>
    <w:p w14:paraId="02E5A417" w14:textId="019B021D" w:rsidR="001065E8" w:rsidRPr="004C5D8A" w:rsidRDefault="001065E8" w:rsidP="00AE2363">
      <w:pPr>
        <w:pStyle w:val="Titre1"/>
        <w:numPr>
          <w:ilvl w:val="0"/>
          <w:numId w:val="76"/>
        </w:numPr>
        <w:spacing w:before="120" w:line="240" w:lineRule="auto"/>
        <w:jc w:val="both"/>
        <w:rPr>
          <w:rFonts w:cs="Arial"/>
          <w:lang w:val="fr-FR"/>
        </w:rPr>
      </w:pPr>
      <w:bookmarkStart w:id="58" w:name="_Toc511720297"/>
      <w:r w:rsidRPr="004C5D8A">
        <w:rPr>
          <w:rFonts w:cs="Arial"/>
          <w:lang w:val="fr-FR"/>
        </w:rPr>
        <w:t>Résolution</w:t>
      </w:r>
      <w:bookmarkEnd w:id="58"/>
      <w:r w:rsidRPr="004C5D8A">
        <w:rPr>
          <w:rFonts w:cs="Arial"/>
          <w:lang w:val="fr-FR"/>
        </w:rPr>
        <w:t xml:space="preserve"> </w:t>
      </w:r>
    </w:p>
    <w:p w14:paraId="3ED4C884" w14:textId="1911DA3C" w:rsidR="001065E8" w:rsidRPr="004C5D8A" w:rsidRDefault="001065E8" w:rsidP="00AE2363">
      <w:pPr>
        <w:spacing w:after="120" w:line="240" w:lineRule="auto"/>
        <w:jc w:val="both"/>
        <w:rPr>
          <w:rFonts w:ascii="Arial" w:eastAsia="Times New Roman" w:hAnsi="Arial" w:cs="Arial"/>
          <w:sz w:val="20"/>
          <w:szCs w:val="20"/>
          <w:highlight w:val="lightGray"/>
          <w:lang w:val="fr-FR" w:bidi="ne-NP"/>
        </w:rPr>
      </w:pPr>
      <w:r w:rsidRPr="004C5D8A">
        <w:rPr>
          <w:rFonts w:ascii="Arial" w:eastAsia="Times New Roman" w:hAnsi="Arial" w:cs="Arial"/>
          <w:sz w:val="20"/>
          <w:szCs w:val="20"/>
          <w:highlight w:val="lightGray"/>
          <w:lang w:val="fr-FR" w:bidi="ne-NP"/>
        </w:rPr>
        <w:t>En cas de résolution judiciaire aux torts des colocataires, ceux-ci devront supporter tous les frais, débours et dépens quelconques provenant ou à provenir du chef de cette résolution et payer, outre les loyers et charges venus à échéance avant leur départ, une indemnité forfaitaire et irréductible équivalente au loyer d’un trimestre.</w:t>
      </w:r>
    </w:p>
    <w:p w14:paraId="2495D3A4" w14:textId="434E988B" w:rsidR="001065E8" w:rsidRPr="004C5D8A" w:rsidRDefault="001065E8" w:rsidP="00AE2363">
      <w:pPr>
        <w:spacing w:after="120" w:line="240" w:lineRule="auto"/>
        <w:jc w:val="both"/>
        <w:rPr>
          <w:rFonts w:ascii="Arial" w:hAnsi="Arial" w:cs="Arial"/>
          <w:sz w:val="20"/>
          <w:szCs w:val="20"/>
          <w:highlight w:val="lightGray"/>
          <w:lang w:val="fr-FR"/>
        </w:rPr>
      </w:pPr>
      <w:r w:rsidRPr="004C5D8A">
        <w:rPr>
          <w:rFonts w:ascii="Arial" w:eastAsia="Times New Roman" w:hAnsi="Arial" w:cs="Arial"/>
          <w:sz w:val="20"/>
          <w:szCs w:val="20"/>
          <w:highlight w:val="lightGray"/>
          <w:lang w:val="fr-FR" w:bidi="ne-NP"/>
        </w:rPr>
        <w:t>En cas de résolution judiciaire aux torts du bailleur, celui-ci devra supporter tous les frais, débours et dépens quelconques provenant ou à provenir du chef de cette résolution et payer aux colocataires une indemnité forfaitaire et irréductible équivalente au loyer d’un trimestre.</w:t>
      </w:r>
    </w:p>
    <w:p w14:paraId="5DDCFD11" w14:textId="77777777" w:rsidR="008E40C4" w:rsidRPr="004C5D8A" w:rsidRDefault="008E40C4" w:rsidP="00AE2363">
      <w:pPr>
        <w:pStyle w:val="Titre1"/>
        <w:numPr>
          <w:ilvl w:val="0"/>
          <w:numId w:val="76"/>
        </w:numPr>
        <w:spacing w:line="240" w:lineRule="auto"/>
        <w:jc w:val="both"/>
        <w:rPr>
          <w:rFonts w:cs="Arial"/>
          <w:lang w:val="fr-FR"/>
        </w:rPr>
      </w:pPr>
      <w:bookmarkStart w:id="59" w:name="_Toc500746287"/>
      <w:r w:rsidRPr="004C5D8A">
        <w:rPr>
          <w:rFonts w:cs="Arial"/>
          <w:lang w:val="fr-FR"/>
        </w:rPr>
        <w:t>Enregistrement du bail</w:t>
      </w:r>
      <w:bookmarkEnd w:id="59"/>
    </w:p>
    <w:p w14:paraId="01E55084" w14:textId="0303B765" w:rsidR="003F105C" w:rsidRPr="004C5D8A" w:rsidRDefault="00EB4B72" w:rsidP="00AE2363">
      <w:pPr>
        <w:tabs>
          <w:tab w:val="left" w:pos="1335"/>
        </w:tabs>
        <w:spacing w:after="120" w:line="240" w:lineRule="auto"/>
        <w:jc w:val="both"/>
        <w:rPr>
          <w:rFonts w:ascii="Arial" w:hAnsi="Arial" w:cs="Arial"/>
          <w:b/>
          <w:sz w:val="20"/>
          <w:szCs w:val="20"/>
          <w:lang w:val="fr-FR"/>
        </w:rPr>
      </w:pPr>
      <w:r w:rsidRPr="004C5D8A">
        <w:rPr>
          <w:rFonts w:ascii="Arial" w:eastAsia="Times New Roman" w:hAnsi="Arial" w:cs="Arial"/>
          <w:sz w:val="20"/>
          <w:szCs w:val="20"/>
          <w:lang w:eastAsia="fr-BE"/>
        </w:rPr>
        <w:t>L</w:t>
      </w:r>
      <w:r w:rsidR="003F105C" w:rsidRPr="004C5D8A">
        <w:rPr>
          <w:rFonts w:ascii="Arial" w:eastAsia="Times New Roman" w:hAnsi="Arial" w:cs="Arial"/>
          <w:sz w:val="20"/>
          <w:szCs w:val="20"/>
          <w:lang w:eastAsia="fr-BE"/>
        </w:rPr>
        <w:t>es formalités de l’enregistrement et les frais éventuels qui y sont liés</w:t>
      </w:r>
      <w:r w:rsidRPr="004C5D8A">
        <w:rPr>
          <w:rFonts w:ascii="Arial" w:eastAsia="Times New Roman" w:hAnsi="Arial" w:cs="Arial"/>
          <w:sz w:val="20"/>
          <w:szCs w:val="20"/>
          <w:lang w:eastAsia="fr-BE"/>
        </w:rPr>
        <w:t xml:space="preserve"> sont à charge du bailleur</w:t>
      </w:r>
      <w:r w:rsidR="003F105C" w:rsidRPr="004C5D8A">
        <w:rPr>
          <w:rFonts w:ascii="Arial" w:eastAsia="Times New Roman" w:hAnsi="Arial" w:cs="Arial"/>
          <w:sz w:val="20"/>
          <w:szCs w:val="20"/>
          <w:lang w:eastAsia="fr-BE"/>
        </w:rPr>
        <w:t xml:space="preserve">. </w:t>
      </w:r>
    </w:p>
    <w:p w14:paraId="554E9B8A" w14:textId="409F5DD5" w:rsidR="003F105C" w:rsidRPr="004C5D8A" w:rsidRDefault="003F105C" w:rsidP="00AE2363">
      <w:pPr>
        <w:pStyle w:val="WxBody"/>
        <w:spacing w:after="120"/>
        <w:jc w:val="both"/>
        <w:rPr>
          <w:rFonts w:cs="Arial"/>
          <w:sz w:val="20"/>
          <w:szCs w:val="20"/>
          <w:lang w:val="fr-FR"/>
        </w:rPr>
      </w:pPr>
      <w:r w:rsidRPr="004C5D8A">
        <w:rPr>
          <w:rFonts w:cs="Arial"/>
          <w:sz w:val="20"/>
          <w:szCs w:val="20"/>
          <w:lang w:val="fr-FR"/>
        </w:rPr>
        <w:t>Le  ba</w:t>
      </w:r>
      <w:r w:rsidR="00C26284" w:rsidRPr="004C5D8A">
        <w:rPr>
          <w:rFonts w:cs="Arial"/>
          <w:sz w:val="20"/>
          <w:szCs w:val="20"/>
          <w:lang w:val="fr-FR"/>
        </w:rPr>
        <w:t xml:space="preserve">illeur </w:t>
      </w:r>
      <w:r w:rsidR="00EB4B72" w:rsidRPr="004C5D8A">
        <w:rPr>
          <w:rFonts w:cs="Arial"/>
          <w:sz w:val="20"/>
          <w:szCs w:val="20"/>
          <w:lang w:val="fr-FR"/>
        </w:rPr>
        <w:t xml:space="preserve">s’engage à </w:t>
      </w:r>
      <w:r w:rsidR="00C26284" w:rsidRPr="004C5D8A">
        <w:rPr>
          <w:rFonts w:cs="Arial"/>
          <w:sz w:val="20"/>
          <w:szCs w:val="20"/>
          <w:lang w:val="fr-FR"/>
        </w:rPr>
        <w:t>enregistrer le bail</w:t>
      </w:r>
      <w:r w:rsidR="004B66F9" w:rsidRPr="004C5D8A">
        <w:rPr>
          <w:rFonts w:cs="Arial"/>
          <w:sz w:val="20"/>
          <w:szCs w:val="20"/>
          <w:lang w:val="fr-FR"/>
        </w:rPr>
        <w:t xml:space="preserve"> </w:t>
      </w:r>
      <w:r w:rsidRPr="004C5D8A">
        <w:rPr>
          <w:rFonts w:cs="Arial"/>
          <w:sz w:val="20"/>
          <w:szCs w:val="20"/>
          <w:lang w:val="fr-FR"/>
        </w:rPr>
        <w:t xml:space="preserve">dans les </w:t>
      </w:r>
      <w:r w:rsidR="003702F9" w:rsidRPr="004C5D8A">
        <w:rPr>
          <w:rFonts w:cs="Arial"/>
          <w:sz w:val="20"/>
          <w:szCs w:val="20"/>
          <w:lang w:val="fr-FR"/>
        </w:rPr>
        <w:t>deux</w:t>
      </w:r>
      <w:r w:rsidRPr="004C5D8A">
        <w:rPr>
          <w:rFonts w:cs="Arial"/>
          <w:sz w:val="20"/>
          <w:szCs w:val="20"/>
          <w:lang w:val="fr-FR"/>
        </w:rPr>
        <w:t xml:space="preserve"> mois de sa signature, </w:t>
      </w:r>
      <w:r w:rsidR="003702F9" w:rsidRPr="004C5D8A">
        <w:rPr>
          <w:rFonts w:cs="Arial"/>
          <w:sz w:val="20"/>
          <w:szCs w:val="20"/>
          <w:lang w:val="fr-FR"/>
        </w:rPr>
        <w:t xml:space="preserve">de même que les  annexes signées et </w:t>
      </w:r>
      <w:r w:rsidRPr="004C5D8A">
        <w:rPr>
          <w:rFonts w:cs="Arial"/>
          <w:sz w:val="20"/>
          <w:szCs w:val="20"/>
          <w:lang w:val="fr-FR"/>
        </w:rPr>
        <w:t xml:space="preserve">l’état des lieux d’entrée. Il remet </w:t>
      </w:r>
      <w:r w:rsidR="001065E8" w:rsidRPr="004C5D8A">
        <w:rPr>
          <w:rFonts w:cs="Arial"/>
          <w:sz w:val="20"/>
          <w:szCs w:val="20"/>
          <w:lang w:val="fr-FR"/>
        </w:rPr>
        <w:t>la preuve</w:t>
      </w:r>
      <w:r w:rsidRPr="004C5D8A">
        <w:rPr>
          <w:rFonts w:cs="Arial"/>
          <w:sz w:val="20"/>
          <w:szCs w:val="20"/>
          <w:lang w:val="fr-FR"/>
        </w:rPr>
        <w:t xml:space="preserve"> </w:t>
      </w:r>
      <w:r w:rsidR="00FD4493" w:rsidRPr="004C5D8A">
        <w:rPr>
          <w:rFonts w:cs="Arial"/>
          <w:sz w:val="20"/>
          <w:szCs w:val="20"/>
          <w:lang w:val="fr-FR"/>
        </w:rPr>
        <w:t>aux colocataires</w:t>
      </w:r>
      <w:r w:rsidRPr="004C5D8A">
        <w:rPr>
          <w:rFonts w:cs="Arial"/>
          <w:sz w:val="20"/>
          <w:szCs w:val="20"/>
          <w:lang w:val="fr-FR"/>
        </w:rPr>
        <w:t>.</w:t>
      </w:r>
    </w:p>
    <w:p w14:paraId="17A541BD" w14:textId="534766DC" w:rsidR="00FA24BC" w:rsidRPr="004C5D8A" w:rsidRDefault="00FA24BC" w:rsidP="00AE2363">
      <w:pPr>
        <w:pStyle w:val="WxBody"/>
        <w:spacing w:after="120"/>
        <w:jc w:val="both"/>
        <w:rPr>
          <w:rFonts w:cs="Arial"/>
          <w:sz w:val="20"/>
          <w:szCs w:val="20"/>
          <w:lang w:val="fr-FR"/>
        </w:rPr>
      </w:pPr>
      <w:r w:rsidRPr="004C5D8A">
        <w:rPr>
          <w:rFonts w:cs="Arial"/>
          <w:sz w:val="20"/>
          <w:szCs w:val="20"/>
          <w:lang w:val="fr-FR"/>
        </w:rPr>
        <w:t>Si le bailleur</w:t>
      </w:r>
      <w:r w:rsidR="00492C93" w:rsidRPr="004C5D8A">
        <w:rPr>
          <w:rFonts w:cs="Arial"/>
          <w:sz w:val="20"/>
          <w:szCs w:val="20"/>
          <w:lang w:val="fr-FR"/>
        </w:rPr>
        <w:t xml:space="preserve"> manque à cette obligation, le</w:t>
      </w:r>
      <w:r w:rsidR="002A55C3" w:rsidRPr="004C5D8A">
        <w:rPr>
          <w:rFonts w:cs="Arial"/>
          <w:sz w:val="20"/>
          <w:szCs w:val="20"/>
          <w:lang w:val="fr-FR"/>
        </w:rPr>
        <w:t>s</w:t>
      </w:r>
      <w:r w:rsidR="00492C93" w:rsidRPr="004C5D8A">
        <w:rPr>
          <w:rFonts w:cs="Arial"/>
          <w:sz w:val="20"/>
          <w:szCs w:val="20"/>
          <w:lang w:val="fr-FR"/>
        </w:rPr>
        <w:t xml:space="preserve"> </w:t>
      </w:r>
      <w:r w:rsidR="00CD1EDD" w:rsidRPr="004C5D8A">
        <w:rPr>
          <w:rFonts w:cs="Arial"/>
          <w:sz w:val="20"/>
          <w:szCs w:val="20"/>
        </w:rPr>
        <w:t>colocataires</w:t>
      </w:r>
      <w:r w:rsidRPr="004C5D8A">
        <w:rPr>
          <w:rFonts w:cs="Arial"/>
          <w:sz w:val="20"/>
          <w:szCs w:val="20"/>
          <w:lang w:val="fr-FR"/>
        </w:rPr>
        <w:t xml:space="preserve"> peu</w:t>
      </w:r>
      <w:r w:rsidR="002A55C3" w:rsidRPr="004C5D8A">
        <w:rPr>
          <w:rFonts w:cs="Arial"/>
          <w:sz w:val="20"/>
          <w:szCs w:val="20"/>
          <w:lang w:val="fr-FR"/>
        </w:rPr>
        <w:t>ven</w:t>
      </w:r>
      <w:r w:rsidRPr="004C5D8A">
        <w:rPr>
          <w:rFonts w:cs="Arial"/>
          <w:sz w:val="20"/>
          <w:szCs w:val="20"/>
          <w:lang w:val="fr-FR"/>
        </w:rPr>
        <w:t>t mettre fin au bail, sans préavis ni indemnité, pour autant qu’il</w:t>
      </w:r>
      <w:r w:rsidR="002A55C3" w:rsidRPr="004C5D8A">
        <w:rPr>
          <w:rFonts w:cs="Arial"/>
          <w:sz w:val="20"/>
          <w:szCs w:val="20"/>
          <w:lang w:val="fr-FR"/>
        </w:rPr>
        <w:t>s</w:t>
      </w:r>
      <w:r w:rsidRPr="004C5D8A">
        <w:rPr>
          <w:rFonts w:cs="Arial"/>
          <w:sz w:val="20"/>
          <w:szCs w:val="20"/>
          <w:lang w:val="fr-FR"/>
        </w:rPr>
        <w:t xml:space="preserve"> ai</w:t>
      </w:r>
      <w:r w:rsidR="002A55C3" w:rsidRPr="004C5D8A">
        <w:rPr>
          <w:rFonts w:cs="Arial"/>
          <w:sz w:val="20"/>
          <w:szCs w:val="20"/>
          <w:lang w:val="fr-FR"/>
        </w:rPr>
        <w:t>en</w:t>
      </w:r>
      <w:r w:rsidRPr="004C5D8A">
        <w:rPr>
          <w:rFonts w:cs="Arial"/>
          <w:sz w:val="20"/>
          <w:szCs w:val="20"/>
          <w:lang w:val="fr-FR"/>
        </w:rPr>
        <w:t xml:space="preserve">t adressé au bailleur une mise en demeure d’enregistrer le bail et que cette dernière </w:t>
      </w:r>
      <w:r w:rsidR="007058BE" w:rsidRPr="004C5D8A">
        <w:rPr>
          <w:rFonts w:cs="Arial"/>
          <w:sz w:val="20"/>
          <w:szCs w:val="20"/>
          <w:lang w:val="fr-FR"/>
        </w:rPr>
        <w:t>soit</w:t>
      </w:r>
      <w:r w:rsidRPr="004C5D8A">
        <w:rPr>
          <w:rFonts w:cs="Arial"/>
          <w:sz w:val="20"/>
          <w:szCs w:val="20"/>
          <w:lang w:val="fr-FR"/>
        </w:rPr>
        <w:t xml:space="preserve"> restée sans suite utile pendant un mois. </w:t>
      </w:r>
    </w:p>
    <w:p w14:paraId="23D34246" w14:textId="5B7DCA71" w:rsidR="00E118EA" w:rsidRPr="004C5D8A" w:rsidRDefault="001035DC" w:rsidP="00AE2363">
      <w:pPr>
        <w:spacing w:after="120" w:line="240" w:lineRule="auto"/>
        <w:jc w:val="both"/>
        <w:rPr>
          <w:rFonts w:ascii="Arial" w:hAnsi="Arial" w:cs="Arial"/>
          <w:sz w:val="20"/>
          <w:szCs w:val="20"/>
        </w:rPr>
      </w:pPr>
      <w:r w:rsidRPr="004C5D8A">
        <w:rPr>
          <w:rFonts w:ascii="Arial" w:hAnsi="Arial" w:cs="Arial"/>
          <w:sz w:val="20"/>
          <w:szCs w:val="20"/>
        </w:rPr>
        <w:t>S</w:t>
      </w:r>
      <w:r w:rsidR="00492C93" w:rsidRPr="004C5D8A">
        <w:rPr>
          <w:rFonts w:ascii="Arial" w:hAnsi="Arial" w:cs="Arial"/>
          <w:sz w:val="20"/>
          <w:szCs w:val="20"/>
        </w:rPr>
        <w:t xml:space="preserve">i le bail est conclu pour une durée supérieure à neuf ans, il </w:t>
      </w:r>
      <w:r w:rsidR="00E118EA" w:rsidRPr="004C5D8A">
        <w:rPr>
          <w:rFonts w:ascii="Arial" w:hAnsi="Arial" w:cs="Arial"/>
          <w:sz w:val="20"/>
          <w:szCs w:val="20"/>
        </w:rPr>
        <w:t xml:space="preserve">fera l’objet d’un acte authentique passé devant le </w:t>
      </w:r>
      <w:r w:rsidR="00492C93" w:rsidRPr="004C5D8A">
        <w:rPr>
          <w:rFonts w:ascii="Arial" w:hAnsi="Arial" w:cs="Arial"/>
          <w:sz w:val="20"/>
          <w:szCs w:val="20"/>
        </w:rPr>
        <w:t xml:space="preserve">ou les </w:t>
      </w:r>
      <w:r w:rsidR="00E118EA" w:rsidRPr="004C5D8A">
        <w:rPr>
          <w:rFonts w:ascii="Arial" w:hAnsi="Arial" w:cs="Arial"/>
          <w:sz w:val="20"/>
          <w:szCs w:val="20"/>
        </w:rPr>
        <w:t>notaire</w:t>
      </w:r>
      <w:r w:rsidR="00492C93" w:rsidRPr="004C5D8A">
        <w:rPr>
          <w:rFonts w:ascii="Arial" w:hAnsi="Arial" w:cs="Arial"/>
          <w:sz w:val="20"/>
          <w:szCs w:val="20"/>
        </w:rPr>
        <w:t>s [</w:t>
      </w:r>
      <w:r w:rsidRPr="004C5D8A">
        <w:rPr>
          <w:rFonts w:ascii="Arial" w:hAnsi="Arial" w:cs="Arial"/>
          <w:sz w:val="20"/>
          <w:szCs w:val="20"/>
        </w:rPr>
        <w:t>…………………………..</w:t>
      </w:r>
      <w:r w:rsidR="00492C93" w:rsidRPr="004C5D8A">
        <w:rPr>
          <w:rFonts w:ascii="Arial" w:hAnsi="Arial" w:cs="Arial"/>
          <w:sz w:val="20"/>
          <w:szCs w:val="20"/>
        </w:rPr>
        <w:t xml:space="preserve"> ]</w:t>
      </w:r>
      <w:r w:rsidR="00E118EA" w:rsidRPr="004C5D8A">
        <w:rPr>
          <w:rFonts w:ascii="Arial" w:hAnsi="Arial" w:cs="Arial"/>
          <w:sz w:val="20"/>
          <w:szCs w:val="20"/>
        </w:rPr>
        <w:t xml:space="preserve"> dans les quatre mois de la signature des présentes. Les frais </w:t>
      </w:r>
      <w:r w:rsidR="00492C93" w:rsidRPr="004C5D8A">
        <w:rPr>
          <w:rFonts w:ascii="Arial" w:hAnsi="Arial" w:cs="Arial"/>
          <w:sz w:val="20"/>
          <w:szCs w:val="20"/>
        </w:rPr>
        <w:t xml:space="preserve">de notaire </w:t>
      </w:r>
      <w:r w:rsidR="00E118EA" w:rsidRPr="004C5D8A">
        <w:rPr>
          <w:rFonts w:ascii="Arial" w:hAnsi="Arial" w:cs="Arial"/>
          <w:sz w:val="20"/>
          <w:szCs w:val="20"/>
        </w:rPr>
        <w:t xml:space="preserve">sont à charge </w:t>
      </w:r>
      <w:r w:rsidR="001065E8" w:rsidRPr="004C5D8A">
        <w:rPr>
          <w:rFonts w:ascii="Arial" w:hAnsi="Arial" w:cs="Arial"/>
          <w:sz w:val="20"/>
          <w:szCs w:val="20"/>
        </w:rPr>
        <w:t> :</w:t>
      </w:r>
    </w:p>
    <w:p w14:paraId="2517977C" w14:textId="77DA57A4" w:rsidR="001065E8" w:rsidRPr="004C5D8A" w:rsidRDefault="001065E8" w:rsidP="00AE2363">
      <w:pPr>
        <w:pStyle w:val="Paragraphedeliste"/>
        <w:numPr>
          <w:ilvl w:val="0"/>
          <w:numId w:val="77"/>
        </w:numPr>
        <w:spacing w:after="120" w:line="240" w:lineRule="auto"/>
        <w:ind w:left="993" w:hanging="11"/>
        <w:jc w:val="both"/>
        <w:rPr>
          <w:rFonts w:ascii="Arial" w:hAnsi="Arial" w:cs="Arial"/>
          <w:sz w:val="20"/>
          <w:szCs w:val="20"/>
        </w:rPr>
      </w:pPr>
      <w:r w:rsidRPr="004C5D8A">
        <w:rPr>
          <w:rFonts w:ascii="Arial" w:hAnsi="Arial" w:cs="Arial"/>
          <w:sz w:val="20"/>
          <w:szCs w:val="20"/>
        </w:rPr>
        <w:t>du bailleur</w:t>
      </w:r>
      <w:r w:rsidR="005D6C01" w:rsidRPr="004C5D8A">
        <w:rPr>
          <w:rFonts w:ascii="Arial" w:hAnsi="Arial" w:cs="Arial"/>
          <w:sz w:val="20"/>
          <w:szCs w:val="20"/>
        </w:rPr>
        <w:t>.</w:t>
      </w:r>
    </w:p>
    <w:p w14:paraId="29AAFCA4" w14:textId="0E7EA631" w:rsidR="001065E8" w:rsidRPr="004C5D8A" w:rsidRDefault="005D6C01" w:rsidP="00AE2363">
      <w:pPr>
        <w:pStyle w:val="Paragraphedeliste"/>
        <w:numPr>
          <w:ilvl w:val="0"/>
          <w:numId w:val="77"/>
        </w:numPr>
        <w:spacing w:after="120" w:line="240" w:lineRule="auto"/>
        <w:ind w:left="993" w:hanging="11"/>
        <w:jc w:val="both"/>
        <w:rPr>
          <w:rFonts w:ascii="Arial" w:hAnsi="Arial" w:cs="Arial"/>
          <w:sz w:val="20"/>
          <w:szCs w:val="20"/>
        </w:rPr>
      </w:pPr>
      <w:r w:rsidRPr="004C5D8A">
        <w:rPr>
          <w:rFonts w:ascii="Arial" w:hAnsi="Arial" w:cs="Arial"/>
          <w:sz w:val="20"/>
          <w:szCs w:val="20"/>
        </w:rPr>
        <w:t>des colocataires.</w:t>
      </w:r>
    </w:p>
    <w:p w14:paraId="7AA230F9" w14:textId="77777777" w:rsidR="00EA4D67" w:rsidRPr="004C5D8A" w:rsidRDefault="00E118EA" w:rsidP="00AE2363">
      <w:pPr>
        <w:spacing w:after="120" w:line="240" w:lineRule="auto"/>
        <w:jc w:val="both"/>
        <w:rPr>
          <w:rFonts w:ascii="Arial" w:hAnsi="Arial" w:cs="Arial"/>
          <w:sz w:val="20"/>
          <w:szCs w:val="20"/>
        </w:rPr>
      </w:pPr>
      <w:r w:rsidRPr="004C5D8A">
        <w:rPr>
          <w:rFonts w:ascii="Arial" w:hAnsi="Arial" w:cs="Arial"/>
          <w:sz w:val="20"/>
          <w:szCs w:val="20"/>
        </w:rPr>
        <w:t>Les frais d’enregistr</w:t>
      </w:r>
      <w:r w:rsidR="001035DC" w:rsidRPr="004C5D8A">
        <w:rPr>
          <w:rFonts w:ascii="Arial" w:hAnsi="Arial" w:cs="Arial"/>
          <w:sz w:val="20"/>
          <w:szCs w:val="20"/>
        </w:rPr>
        <w:t>ement sont à charge du bailleur.</w:t>
      </w:r>
    </w:p>
    <w:p w14:paraId="16273CE3" w14:textId="77777777" w:rsidR="00EA4D67" w:rsidRPr="004C5D8A" w:rsidRDefault="00492C93" w:rsidP="00AE2363">
      <w:pPr>
        <w:pStyle w:val="Titre1"/>
        <w:numPr>
          <w:ilvl w:val="0"/>
          <w:numId w:val="76"/>
        </w:numPr>
        <w:spacing w:line="240" w:lineRule="auto"/>
        <w:jc w:val="both"/>
        <w:rPr>
          <w:rFonts w:cs="Arial"/>
          <w:lang w:val="fr-FR"/>
        </w:rPr>
      </w:pPr>
      <w:bookmarkStart w:id="60" w:name="_Toc500746290"/>
      <w:r w:rsidRPr="004C5D8A">
        <w:rPr>
          <w:rFonts w:cs="Arial"/>
          <w:lang w:val="fr-FR"/>
        </w:rPr>
        <w:t xml:space="preserve">Droit </w:t>
      </w:r>
      <w:r w:rsidRPr="004C5D8A">
        <w:rPr>
          <w:rFonts w:cs="Arial"/>
        </w:rPr>
        <w:t>applicable</w:t>
      </w:r>
      <w:r w:rsidRPr="004C5D8A">
        <w:rPr>
          <w:rFonts w:cs="Arial"/>
          <w:lang w:val="fr-FR"/>
        </w:rPr>
        <w:t xml:space="preserve"> et litiges</w:t>
      </w:r>
      <w:bookmarkEnd w:id="60"/>
    </w:p>
    <w:p w14:paraId="7A578968" w14:textId="77777777" w:rsidR="00492C93" w:rsidRPr="004C5D8A" w:rsidRDefault="00492C93" w:rsidP="00AE2363">
      <w:pPr>
        <w:pStyle w:val="WxBody"/>
        <w:spacing w:after="120"/>
        <w:jc w:val="both"/>
        <w:rPr>
          <w:rFonts w:cs="Arial"/>
          <w:sz w:val="20"/>
          <w:szCs w:val="20"/>
          <w:lang w:val="fr-FR"/>
        </w:rPr>
      </w:pPr>
      <w:r w:rsidRPr="004C5D8A">
        <w:rPr>
          <w:rFonts w:cs="Arial"/>
          <w:sz w:val="20"/>
          <w:szCs w:val="20"/>
          <w:lang w:val="fr-FR"/>
        </w:rPr>
        <w:t xml:space="preserve">Le présent contrat est régi par le droit belge et spécialement le Code bruxellois du Logement. </w:t>
      </w:r>
    </w:p>
    <w:p w14:paraId="18D74431" w14:textId="77777777" w:rsidR="00492C93" w:rsidRPr="004C5D8A" w:rsidRDefault="00492C93" w:rsidP="00AE2363">
      <w:pPr>
        <w:pStyle w:val="WxBody"/>
        <w:spacing w:after="120"/>
        <w:jc w:val="both"/>
        <w:rPr>
          <w:rFonts w:cs="Arial"/>
          <w:sz w:val="20"/>
          <w:szCs w:val="20"/>
          <w:lang w:val="fr-FR"/>
        </w:rPr>
      </w:pPr>
      <w:r w:rsidRPr="004C5D8A">
        <w:rPr>
          <w:rFonts w:cs="Arial"/>
          <w:sz w:val="20"/>
          <w:szCs w:val="20"/>
          <w:lang w:val="fr-FR"/>
        </w:rPr>
        <w:t xml:space="preserve">Les juridictions de Bruxelles sont seules compétentes en cas de litige. </w:t>
      </w:r>
    </w:p>
    <w:p w14:paraId="18A0D148" w14:textId="77777777" w:rsidR="00492C93" w:rsidRPr="004C5D8A" w:rsidRDefault="00492C93" w:rsidP="00AE2363">
      <w:pPr>
        <w:pStyle w:val="WxBody"/>
        <w:spacing w:after="120"/>
        <w:jc w:val="both"/>
        <w:rPr>
          <w:rFonts w:cs="Arial"/>
          <w:sz w:val="20"/>
          <w:szCs w:val="20"/>
          <w:lang w:val="fr-FR"/>
        </w:rPr>
      </w:pPr>
      <w:r w:rsidRPr="004C5D8A">
        <w:rPr>
          <w:rFonts w:cs="Arial"/>
          <w:sz w:val="20"/>
          <w:szCs w:val="20"/>
          <w:lang w:val="fr-FR"/>
        </w:rPr>
        <w:t>Les parties ne peuvent déc</w:t>
      </w:r>
      <w:r w:rsidR="00730118" w:rsidRPr="004C5D8A">
        <w:rPr>
          <w:rFonts w:cs="Arial"/>
          <w:sz w:val="20"/>
          <w:szCs w:val="20"/>
          <w:lang w:val="fr-FR"/>
        </w:rPr>
        <w:t xml:space="preserve">ider de recourir à l’arbitrage </w:t>
      </w:r>
      <w:r w:rsidR="003702F9" w:rsidRPr="004C5D8A">
        <w:rPr>
          <w:rFonts w:cs="Arial"/>
          <w:sz w:val="20"/>
          <w:szCs w:val="20"/>
          <w:lang w:val="fr-FR"/>
        </w:rPr>
        <w:t>avant qu’un</w:t>
      </w:r>
      <w:r w:rsidRPr="004C5D8A">
        <w:rPr>
          <w:rFonts w:cs="Arial"/>
          <w:sz w:val="20"/>
          <w:szCs w:val="20"/>
          <w:lang w:val="fr-FR"/>
        </w:rPr>
        <w:t xml:space="preserve"> litige soit né entre elles.</w:t>
      </w:r>
    </w:p>
    <w:p w14:paraId="6C897B7D" w14:textId="77777777" w:rsidR="00EA4D67" w:rsidRPr="004C5D8A" w:rsidRDefault="00492C93" w:rsidP="00AE2363">
      <w:pPr>
        <w:pStyle w:val="Titre1"/>
        <w:numPr>
          <w:ilvl w:val="0"/>
          <w:numId w:val="76"/>
        </w:numPr>
        <w:spacing w:line="240" w:lineRule="auto"/>
        <w:jc w:val="both"/>
        <w:rPr>
          <w:rFonts w:cs="Arial"/>
          <w:lang w:val="fr-FR"/>
        </w:rPr>
      </w:pPr>
      <w:bookmarkStart w:id="61" w:name="_Toc500746291"/>
      <w:r w:rsidRPr="004C5D8A">
        <w:rPr>
          <w:rFonts w:cs="Arial"/>
          <w:lang w:val="fr-FR"/>
        </w:rPr>
        <w:t>Notification</w:t>
      </w:r>
      <w:bookmarkEnd w:id="61"/>
      <w:r w:rsidRPr="004C5D8A">
        <w:rPr>
          <w:rFonts w:cs="Arial"/>
          <w:lang w:val="fr-FR"/>
        </w:rPr>
        <w:t xml:space="preserve"> </w:t>
      </w:r>
    </w:p>
    <w:p w14:paraId="71535D6C" w14:textId="58557F0D" w:rsidR="003D0FE8" w:rsidRPr="004C5D8A" w:rsidRDefault="00EA4D67" w:rsidP="00AE2363">
      <w:pPr>
        <w:pStyle w:val="WxBody"/>
        <w:spacing w:after="120"/>
        <w:jc w:val="both"/>
        <w:rPr>
          <w:rFonts w:cs="Arial"/>
          <w:sz w:val="20"/>
          <w:szCs w:val="20"/>
          <w:lang w:val="fr-FR"/>
        </w:rPr>
      </w:pPr>
      <w:r w:rsidRPr="004C5D8A">
        <w:rPr>
          <w:rFonts w:cs="Arial"/>
          <w:sz w:val="20"/>
          <w:szCs w:val="20"/>
          <w:highlight w:val="lightGray"/>
          <w:lang w:val="fr-FR"/>
        </w:rPr>
        <w:t>Toutes les notifications faites par lettre recommandée sont censées faites à la date de dépôt à la poste, la date du récépissé faisant foi</w:t>
      </w:r>
      <w:r w:rsidR="00727F7B" w:rsidRPr="004C5D8A">
        <w:rPr>
          <w:rFonts w:cs="Arial"/>
          <w:sz w:val="20"/>
          <w:szCs w:val="20"/>
          <w:highlight w:val="lightGray"/>
          <w:lang w:val="fr-FR"/>
        </w:rPr>
        <w:t xml:space="preserve"> de l’envoi dans le délai imparti</w:t>
      </w:r>
      <w:r w:rsidRPr="004C5D8A">
        <w:rPr>
          <w:rFonts w:cs="Arial"/>
          <w:sz w:val="20"/>
          <w:szCs w:val="20"/>
          <w:highlight w:val="lightGray"/>
          <w:lang w:val="fr-FR"/>
        </w:rPr>
        <w:t>.</w:t>
      </w:r>
      <w:r w:rsidR="00730118" w:rsidRPr="004C5D8A">
        <w:rPr>
          <w:rFonts w:cs="Arial"/>
          <w:sz w:val="20"/>
          <w:szCs w:val="20"/>
          <w:highlight w:val="lightGray"/>
          <w:lang w:val="fr-FR"/>
        </w:rPr>
        <w:t xml:space="preserve"> </w:t>
      </w:r>
      <w:r w:rsidR="00730118" w:rsidRPr="004C5D8A">
        <w:rPr>
          <w:rFonts w:cs="Arial"/>
          <w:sz w:val="20"/>
          <w:szCs w:val="20"/>
          <w:lang w:val="fr-FR"/>
        </w:rPr>
        <w:t>Toutefois, lorsqu’un congé peut être donné à tout moment, son délai prend cours le premier jour du mois suivant le mois durant lequel le congé a été donné.</w:t>
      </w:r>
    </w:p>
    <w:p w14:paraId="0883C691" w14:textId="2C429DDB" w:rsidR="00745ED1" w:rsidRPr="004C5D8A" w:rsidRDefault="00745ED1" w:rsidP="00AE2363">
      <w:pPr>
        <w:pStyle w:val="WxBody"/>
        <w:spacing w:after="120"/>
        <w:jc w:val="both"/>
        <w:rPr>
          <w:rFonts w:cs="Arial"/>
          <w:sz w:val="20"/>
          <w:szCs w:val="20"/>
          <w:lang w:val="fr-FR"/>
        </w:rPr>
      </w:pPr>
      <w:r w:rsidRPr="004C5D8A">
        <w:rPr>
          <w:rFonts w:cs="Arial"/>
          <w:sz w:val="20"/>
          <w:szCs w:val="20"/>
          <w:lang w:val="fr-FR"/>
        </w:rPr>
        <w:t>Toute notification émanant du bailleur doit être adressée :</w:t>
      </w:r>
    </w:p>
    <w:p w14:paraId="14AE085E" w14:textId="5F2C3898" w:rsidR="00745ED1" w:rsidRPr="004C5D8A" w:rsidRDefault="00745ED1" w:rsidP="00AE2363">
      <w:pPr>
        <w:pStyle w:val="WxBody"/>
        <w:numPr>
          <w:ilvl w:val="0"/>
          <w:numId w:val="69"/>
        </w:numPr>
        <w:spacing w:after="120"/>
        <w:jc w:val="both"/>
        <w:rPr>
          <w:rFonts w:cs="Arial"/>
          <w:sz w:val="20"/>
          <w:szCs w:val="20"/>
          <w:lang w:val="fr-FR"/>
        </w:rPr>
      </w:pPr>
      <w:r w:rsidRPr="004C5D8A">
        <w:rPr>
          <w:rFonts w:cs="Arial"/>
          <w:sz w:val="20"/>
          <w:szCs w:val="20"/>
          <w:lang w:val="fr-FR"/>
        </w:rPr>
        <w:t>à chaque colocataire</w:t>
      </w:r>
    </w:p>
    <w:p w14:paraId="37A1477C" w14:textId="79BA1E77" w:rsidR="00745ED1" w:rsidRPr="004C5D8A" w:rsidRDefault="00745ED1" w:rsidP="00AE2363">
      <w:pPr>
        <w:pStyle w:val="WxBody"/>
        <w:numPr>
          <w:ilvl w:val="0"/>
          <w:numId w:val="69"/>
        </w:numPr>
        <w:spacing w:after="120"/>
        <w:jc w:val="both"/>
        <w:rPr>
          <w:rFonts w:cs="Arial"/>
          <w:sz w:val="20"/>
          <w:szCs w:val="20"/>
          <w:lang w:val="fr-FR"/>
        </w:rPr>
      </w:pPr>
      <w:r w:rsidRPr="004C5D8A">
        <w:rPr>
          <w:rFonts w:cs="Arial"/>
          <w:sz w:val="20"/>
          <w:szCs w:val="20"/>
          <w:lang w:val="fr-FR"/>
        </w:rPr>
        <w:t>à ................................................................................................................................................... désigné(e)(s) pour représenter l’ensemble des colocataires dans la réception des notifications</w:t>
      </w:r>
    </w:p>
    <w:p w14:paraId="742FA853" w14:textId="4DF86FED" w:rsidR="00745ED1" w:rsidRPr="004C5D8A" w:rsidRDefault="00745ED1" w:rsidP="00AE2363">
      <w:pPr>
        <w:pStyle w:val="WxBody"/>
        <w:spacing w:after="120"/>
        <w:jc w:val="both"/>
        <w:rPr>
          <w:rFonts w:cs="Arial"/>
          <w:sz w:val="20"/>
          <w:szCs w:val="20"/>
          <w:lang w:val="fr-FR"/>
        </w:rPr>
      </w:pPr>
      <w:r w:rsidRPr="004C5D8A">
        <w:rPr>
          <w:rFonts w:cs="Arial"/>
          <w:sz w:val="20"/>
          <w:szCs w:val="20"/>
          <w:lang w:val="fr-FR"/>
        </w:rPr>
        <w:t>Sauf dérogation dans le présent bail, toute notification émanant des colocataires doit être signée :</w:t>
      </w:r>
    </w:p>
    <w:p w14:paraId="36B29EF3" w14:textId="73FB6A61" w:rsidR="00745ED1" w:rsidRPr="004C5D8A" w:rsidRDefault="00745ED1" w:rsidP="00AE2363">
      <w:pPr>
        <w:pStyle w:val="WxBody"/>
        <w:numPr>
          <w:ilvl w:val="0"/>
          <w:numId w:val="70"/>
        </w:numPr>
        <w:spacing w:after="120"/>
        <w:jc w:val="both"/>
        <w:rPr>
          <w:rFonts w:cs="Arial"/>
          <w:sz w:val="20"/>
          <w:szCs w:val="20"/>
          <w:lang w:val="fr-FR"/>
        </w:rPr>
      </w:pPr>
      <w:r w:rsidRPr="004C5D8A">
        <w:rPr>
          <w:rFonts w:cs="Arial"/>
          <w:sz w:val="20"/>
          <w:szCs w:val="20"/>
          <w:lang w:val="fr-FR"/>
        </w:rPr>
        <w:t>par chaque colocataire</w:t>
      </w:r>
    </w:p>
    <w:p w14:paraId="0D247776" w14:textId="77777777" w:rsidR="00745ED1" w:rsidRPr="004C5D8A" w:rsidRDefault="00745ED1" w:rsidP="00AE2363">
      <w:pPr>
        <w:pStyle w:val="WxBody"/>
        <w:numPr>
          <w:ilvl w:val="0"/>
          <w:numId w:val="69"/>
        </w:numPr>
        <w:spacing w:after="120"/>
        <w:jc w:val="both"/>
        <w:rPr>
          <w:rFonts w:cs="Arial"/>
          <w:sz w:val="20"/>
          <w:szCs w:val="20"/>
          <w:lang w:val="fr-FR"/>
        </w:rPr>
      </w:pPr>
      <w:r w:rsidRPr="004C5D8A">
        <w:rPr>
          <w:rFonts w:cs="Arial"/>
          <w:sz w:val="20"/>
          <w:szCs w:val="20"/>
          <w:lang w:val="fr-FR"/>
        </w:rPr>
        <w:lastRenderedPageBreak/>
        <w:t>à ................................................................................................................................................... désigné(e)(s) pour représenter l’ensemble des colocataires dans la réception des notifications</w:t>
      </w:r>
    </w:p>
    <w:p w14:paraId="2633F18C" w14:textId="77777777" w:rsidR="00A506F4" w:rsidRPr="004C5D8A" w:rsidRDefault="00A506F4" w:rsidP="00AE2363">
      <w:pPr>
        <w:pStyle w:val="Titre1"/>
        <w:numPr>
          <w:ilvl w:val="0"/>
          <w:numId w:val="76"/>
        </w:numPr>
        <w:spacing w:line="240" w:lineRule="auto"/>
        <w:jc w:val="both"/>
        <w:rPr>
          <w:rFonts w:cs="Arial"/>
          <w:lang w:val="fr-FR"/>
        </w:rPr>
      </w:pPr>
      <w:bookmarkStart w:id="62" w:name="_Toc500746292"/>
      <w:r w:rsidRPr="004C5D8A">
        <w:rPr>
          <w:rFonts w:cs="Arial"/>
          <w:lang w:val="fr-FR"/>
        </w:rPr>
        <w:t>Election de domicile</w:t>
      </w:r>
      <w:bookmarkEnd w:id="62"/>
    </w:p>
    <w:p w14:paraId="31C63E55" w14:textId="13F32272" w:rsidR="00A506F4" w:rsidRPr="004C5D8A" w:rsidRDefault="00A506F4" w:rsidP="00AE2363">
      <w:pPr>
        <w:pStyle w:val="WxBody"/>
        <w:spacing w:after="120"/>
        <w:jc w:val="both"/>
        <w:rPr>
          <w:rFonts w:cs="Arial"/>
          <w:sz w:val="20"/>
          <w:szCs w:val="20"/>
          <w:highlight w:val="lightGray"/>
          <w:lang w:val="fr-FR"/>
        </w:rPr>
      </w:pPr>
      <w:r w:rsidRPr="004C5D8A">
        <w:rPr>
          <w:rFonts w:cs="Arial"/>
          <w:sz w:val="20"/>
          <w:szCs w:val="20"/>
          <w:highlight w:val="lightGray"/>
          <w:lang w:val="fr-FR"/>
        </w:rPr>
        <w:t>Le</w:t>
      </w:r>
      <w:r w:rsidR="002A55C3" w:rsidRPr="004C5D8A">
        <w:rPr>
          <w:rFonts w:cs="Arial"/>
          <w:sz w:val="20"/>
          <w:szCs w:val="20"/>
          <w:highlight w:val="lightGray"/>
          <w:lang w:val="fr-FR"/>
        </w:rPr>
        <w:t>s</w:t>
      </w:r>
      <w:r w:rsidRPr="004C5D8A">
        <w:rPr>
          <w:rFonts w:cs="Arial"/>
          <w:sz w:val="20"/>
          <w:szCs w:val="20"/>
          <w:highlight w:val="lightGray"/>
          <w:lang w:val="fr-FR"/>
        </w:rPr>
        <w:t xml:space="preserve"> </w:t>
      </w:r>
      <w:r w:rsidR="00CD1EDD" w:rsidRPr="004C5D8A">
        <w:rPr>
          <w:rFonts w:cs="Arial"/>
          <w:sz w:val="20"/>
          <w:szCs w:val="20"/>
          <w:highlight w:val="lightGray"/>
        </w:rPr>
        <w:t>colocataires</w:t>
      </w:r>
      <w:r w:rsidR="00745ED1" w:rsidRPr="004C5D8A">
        <w:rPr>
          <w:rFonts w:cs="Arial"/>
          <w:sz w:val="20"/>
          <w:szCs w:val="20"/>
          <w:highlight w:val="lightGray"/>
        </w:rPr>
        <w:t>, collectivement et individuellement,</w:t>
      </w:r>
      <w:r w:rsidRPr="004C5D8A">
        <w:rPr>
          <w:rFonts w:cs="Arial"/>
          <w:sz w:val="20"/>
          <w:szCs w:val="20"/>
          <w:highlight w:val="lightGray"/>
          <w:lang w:val="fr-FR"/>
        </w:rPr>
        <w:t xml:space="preserve"> déclare</w:t>
      </w:r>
      <w:r w:rsidR="002A55C3" w:rsidRPr="004C5D8A">
        <w:rPr>
          <w:rFonts w:cs="Arial"/>
          <w:sz w:val="20"/>
          <w:szCs w:val="20"/>
          <w:highlight w:val="lightGray"/>
          <w:lang w:val="fr-FR"/>
        </w:rPr>
        <w:t>nt</w:t>
      </w:r>
      <w:r w:rsidRPr="004C5D8A">
        <w:rPr>
          <w:rFonts w:cs="Arial"/>
          <w:sz w:val="20"/>
          <w:szCs w:val="20"/>
          <w:highlight w:val="lightGray"/>
          <w:lang w:val="fr-FR"/>
        </w:rPr>
        <w:t xml:space="preserve"> élire domicile dans </w:t>
      </w:r>
      <w:r w:rsidR="009A6CAE" w:rsidRPr="004C5D8A">
        <w:rPr>
          <w:rFonts w:cs="Arial"/>
          <w:sz w:val="20"/>
          <w:szCs w:val="20"/>
          <w:highlight w:val="lightGray"/>
          <w:lang w:val="fr-FR"/>
        </w:rPr>
        <w:t>le bien loué</w:t>
      </w:r>
      <w:r w:rsidRPr="004C5D8A">
        <w:rPr>
          <w:rFonts w:cs="Arial"/>
          <w:sz w:val="20"/>
          <w:szCs w:val="20"/>
          <w:highlight w:val="lightGray"/>
          <w:lang w:val="fr-FR"/>
        </w:rPr>
        <w:t xml:space="preserve"> tant pour la durée de la location que pour toutes les suites du bail, sauf s’il</w:t>
      </w:r>
      <w:r w:rsidR="00745ED1" w:rsidRPr="004C5D8A">
        <w:rPr>
          <w:rFonts w:cs="Arial"/>
          <w:sz w:val="20"/>
          <w:szCs w:val="20"/>
          <w:highlight w:val="lightGray"/>
          <w:lang w:val="fr-FR"/>
        </w:rPr>
        <w:t>s</w:t>
      </w:r>
      <w:r w:rsidRPr="004C5D8A">
        <w:rPr>
          <w:rFonts w:cs="Arial"/>
          <w:sz w:val="20"/>
          <w:szCs w:val="20"/>
          <w:highlight w:val="lightGray"/>
          <w:lang w:val="fr-FR"/>
        </w:rPr>
        <w:t xml:space="preserve"> </w:t>
      </w:r>
      <w:r w:rsidR="00745ED1" w:rsidRPr="004C5D8A">
        <w:rPr>
          <w:rFonts w:cs="Arial"/>
          <w:sz w:val="20"/>
          <w:szCs w:val="20"/>
          <w:highlight w:val="lightGray"/>
          <w:lang w:val="fr-FR"/>
        </w:rPr>
        <w:t>ont</w:t>
      </w:r>
      <w:r w:rsidRPr="004C5D8A">
        <w:rPr>
          <w:rFonts w:cs="Arial"/>
          <w:sz w:val="20"/>
          <w:szCs w:val="20"/>
          <w:highlight w:val="lightGray"/>
          <w:lang w:val="fr-FR"/>
        </w:rPr>
        <w:t xml:space="preserve">, après </w:t>
      </w:r>
      <w:r w:rsidR="00745ED1" w:rsidRPr="004C5D8A">
        <w:rPr>
          <w:rFonts w:cs="Arial"/>
          <w:sz w:val="20"/>
          <w:szCs w:val="20"/>
          <w:highlight w:val="lightGray"/>
          <w:lang w:val="fr-FR"/>
        </w:rPr>
        <w:t xml:space="preserve">leur </w:t>
      </w:r>
      <w:r w:rsidRPr="004C5D8A">
        <w:rPr>
          <w:rFonts w:cs="Arial"/>
          <w:sz w:val="20"/>
          <w:szCs w:val="20"/>
          <w:highlight w:val="lightGray"/>
          <w:lang w:val="fr-FR"/>
        </w:rPr>
        <w:t>départ, notifié au bailleur une nouvelle élection de domicile, obligatoirement en Belgique.</w:t>
      </w:r>
    </w:p>
    <w:p w14:paraId="608B70C3" w14:textId="4862B005" w:rsidR="001065E8" w:rsidRPr="004C5D8A" w:rsidRDefault="001065E8" w:rsidP="00AE2363">
      <w:pPr>
        <w:pStyle w:val="WxBody"/>
        <w:spacing w:after="120"/>
        <w:jc w:val="both"/>
        <w:rPr>
          <w:rFonts w:cs="Arial"/>
          <w:sz w:val="20"/>
          <w:szCs w:val="20"/>
          <w:lang w:val="fr-FR"/>
        </w:rPr>
      </w:pPr>
      <w:r w:rsidRPr="004C5D8A">
        <w:rPr>
          <w:rFonts w:cs="Arial"/>
          <w:sz w:val="20"/>
          <w:szCs w:val="20"/>
          <w:highlight w:val="lightGray"/>
          <w:lang w:val="fr-FR"/>
        </w:rPr>
        <w:t>Sauf si elle(s) informe(nt) le bailleur d’une autre adresse située en Belgique, la ou les caution</w:t>
      </w:r>
      <w:r w:rsidR="005D6C01" w:rsidRPr="004C5D8A">
        <w:rPr>
          <w:rFonts w:cs="Arial"/>
          <w:sz w:val="20"/>
          <w:szCs w:val="20"/>
          <w:highlight w:val="lightGray"/>
          <w:lang w:val="fr-FR"/>
        </w:rPr>
        <w:t>(</w:t>
      </w:r>
      <w:r w:rsidRPr="004C5D8A">
        <w:rPr>
          <w:rFonts w:cs="Arial"/>
          <w:sz w:val="20"/>
          <w:szCs w:val="20"/>
          <w:highlight w:val="lightGray"/>
          <w:lang w:val="fr-FR"/>
        </w:rPr>
        <w:t>s</w:t>
      </w:r>
      <w:r w:rsidR="005D6C01" w:rsidRPr="004C5D8A">
        <w:rPr>
          <w:rFonts w:cs="Arial"/>
          <w:sz w:val="20"/>
          <w:szCs w:val="20"/>
          <w:highlight w:val="lightGray"/>
          <w:lang w:val="fr-FR"/>
        </w:rPr>
        <w:t>)</w:t>
      </w:r>
      <w:r w:rsidRPr="004C5D8A">
        <w:rPr>
          <w:rFonts w:cs="Arial"/>
          <w:sz w:val="20"/>
          <w:szCs w:val="20"/>
          <w:highlight w:val="lightGray"/>
          <w:lang w:val="fr-FR"/>
        </w:rPr>
        <w:t xml:space="preserve"> </w:t>
      </w:r>
      <w:r w:rsidR="005D6C01" w:rsidRPr="004C5D8A">
        <w:rPr>
          <w:rFonts w:cs="Arial"/>
          <w:sz w:val="20"/>
          <w:szCs w:val="20"/>
          <w:highlight w:val="lightGray"/>
          <w:lang w:val="fr-FR"/>
        </w:rPr>
        <w:t>fait/</w:t>
      </w:r>
      <w:r w:rsidRPr="004C5D8A">
        <w:rPr>
          <w:rFonts w:cs="Arial"/>
          <w:sz w:val="20"/>
          <w:szCs w:val="20"/>
          <w:highlight w:val="lightGray"/>
          <w:lang w:val="fr-FR"/>
        </w:rPr>
        <w:t xml:space="preserve">font élection de domicile à l’adresse suivante : ...................................... </w:t>
      </w:r>
    </w:p>
    <w:p w14:paraId="72722D05" w14:textId="26A7A4A6" w:rsidR="00A506F4" w:rsidRPr="004C5D8A" w:rsidRDefault="00A506F4" w:rsidP="00AE2363">
      <w:pPr>
        <w:pStyle w:val="WxBody"/>
        <w:spacing w:after="120"/>
        <w:jc w:val="both"/>
        <w:rPr>
          <w:rFonts w:cs="Arial"/>
          <w:sz w:val="20"/>
          <w:szCs w:val="20"/>
          <w:lang w:val="fr-FR"/>
        </w:rPr>
      </w:pPr>
      <w:r w:rsidRPr="004C5D8A">
        <w:rPr>
          <w:rFonts w:cs="Arial"/>
          <w:sz w:val="20"/>
          <w:szCs w:val="20"/>
          <w:highlight w:val="lightGray"/>
          <w:lang w:val="fr-FR"/>
        </w:rPr>
        <w:t>En cas de changement d’état civil</w:t>
      </w:r>
      <w:r w:rsidR="00B20B10" w:rsidRPr="004C5D8A">
        <w:rPr>
          <w:rFonts w:cs="Arial"/>
          <w:sz w:val="20"/>
          <w:szCs w:val="20"/>
          <w:highlight w:val="lightGray"/>
          <w:lang w:val="fr-FR"/>
        </w:rPr>
        <w:t xml:space="preserve"> en cours de bail</w:t>
      </w:r>
      <w:r w:rsidRPr="004C5D8A">
        <w:rPr>
          <w:rFonts w:cs="Arial"/>
          <w:sz w:val="20"/>
          <w:szCs w:val="20"/>
          <w:highlight w:val="lightGray"/>
          <w:lang w:val="fr-FR"/>
        </w:rPr>
        <w:t xml:space="preserve">, par mariage notamment, </w:t>
      </w:r>
      <w:r w:rsidR="007C4911" w:rsidRPr="004C5D8A">
        <w:rPr>
          <w:rFonts w:cs="Arial"/>
          <w:sz w:val="20"/>
          <w:szCs w:val="20"/>
          <w:highlight w:val="lightGray"/>
          <w:lang w:val="fr-FR"/>
        </w:rPr>
        <w:t xml:space="preserve">chaque </w:t>
      </w:r>
      <w:r w:rsidR="00CD1EDD" w:rsidRPr="004C5D8A">
        <w:rPr>
          <w:rFonts w:cs="Arial"/>
          <w:sz w:val="20"/>
          <w:szCs w:val="20"/>
          <w:highlight w:val="lightGray"/>
        </w:rPr>
        <w:t>colocataire</w:t>
      </w:r>
      <w:r w:rsidRPr="004C5D8A">
        <w:rPr>
          <w:rFonts w:cs="Arial"/>
          <w:sz w:val="20"/>
          <w:szCs w:val="20"/>
          <w:highlight w:val="lightGray"/>
          <w:lang w:val="fr-FR"/>
        </w:rPr>
        <w:t xml:space="preserve"> sera tenu d’en avertir sans retard le bailleur par lettre recommandée en précisant, le cas échéant, l’identité complète du conjoint.</w:t>
      </w:r>
    </w:p>
    <w:p w14:paraId="59CD6C8E" w14:textId="77777777" w:rsidR="00006B85" w:rsidRPr="004C5D8A" w:rsidRDefault="00006B85" w:rsidP="00AE2363">
      <w:pPr>
        <w:pStyle w:val="Titre1"/>
        <w:numPr>
          <w:ilvl w:val="0"/>
          <w:numId w:val="76"/>
        </w:numPr>
        <w:spacing w:line="240" w:lineRule="auto"/>
        <w:jc w:val="both"/>
        <w:rPr>
          <w:rFonts w:cs="Arial"/>
          <w:lang w:val="fr-FR"/>
        </w:rPr>
      </w:pPr>
      <w:bookmarkStart w:id="63" w:name="_Toc500746293"/>
      <w:r w:rsidRPr="004C5D8A">
        <w:rPr>
          <w:rFonts w:cs="Arial"/>
          <w:lang w:val="fr-FR"/>
        </w:rPr>
        <w:t>Conditions particulières</w:t>
      </w:r>
      <w:bookmarkEnd w:id="63"/>
    </w:p>
    <w:p w14:paraId="38CA65AB" w14:textId="536A866C" w:rsidR="00006B85" w:rsidRPr="004C5D8A" w:rsidRDefault="00006B85" w:rsidP="00AE2363">
      <w:pPr>
        <w:spacing w:after="120" w:line="240" w:lineRule="auto"/>
        <w:jc w:val="both"/>
        <w:rPr>
          <w:rFonts w:ascii="Arial" w:hAnsi="Arial" w:cs="Arial"/>
          <w:sz w:val="20"/>
          <w:szCs w:val="20"/>
          <w:highlight w:val="lightGray"/>
        </w:rPr>
      </w:pPr>
      <w:r w:rsidRPr="004C5D8A">
        <w:rPr>
          <w:rFonts w:ascii="Arial" w:hAnsi="Arial" w:cs="Arial"/>
          <w:sz w:val="20"/>
          <w:szCs w:val="20"/>
          <w:highlight w:val="lightGray"/>
        </w:rPr>
        <w:t>Les parties conviennent, en outre, que :</w:t>
      </w:r>
      <w:r w:rsidR="00B4019E">
        <w:rPr>
          <w:rFonts w:ascii="Arial" w:hAnsi="Arial" w:cs="Arial"/>
          <w:sz w:val="20"/>
          <w:szCs w:val="20"/>
          <w:highlight w:val="lightGray"/>
        </w:rPr>
        <w:t>………………………………………………………………………</w:t>
      </w:r>
    </w:p>
    <w:p w14:paraId="47AB220B" w14:textId="77777777" w:rsidR="00006B85" w:rsidRPr="004C5D8A" w:rsidRDefault="00006B85" w:rsidP="00AE2363">
      <w:pPr>
        <w:pStyle w:val="WxBody"/>
        <w:spacing w:after="120"/>
        <w:jc w:val="both"/>
        <w:rPr>
          <w:rFonts w:cs="Arial"/>
          <w:sz w:val="20"/>
          <w:szCs w:val="20"/>
          <w:highlight w:val="lightGray"/>
        </w:rPr>
      </w:pPr>
      <w:r w:rsidRPr="004C5D8A">
        <w:rPr>
          <w:rFonts w:cs="Arial"/>
          <w:sz w:val="20"/>
          <w:szCs w:val="20"/>
          <w:highlight w:val="lightGray"/>
        </w:rPr>
        <w:t>………………………………………………………………………………………………………………………………………………………………………………………………………………………………………………</w:t>
      </w:r>
    </w:p>
    <w:p w14:paraId="0B45E06F" w14:textId="4B14B8CF" w:rsidR="00006B85" w:rsidRPr="004C5D8A" w:rsidRDefault="00006B85" w:rsidP="00AE2363">
      <w:pPr>
        <w:pStyle w:val="WxBody"/>
        <w:spacing w:after="120"/>
        <w:jc w:val="both"/>
        <w:rPr>
          <w:rFonts w:cs="Arial"/>
          <w:sz w:val="20"/>
          <w:szCs w:val="20"/>
          <w:lang w:val="fr-FR"/>
        </w:rPr>
      </w:pPr>
      <w:r w:rsidRPr="004C5D8A">
        <w:rPr>
          <w:rFonts w:cs="Arial"/>
          <w:sz w:val="20"/>
          <w:szCs w:val="20"/>
          <w:highlight w:val="lightGray"/>
        </w:rPr>
        <w:t>………………………………………………………………………………………………………………………………………………………………………………………………………………………………………………</w:t>
      </w:r>
      <w:r w:rsidRPr="004C5D8A">
        <w:rPr>
          <w:rFonts w:cs="Arial"/>
          <w:sz w:val="20"/>
          <w:szCs w:val="20"/>
          <w:lang w:val="fr-FR"/>
        </w:rPr>
        <w:t xml:space="preserve"> </w:t>
      </w:r>
    </w:p>
    <w:p w14:paraId="187D4680" w14:textId="2A378877" w:rsidR="001065E8" w:rsidRPr="004C5D8A" w:rsidRDefault="001065E8" w:rsidP="00AE2363">
      <w:pPr>
        <w:pStyle w:val="Titre1"/>
        <w:numPr>
          <w:ilvl w:val="0"/>
          <w:numId w:val="76"/>
        </w:numPr>
        <w:spacing w:before="120" w:line="240" w:lineRule="auto"/>
        <w:jc w:val="both"/>
        <w:rPr>
          <w:rFonts w:cs="Arial"/>
          <w:lang w:val="fr-FR"/>
        </w:rPr>
      </w:pPr>
      <w:r w:rsidRPr="004C5D8A">
        <w:rPr>
          <w:rFonts w:cs="Arial"/>
          <w:lang w:val="fr-FR"/>
        </w:rPr>
        <w:t>Annexes</w:t>
      </w:r>
    </w:p>
    <w:p w14:paraId="19064BA2" w14:textId="636D3B11" w:rsidR="001065E8" w:rsidRDefault="001065E8" w:rsidP="008E43D5">
      <w:pPr>
        <w:pStyle w:val="Sansinterligne"/>
        <w:rPr>
          <w:rFonts w:cs="Arial"/>
          <w:szCs w:val="20"/>
          <w:lang w:val="fr-FR" w:bidi="ne-NP"/>
        </w:rPr>
      </w:pPr>
      <w:r w:rsidRPr="004C5D8A">
        <w:rPr>
          <w:lang w:val="fr-FR" w:bidi="ne-NP"/>
        </w:rPr>
        <w:t>Par la signature du présent contrat, les colocataires reconnaissent avoir expressément reçu les annexes suivantes :</w:t>
      </w:r>
    </w:p>
    <w:p w14:paraId="485E7732" w14:textId="77777777" w:rsidR="008E43D5" w:rsidRPr="008E43D5" w:rsidRDefault="008E43D5" w:rsidP="008E43D5">
      <w:pPr>
        <w:pStyle w:val="Sansinterligne"/>
        <w:rPr>
          <w:lang w:val="fr-FR" w:bidi="ne-NP"/>
        </w:rPr>
      </w:pPr>
    </w:p>
    <w:p w14:paraId="219042FF" w14:textId="02C44E1B" w:rsidR="001065E8" w:rsidRPr="004C5D8A" w:rsidRDefault="001065E8" w:rsidP="00881614">
      <w:pPr>
        <w:spacing w:after="120" w:line="240" w:lineRule="auto"/>
        <w:ind w:left="1134" w:hanging="1134"/>
        <w:jc w:val="both"/>
        <w:rPr>
          <w:rFonts w:ascii="Arial" w:hAnsi="Arial" w:cs="Arial"/>
          <w:sz w:val="20"/>
          <w:szCs w:val="20"/>
          <w:lang w:val="fr-FR"/>
        </w:rPr>
      </w:pPr>
      <w:r w:rsidRPr="004C5D8A">
        <w:rPr>
          <w:rFonts w:ascii="Arial" w:hAnsi="Arial" w:cs="Arial"/>
          <w:sz w:val="20"/>
          <w:szCs w:val="20"/>
          <w:lang w:val="fr-FR"/>
        </w:rPr>
        <w:t>Annexe 1 : Note explicative établie par le Gouvernement de la Région de Bruxelles-Capitale en application de l’article 218, §4 du Code</w:t>
      </w:r>
      <w:r w:rsidR="005D6C01" w:rsidRPr="004C5D8A">
        <w:rPr>
          <w:rFonts w:ascii="Arial" w:hAnsi="Arial" w:cs="Arial"/>
          <w:sz w:val="20"/>
          <w:szCs w:val="20"/>
          <w:lang w:val="fr-FR"/>
        </w:rPr>
        <w:t xml:space="preserve"> bruxellois</w:t>
      </w:r>
      <w:r w:rsidRPr="004C5D8A">
        <w:rPr>
          <w:rFonts w:ascii="Arial" w:hAnsi="Arial" w:cs="Arial"/>
          <w:sz w:val="20"/>
          <w:szCs w:val="20"/>
          <w:lang w:val="fr-FR"/>
        </w:rPr>
        <w:t xml:space="preserve"> du Logement</w:t>
      </w:r>
    </w:p>
    <w:p w14:paraId="3666EC81" w14:textId="77777777" w:rsidR="001065E8" w:rsidRPr="004C5D8A" w:rsidRDefault="001065E8" w:rsidP="00AE2363">
      <w:pPr>
        <w:spacing w:after="120" w:line="240" w:lineRule="auto"/>
        <w:jc w:val="both"/>
        <w:rPr>
          <w:rFonts w:ascii="Arial" w:hAnsi="Arial" w:cs="Arial"/>
          <w:sz w:val="20"/>
          <w:szCs w:val="20"/>
          <w:lang w:val="fr-FR"/>
        </w:rPr>
      </w:pPr>
      <w:r w:rsidRPr="004C5D8A">
        <w:rPr>
          <w:rFonts w:ascii="Arial" w:hAnsi="Arial" w:cs="Arial"/>
          <w:sz w:val="20"/>
          <w:szCs w:val="20"/>
          <w:lang w:val="fr-FR"/>
        </w:rPr>
        <w:t>Annexe 2 : Certificat de performance énergétique</w:t>
      </w:r>
    </w:p>
    <w:p w14:paraId="258BEFB9" w14:textId="77777777" w:rsidR="001065E8" w:rsidRPr="004C5D8A" w:rsidRDefault="001065E8" w:rsidP="00AE2363">
      <w:pPr>
        <w:spacing w:after="120" w:line="240" w:lineRule="auto"/>
        <w:jc w:val="both"/>
        <w:rPr>
          <w:rFonts w:ascii="Arial" w:hAnsi="Arial" w:cs="Arial"/>
          <w:sz w:val="20"/>
          <w:szCs w:val="20"/>
          <w:lang w:val="fr-FR"/>
        </w:rPr>
      </w:pPr>
      <w:r w:rsidRPr="004C5D8A">
        <w:rPr>
          <w:rFonts w:ascii="Arial" w:hAnsi="Arial" w:cs="Arial"/>
          <w:sz w:val="20"/>
          <w:szCs w:val="20"/>
          <w:lang w:val="fr-FR"/>
        </w:rPr>
        <w:t>Annexe 3 : Acte de base et règlement d’ordre intérieur (éventuellement)</w:t>
      </w:r>
    </w:p>
    <w:p w14:paraId="04786467" w14:textId="77777777" w:rsidR="001065E8" w:rsidRPr="004C5D8A" w:rsidRDefault="001065E8" w:rsidP="00AE2363">
      <w:pPr>
        <w:spacing w:after="120" w:line="240" w:lineRule="auto"/>
        <w:jc w:val="both"/>
        <w:rPr>
          <w:rFonts w:ascii="Arial" w:hAnsi="Arial" w:cs="Arial"/>
          <w:sz w:val="20"/>
          <w:szCs w:val="20"/>
          <w:lang w:val="fr-FR"/>
        </w:rPr>
      </w:pPr>
      <w:r w:rsidRPr="004C5D8A">
        <w:rPr>
          <w:rFonts w:ascii="Arial" w:hAnsi="Arial" w:cs="Arial"/>
          <w:sz w:val="20"/>
          <w:szCs w:val="20"/>
          <w:lang w:val="fr-FR"/>
        </w:rPr>
        <w:t>Annexe 4 : Etat des lieux d’entrée</w:t>
      </w:r>
    </w:p>
    <w:p w14:paraId="19B06EE1" w14:textId="77777777" w:rsidR="001065E8" w:rsidRPr="004C5D8A" w:rsidRDefault="001065E8" w:rsidP="00AE2363">
      <w:pPr>
        <w:spacing w:after="120" w:line="240" w:lineRule="auto"/>
        <w:jc w:val="both"/>
        <w:rPr>
          <w:rFonts w:ascii="Arial" w:hAnsi="Arial" w:cs="Arial"/>
          <w:sz w:val="20"/>
          <w:szCs w:val="20"/>
          <w:lang w:val="fr-FR"/>
        </w:rPr>
      </w:pPr>
    </w:p>
    <w:p w14:paraId="209A6EB4" w14:textId="77777777" w:rsidR="001065E8" w:rsidRPr="004C5D8A" w:rsidRDefault="001065E8" w:rsidP="00AE2363">
      <w:pPr>
        <w:spacing w:after="120" w:line="240" w:lineRule="auto"/>
        <w:jc w:val="both"/>
        <w:rPr>
          <w:rFonts w:ascii="Arial" w:hAnsi="Arial" w:cs="Arial"/>
          <w:sz w:val="20"/>
          <w:szCs w:val="20"/>
        </w:rPr>
      </w:pPr>
      <w:r w:rsidRPr="004C5D8A">
        <w:rPr>
          <w:rFonts w:ascii="Arial" w:hAnsi="Arial" w:cs="Arial"/>
          <w:sz w:val="20"/>
          <w:szCs w:val="20"/>
        </w:rPr>
        <w:t xml:space="preserve">Fait à ………………………………………………………………………………, le ………………………… </w:t>
      </w:r>
    </w:p>
    <w:p w14:paraId="5F95B55F" w14:textId="77777777" w:rsidR="001065E8" w:rsidRPr="004C5D8A" w:rsidRDefault="001065E8" w:rsidP="00AE2363">
      <w:pPr>
        <w:spacing w:after="120" w:line="240" w:lineRule="auto"/>
        <w:jc w:val="both"/>
        <w:rPr>
          <w:rFonts w:ascii="Arial" w:hAnsi="Arial" w:cs="Arial"/>
          <w:b/>
          <w:sz w:val="20"/>
          <w:szCs w:val="20"/>
        </w:rPr>
      </w:pPr>
      <w:r w:rsidRPr="004C5D8A">
        <w:rPr>
          <w:rFonts w:ascii="Arial" w:hAnsi="Arial" w:cs="Arial"/>
          <w:sz w:val="20"/>
          <w:szCs w:val="20"/>
        </w:rPr>
        <w:t>en autant d’exemplaires originaux (et d’annexes) qu’il y a de parties ayant des intérêts distincts, plus un exemplaire aux fins de l’enregistrement.</w:t>
      </w:r>
    </w:p>
    <w:p w14:paraId="0D5BF061" w14:textId="77777777" w:rsidR="001065E8" w:rsidRPr="004C5D8A" w:rsidRDefault="001065E8" w:rsidP="00AE2363">
      <w:pPr>
        <w:spacing w:after="120" w:line="240" w:lineRule="auto"/>
        <w:jc w:val="both"/>
        <w:rPr>
          <w:rFonts w:ascii="Arial" w:hAnsi="Arial" w:cs="Arial"/>
          <w:b/>
          <w:sz w:val="20"/>
          <w:szCs w:val="20"/>
        </w:rPr>
      </w:pPr>
    </w:p>
    <w:p w14:paraId="4FBD3FA4" w14:textId="0A7BE787" w:rsidR="0040378E" w:rsidRPr="004C5D8A" w:rsidRDefault="001065E8" w:rsidP="00AE2363">
      <w:pPr>
        <w:spacing w:after="120" w:line="240" w:lineRule="auto"/>
        <w:jc w:val="both"/>
        <w:rPr>
          <w:rFonts w:ascii="Arial" w:hAnsi="Arial" w:cs="Arial"/>
          <w:sz w:val="20"/>
          <w:szCs w:val="20"/>
        </w:rPr>
      </w:pPr>
      <w:r w:rsidRPr="004C5D8A">
        <w:rPr>
          <w:rFonts w:ascii="Arial" w:hAnsi="Arial" w:cs="Arial"/>
          <w:b/>
          <w:sz w:val="20"/>
          <w:szCs w:val="20"/>
        </w:rPr>
        <w:t>Le(s) colocataire(s)</w:t>
      </w:r>
      <w:r w:rsidRPr="004C5D8A">
        <w:rPr>
          <w:rFonts w:ascii="Arial" w:hAnsi="Arial" w:cs="Arial"/>
          <w:b/>
          <w:sz w:val="20"/>
          <w:szCs w:val="20"/>
        </w:rPr>
        <w:tab/>
      </w:r>
      <w:r w:rsidRPr="004C5D8A">
        <w:rPr>
          <w:rFonts w:ascii="Arial" w:hAnsi="Arial" w:cs="Arial"/>
          <w:b/>
          <w:sz w:val="20"/>
          <w:szCs w:val="20"/>
        </w:rPr>
        <w:tab/>
      </w:r>
      <w:r w:rsidRPr="004C5D8A">
        <w:rPr>
          <w:rFonts w:ascii="Arial" w:hAnsi="Arial" w:cs="Arial"/>
          <w:b/>
          <w:sz w:val="20"/>
          <w:szCs w:val="20"/>
        </w:rPr>
        <w:tab/>
      </w:r>
      <w:r w:rsidRPr="004C5D8A">
        <w:rPr>
          <w:rFonts w:ascii="Arial" w:hAnsi="Arial" w:cs="Arial"/>
          <w:b/>
          <w:sz w:val="20"/>
          <w:szCs w:val="20"/>
        </w:rPr>
        <w:tab/>
      </w:r>
      <w:r w:rsidRPr="004C5D8A">
        <w:rPr>
          <w:rFonts w:ascii="Arial" w:hAnsi="Arial" w:cs="Arial"/>
          <w:b/>
          <w:sz w:val="20"/>
          <w:szCs w:val="20"/>
        </w:rPr>
        <w:tab/>
      </w:r>
      <w:r w:rsidRPr="004C5D8A">
        <w:rPr>
          <w:rFonts w:ascii="Arial" w:hAnsi="Arial" w:cs="Arial"/>
          <w:b/>
          <w:sz w:val="20"/>
          <w:szCs w:val="20"/>
        </w:rPr>
        <w:tab/>
        <w:t>Le(s) bailleur(s)</w:t>
      </w:r>
    </w:p>
    <w:p w14:paraId="3E728C3A" w14:textId="568D6BB1" w:rsidR="0040378E" w:rsidRPr="004C5D8A" w:rsidRDefault="0040378E" w:rsidP="00AE2363">
      <w:pPr>
        <w:spacing w:after="120" w:line="240" w:lineRule="auto"/>
        <w:jc w:val="both"/>
        <w:rPr>
          <w:rFonts w:ascii="Arial" w:hAnsi="Arial" w:cs="Arial"/>
        </w:rPr>
      </w:pPr>
    </w:p>
    <w:p w14:paraId="0A693FBE" w14:textId="77777777" w:rsidR="0040378E" w:rsidRDefault="0040378E" w:rsidP="00AE2363">
      <w:pPr>
        <w:spacing w:after="120" w:line="240" w:lineRule="auto"/>
        <w:jc w:val="both"/>
        <w:rPr>
          <w:rFonts w:ascii="Arial" w:hAnsi="Arial" w:cs="Arial"/>
        </w:rPr>
      </w:pPr>
    </w:p>
    <w:p w14:paraId="4E6DD998" w14:textId="77777777" w:rsidR="004C5D8A" w:rsidRDefault="004C5D8A" w:rsidP="00AE2363">
      <w:pPr>
        <w:spacing w:after="120" w:line="240" w:lineRule="auto"/>
        <w:jc w:val="both"/>
        <w:rPr>
          <w:rFonts w:ascii="Arial" w:hAnsi="Arial" w:cs="Arial"/>
        </w:rPr>
      </w:pPr>
    </w:p>
    <w:sectPr w:rsidR="004C5D8A" w:rsidSect="00A358F7">
      <w:footerReference w:type="default" r:id="rId9"/>
      <w:pgSz w:w="11906" w:h="16838"/>
      <w:pgMar w:top="1417" w:right="1417" w:bottom="1417" w:left="1417" w:header="708" w:footer="708"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FE054" w14:textId="77777777" w:rsidR="00E53B92" w:rsidRDefault="00E53B92" w:rsidP="00114551">
      <w:pPr>
        <w:spacing w:after="0" w:line="240" w:lineRule="auto"/>
      </w:pPr>
      <w:r>
        <w:separator/>
      </w:r>
    </w:p>
  </w:endnote>
  <w:endnote w:type="continuationSeparator" w:id="0">
    <w:p w14:paraId="1DE45CFA" w14:textId="77777777" w:rsidR="00E53B92" w:rsidRDefault="00E53B92" w:rsidP="00114551">
      <w:pPr>
        <w:spacing w:after="0" w:line="240" w:lineRule="auto"/>
      </w:pPr>
      <w:r>
        <w:continuationSeparator/>
      </w:r>
    </w:p>
  </w:endnote>
  <w:endnote w:type="continuationNotice" w:id="1">
    <w:p w14:paraId="23442D98" w14:textId="77777777" w:rsidR="00E53B92" w:rsidRDefault="00E53B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099951"/>
      <w:docPartObj>
        <w:docPartGallery w:val="Page Numbers (Bottom of Page)"/>
        <w:docPartUnique/>
      </w:docPartObj>
    </w:sdtPr>
    <w:sdtEndPr/>
    <w:sdtContent>
      <w:p w14:paraId="29D93364" w14:textId="314BFC7C" w:rsidR="008F73C6" w:rsidRDefault="008F73C6">
        <w:pPr>
          <w:pStyle w:val="Pieddepage"/>
          <w:jc w:val="right"/>
        </w:pPr>
        <w:r>
          <w:fldChar w:fldCharType="begin"/>
        </w:r>
        <w:r>
          <w:instrText xml:space="preserve"> PAGE   \* MERGEFORMAT </w:instrText>
        </w:r>
        <w:r>
          <w:fldChar w:fldCharType="separate"/>
        </w:r>
        <w:r w:rsidR="00B4019E">
          <w:rPr>
            <w:noProof/>
          </w:rPr>
          <w:t>15</w:t>
        </w:r>
        <w:r>
          <w:rPr>
            <w:noProof/>
          </w:rPr>
          <w:fldChar w:fldCharType="end"/>
        </w:r>
      </w:p>
    </w:sdtContent>
  </w:sdt>
  <w:p w14:paraId="0C955BF9" w14:textId="77777777" w:rsidR="008F73C6" w:rsidRDefault="008F73C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F87EF" w14:textId="77777777" w:rsidR="00E53B92" w:rsidRDefault="00E53B92" w:rsidP="00114551">
      <w:pPr>
        <w:spacing w:after="0" w:line="240" w:lineRule="auto"/>
      </w:pPr>
      <w:r>
        <w:separator/>
      </w:r>
    </w:p>
  </w:footnote>
  <w:footnote w:type="continuationSeparator" w:id="0">
    <w:p w14:paraId="0294DDB5" w14:textId="77777777" w:rsidR="00E53B92" w:rsidRDefault="00E53B92" w:rsidP="00114551">
      <w:pPr>
        <w:spacing w:after="0" w:line="240" w:lineRule="auto"/>
      </w:pPr>
      <w:r>
        <w:continuationSeparator/>
      </w:r>
    </w:p>
  </w:footnote>
  <w:footnote w:type="continuationNotice" w:id="1">
    <w:p w14:paraId="326E3AAC" w14:textId="77777777" w:rsidR="00E53B92" w:rsidRDefault="00E53B92">
      <w:pPr>
        <w:spacing w:after="0" w:line="240" w:lineRule="auto"/>
      </w:pPr>
    </w:p>
  </w:footnote>
  <w:footnote w:id="2">
    <w:p w14:paraId="074209BD" w14:textId="77777777" w:rsidR="00D40AC5" w:rsidRDefault="00D40AC5" w:rsidP="00D40AC5">
      <w:pPr>
        <w:pStyle w:val="Notedebasdepage"/>
        <w:jc w:val="both"/>
      </w:pPr>
      <w:r>
        <w:rPr>
          <w:rStyle w:val="Appelnotedebasdep"/>
        </w:rPr>
        <w:footnoteRef/>
      </w:r>
      <w:r>
        <w:t xml:space="preserve"> Attention : Pour les baux qui font l’objet d’un acte authentique, il faudra ajouter le numéro du registre national des parties (ou, à défaut, leur </w:t>
      </w:r>
      <w:r>
        <w:rPr>
          <w:rFonts w:eastAsia="Times New Roman"/>
        </w:rPr>
        <w:t xml:space="preserve">numéro d’identification à la sécurité sociale), ainsi que tous leurs prénoms.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BA6440C"/>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6965B86"/>
    <w:multiLevelType w:val="hybridMultilevel"/>
    <w:tmpl w:val="9022094C"/>
    <w:lvl w:ilvl="0" w:tplc="8146F110">
      <w:start w:val="1"/>
      <w:numFmt w:val="bullet"/>
      <w:lvlText w:val=""/>
      <w:lvlJc w:val="left"/>
      <w:pPr>
        <w:ind w:left="720" w:hanging="360"/>
      </w:pPr>
      <w:rPr>
        <w:rFonts w:ascii="Symbol" w:eastAsiaTheme="minorHAnsi" w:hAnsi="Symbo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8C524FA"/>
    <w:multiLevelType w:val="hybridMultilevel"/>
    <w:tmpl w:val="188ACE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A870F8D"/>
    <w:multiLevelType w:val="hybridMultilevel"/>
    <w:tmpl w:val="E94248D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B881A4A"/>
    <w:multiLevelType w:val="multilevel"/>
    <w:tmpl w:val="58F4FDD4"/>
    <w:lvl w:ilvl="0">
      <w:start w:val="3"/>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0C930EEB"/>
    <w:multiLevelType w:val="hybridMultilevel"/>
    <w:tmpl w:val="46C2EBDC"/>
    <w:lvl w:ilvl="0" w:tplc="040C0015">
      <w:start w:val="1"/>
      <w:numFmt w:val="upperLetter"/>
      <w:lvlText w:val="%1."/>
      <w:lvlJc w:val="left"/>
      <w:pPr>
        <w:tabs>
          <w:tab w:val="num" w:pos="720"/>
        </w:tabs>
        <w:ind w:left="720" w:hanging="360"/>
      </w:pPr>
      <w:rPr>
        <w:rFonts w:hint="default"/>
      </w:rPr>
    </w:lvl>
    <w:lvl w:ilvl="1" w:tplc="FEEC35E8">
      <w:start w:val="1"/>
      <w:numFmt w:val="decimal"/>
      <w:lvlText w:val="%2."/>
      <w:lvlJc w:val="left"/>
      <w:pPr>
        <w:tabs>
          <w:tab w:val="num" w:pos="1440"/>
        </w:tabs>
        <w:ind w:left="1440" w:hanging="360"/>
      </w:pPr>
      <w:rPr>
        <w:rFonts w:hint="default"/>
      </w:rPr>
    </w:lvl>
    <w:lvl w:ilvl="2" w:tplc="428093D8">
      <w:start w:val="1"/>
      <w:numFmt w:val="bullet"/>
      <w:lvlText w:val=""/>
      <w:lvlJc w:val="left"/>
      <w:pPr>
        <w:tabs>
          <w:tab w:val="num" w:pos="2340"/>
        </w:tabs>
        <w:ind w:left="2340" w:hanging="360"/>
      </w:pPr>
      <w:rPr>
        <w:rFonts w:ascii="Symbol" w:hAnsi="Symbol" w:hint="default"/>
        <w:color w:val="auto"/>
        <w:sz w:val="32"/>
        <w:szCs w:val="32"/>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0D7A33C6"/>
    <w:multiLevelType w:val="multilevel"/>
    <w:tmpl w:val="D9AAD464"/>
    <w:lvl w:ilvl="0">
      <w:start w:val="3"/>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923A8A"/>
    <w:multiLevelType w:val="hybridMultilevel"/>
    <w:tmpl w:val="0F3A9B68"/>
    <w:lvl w:ilvl="0" w:tplc="428093D8">
      <w:start w:val="1"/>
      <w:numFmt w:val="bullet"/>
      <w:lvlText w:val=""/>
      <w:lvlJc w:val="left"/>
      <w:pPr>
        <w:tabs>
          <w:tab w:val="num" w:pos="2160"/>
        </w:tabs>
        <w:ind w:left="2160" w:hanging="360"/>
      </w:pPr>
      <w:rPr>
        <w:rFonts w:ascii="Symbol" w:hAnsi="Symbol" w:hint="default"/>
        <w:color w:val="auto"/>
        <w:sz w:val="32"/>
        <w:szCs w:val="32"/>
      </w:rPr>
    </w:lvl>
    <w:lvl w:ilvl="1" w:tplc="040C0003" w:tentative="1">
      <w:start w:val="1"/>
      <w:numFmt w:val="bullet"/>
      <w:lvlText w:val="o"/>
      <w:lvlJc w:val="left"/>
      <w:pPr>
        <w:tabs>
          <w:tab w:val="num" w:pos="1440"/>
        </w:tabs>
        <w:ind w:left="1440" w:hanging="360"/>
      </w:pPr>
      <w:rPr>
        <w:rFonts w:ascii="Courier New" w:hAnsi="Courier New" w:cs="Helvetic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3409BA"/>
    <w:multiLevelType w:val="hybridMultilevel"/>
    <w:tmpl w:val="D02A5DD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C657E0"/>
    <w:multiLevelType w:val="hybridMultilevel"/>
    <w:tmpl w:val="3656F8C2"/>
    <w:lvl w:ilvl="0" w:tplc="080C0017">
      <w:start w:val="1"/>
      <w:numFmt w:val="lowerLetter"/>
      <w:lvlText w:val="%1)"/>
      <w:lvlJc w:val="left"/>
      <w:pPr>
        <w:ind w:left="2136" w:hanging="360"/>
      </w:pPr>
    </w:lvl>
    <w:lvl w:ilvl="1" w:tplc="080C0019" w:tentative="1">
      <w:start w:val="1"/>
      <w:numFmt w:val="lowerLetter"/>
      <w:lvlText w:val="%2."/>
      <w:lvlJc w:val="left"/>
      <w:pPr>
        <w:ind w:left="2856" w:hanging="360"/>
      </w:pPr>
    </w:lvl>
    <w:lvl w:ilvl="2" w:tplc="080C001B" w:tentative="1">
      <w:start w:val="1"/>
      <w:numFmt w:val="lowerRoman"/>
      <w:lvlText w:val="%3."/>
      <w:lvlJc w:val="right"/>
      <w:pPr>
        <w:ind w:left="3576" w:hanging="180"/>
      </w:pPr>
    </w:lvl>
    <w:lvl w:ilvl="3" w:tplc="080C000F" w:tentative="1">
      <w:start w:val="1"/>
      <w:numFmt w:val="decimal"/>
      <w:lvlText w:val="%4."/>
      <w:lvlJc w:val="left"/>
      <w:pPr>
        <w:ind w:left="4296" w:hanging="360"/>
      </w:pPr>
    </w:lvl>
    <w:lvl w:ilvl="4" w:tplc="080C0019" w:tentative="1">
      <w:start w:val="1"/>
      <w:numFmt w:val="lowerLetter"/>
      <w:lvlText w:val="%5."/>
      <w:lvlJc w:val="left"/>
      <w:pPr>
        <w:ind w:left="5016" w:hanging="360"/>
      </w:pPr>
    </w:lvl>
    <w:lvl w:ilvl="5" w:tplc="080C001B" w:tentative="1">
      <w:start w:val="1"/>
      <w:numFmt w:val="lowerRoman"/>
      <w:lvlText w:val="%6."/>
      <w:lvlJc w:val="right"/>
      <w:pPr>
        <w:ind w:left="5736" w:hanging="180"/>
      </w:pPr>
    </w:lvl>
    <w:lvl w:ilvl="6" w:tplc="080C000F" w:tentative="1">
      <w:start w:val="1"/>
      <w:numFmt w:val="decimal"/>
      <w:lvlText w:val="%7."/>
      <w:lvlJc w:val="left"/>
      <w:pPr>
        <w:ind w:left="6456" w:hanging="360"/>
      </w:pPr>
    </w:lvl>
    <w:lvl w:ilvl="7" w:tplc="080C0019" w:tentative="1">
      <w:start w:val="1"/>
      <w:numFmt w:val="lowerLetter"/>
      <w:lvlText w:val="%8."/>
      <w:lvlJc w:val="left"/>
      <w:pPr>
        <w:ind w:left="7176" w:hanging="360"/>
      </w:pPr>
    </w:lvl>
    <w:lvl w:ilvl="8" w:tplc="080C001B" w:tentative="1">
      <w:start w:val="1"/>
      <w:numFmt w:val="lowerRoman"/>
      <w:lvlText w:val="%9."/>
      <w:lvlJc w:val="right"/>
      <w:pPr>
        <w:ind w:left="7896" w:hanging="180"/>
      </w:pPr>
    </w:lvl>
  </w:abstractNum>
  <w:abstractNum w:abstractNumId="10" w15:restartNumberingAfterBreak="0">
    <w:nsid w:val="16CA6976"/>
    <w:multiLevelType w:val="hybridMultilevel"/>
    <w:tmpl w:val="220EC388"/>
    <w:lvl w:ilvl="0" w:tplc="080C0001">
      <w:start w:val="1"/>
      <w:numFmt w:val="bullet"/>
      <w:lvlText w:val=""/>
      <w:lvlJc w:val="left"/>
      <w:pPr>
        <w:ind w:left="2136" w:hanging="360"/>
      </w:pPr>
      <w:rPr>
        <w:rFonts w:ascii="Symbol" w:hAnsi="Symbol" w:hint="default"/>
      </w:rPr>
    </w:lvl>
    <w:lvl w:ilvl="1" w:tplc="080C0003" w:tentative="1">
      <w:start w:val="1"/>
      <w:numFmt w:val="bullet"/>
      <w:lvlText w:val="o"/>
      <w:lvlJc w:val="left"/>
      <w:pPr>
        <w:ind w:left="2856" w:hanging="360"/>
      </w:pPr>
      <w:rPr>
        <w:rFonts w:ascii="Courier New" w:hAnsi="Courier New" w:cs="Courier New" w:hint="default"/>
      </w:rPr>
    </w:lvl>
    <w:lvl w:ilvl="2" w:tplc="080C0005" w:tentative="1">
      <w:start w:val="1"/>
      <w:numFmt w:val="bullet"/>
      <w:lvlText w:val=""/>
      <w:lvlJc w:val="left"/>
      <w:pPr>
        <w:ind w:left="3576" w:hanging="360"/>
      </w:pPr>
      <w:rPr>
        <w:rFonts w:ascii="Wingdings" w:hAnsi="Wingdings" w:hint="default"/>
      </w:rPr>
    </w:lvl>
    <w:lvl w:ilvl="3" w:tplc="080C0001" w:tentative="1">
      <w:start w:val="1"/>
      <w:numFmt w:val="bullet"/>
      <w:lvlText w:val=""/>
      <w:lvlJc w:val="left"/>
      <w:pPr>
        <w:ind w:left="4296" w:hanging="360"/>
      </w:pPr>
      <w:rPr>
        <w:rFonts w:ascii="Symbol" w:hAnsi="Symbol" w:hint="default"/>
      </w:rPr>
    </w:lvl>
    <w:lvl w:ilvl="4" w:tplc="080C0003" w:tentative="1">
      <w:start w:val="1"/>
      <w:numFmt w:val="bullet"/>
      <w:lvlText w:val="o"/>
      <w:lvlJc w:val="left"/>
      <w:pPr>
        <w:ind w:left="5016" w:hanging="360"/>
      </w:pPr>
      <w:rPr>
        <w:rFonts w:ascii="Courier New" w:hAnsi="Courier New" w:cs="Courier New" w:hint="default"/>
      </w:rPr>
    </w:lvl>
    <w:lvl w:ilvl="5" w:tplc="080C0005" w:tentative="1">
      <w:start w:val="1"/>
      <w:numFmt w:val="bullet"/>
      <w:lvlText w:val=""/>
      <w:lvlJc w:val="left"/>
      <w:pPr>
        <w:ind w:left="5736" w:hanging="360"/>
      </w:pPr>
      <w:rPr>
        <w:rFonts w:ascii="Wingdings" w:hAnsi="Wingdings" w:hint="default"/>
      </w:rPr>
    </w:lvl>
    <w:lvl w:ilvl="6" w:tplc="080C0001" w:tentative="1">
      <w:start w:val="1"/>
      <w:numFmt w:val="bullet"/>
      <w:lvlText w:val=""/>
      <w:lvlJc w:val="left"/>
      <w:pPr>
        <w:ind w:left="6456" w:hanging="360"/>
      </w:pPr>
      <w:rPr>
        <w:rFonts w:ascii="Symbol" w:hAnsi="Symbol" w:hint="default"/>
      </w:rPr>
    </w:lvl>
    <w:lvl w:ilvl="7" w:tplc="080C0003" w:tentative="1">
      <w:start w:val="1"/>
      <w:numFmt w:val="bullet"/>
      <w:lvlText w:val="o"/>
      <w:lvlJc w:val="left"/>
      <w:pPr>
        <w:ind w:left="7176" w:hanging="360"/>
      </w:pPr>
      <w:rPr>
        <w:rFonts w:ascii="Courier New" w:hAnsi="Courier New" w:cs="Courier New" w:hint="default"/>
      </w:rPr>
    </w:lvl>
    <w:lvl w:ilvl="8" w:tplc="080C0005" w:tentative="1">
      <w:start w:val="1"/>
      <w:numFmt w:val="bullet"/>
      <w:lvlText w:val=""/>
      <w:lvlJc w:val="left"/>
      <w:pPr>
        <w:ind w:left="7896" w:hanging="360"/>
      </w:pPr>
      <w:rPr>
        <w:rFonts w:ascii="Wingdings" w:hAnsi="Wingdings" w:hint="default"/>
      </w:rPr>
    </w:lvl>
  </w:abstractNum>
  <w:abstractNum w:abstractNumId="11" w15:restartNumberingAfterBreak="0">
    <w:nsid w:val="1773587F"/>
    <w:multiLevelType w:val="hybridMultilevel"/>
    <w:tmpl w:val="AB52E06E"/>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17FA7A57"/>
    <w:multiLevelType w:val="hybridMultilevel"/>
    <w:tmpl w:val="98CC3750"/>
    <w:lvl w:ilvl="0" w:tplc="01544F12">
      <w:start w:val="1"/>
      <w:numFmt w:val="bullet"/>
      <w:lvlText w:val="□"/>
      <w:lvlJc w:val="left"/>
      <w:pPr>
        <w:ind w:left="786" w:hanging="360"/>
      </w:pPr>
      <w:rPr>
        <w:rFonts w:ascii="Arial" w:hAnsi="Arial"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13" w15:restartNumberingAfterBreak="0">
    <w:nsid w:val="19576762"/>
    <w:multiLevelType w:val="hybridMultilevel"/>
    <w:tmpl w:val="C742B518"/>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1E8B635F"/>
    <w:multiLevelType w:val="hybridMultilevel"/>
    <w:tmpl w:val="2F7C1F04"/>
    <w:lvl w:ilvl="0" w:tplc="A78673C0">
      <w:start w:val="2"/>
      <w:numFmt w:val="bullet"/>
      <w:lvlText w:val="-"/>
      <w:lvlJc w:val="left"/>
      <w:pPr>
        <w:ind w:left="1068" w:hanging="360"/>
      </w:pPr>
      <w:rPr>
        <w:rFonts w:ascii="Arial" w:eastAsiaTheme="minorHAnsi" w:hAnsi="Arial" w:cs="Aria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5" w15:restartNumberingAfterBreak="0">
    <w:nsid w:val="20336F64"/>
    <w:multiLevelType w:val="hybridMultilevel"/>
    <w:tmpl w:val="36CCA26A"/>
    <w:lvl w:ilvl="0" w:tplc="76EA901E">
      <w:start w:val="10"/>
      <w:numFmt w:val="bullet"/>
      <w:lvlText w:val="-"/>
      <w:lvlJc w:val="left"/>
      <w:pPr>
        <w:ind w:left="720" w:hanging="360"/>
      </w:pPr>
      <w:rPr>
        <w:rFonts w:ascii="Arial" w:eastAsiaTheme="minorHAnsi"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2287598B"/>
    <w:multiLevelType w:val="hybridMultilevel"/>
    <w:tmpl w:val="C74C5232"/>
    <w:lvl w:ilvl="0" w:tplc="103C51DE">
      <w:start w:val="1"/>
      <w:numFmt w:val="decimal"/>
      <w:lvlText w:val="7.%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22DD2F13"/>
    <w:multiLevelType w:val="hybridMultilevel"/>
    <w:tmpl w:val="73F4F918"/>
    <w:lvl w:ilvl="0" w:tplc="080C0003">
      <w:start w:val="1"/>
      <w:numFmt w:val="bullet"/>
      <w:lvlText w:val="o"/>
      <w:lvlJc w:val="left"/>
      <w:pPr>
        <w:ind w:left="1428" w:hanging="360"/>
      </w:pPr>
      <w:rPr>
        <w:rFonts w:ascii="Courier New" w:hAnsi="Courier New" w:cs="Courier New"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8" w15:restartNumberingAfterBreak="0">
    <w:nsid w:val="23522F21"/>
    <w:multiLevelType w:val="hybridMultilevel"/>
    <w:tmpl w:val="814494DA"/>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25FA1915"/>
    <w:multiLevelType w:val="hybridMultilevel"/>
    <w:tmpl w:val="68D408FE"/>
    <w:lvl w:ilvl="0" w:tplc="773E1580">
      <w:start w:val="1"/>
      <w:numFmt w:val="lowerRoman"/>
      <w:lvlText w:val="(%1)"/>
      <w:lvlJc w:val="left"/>
      <w:pPr>
        <w:ind w:left="1080" w:hanging="720"/>
      </w:pPr>
      <w:rPr>
        <w:rFonts w:ascii="Arial" w:hAnsi="Arial" w:cs="Arial" w:hint="default"/>
        <w:b w:val="0"/>
        <w:sz w:val="20"/>
        <w:szCs w:val="20"/>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26471FB8"/>
    <w:multiLevelType w:val="hybridMultilevel"/>
    <w:tmpl w:val="8ACE67BE"/>
    <w:lvl w:ilvl="0" w:tplc="177C6288">
      <w:start w:val="1"/>
      <w:numFmt w:val="decimal"/>
      <w:lvlText w:val="4.%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29CC3C8B"/>
    <w:multiLevelType w:val="hybridMultilevel"/>
    <w:tmpl w:val="B5726594"/>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2AB8106C"/>
    <w:multiLevelType w:val="hybridMultilevel"/>
    <w:tmpl w:val="8BF48032"/>
    <w:lvl w:ilvl="0" w:tplc="428093D8">
      <w:start w:val="1"/>
      <w:numFmt w:val="bullet"/>
      <w:lvlText w:val=""/>
      <w:lvlJc w:val="left"/>
      <w:pPr>
        <w:tabs>
          <w:tab w:val="num" w:pos="2160"/>
        </w:tabs>
        <w:ind w:left="2160" w:hanging="360"/>
      </w:pPr>
      <w:rPr>
        <w:rFonts w:ascii="Symbol" w:hAnsi="Symbol" w:hint="default"/>
        <w:color w:val="auto"/>
        <w:sz w:val="32"/>
        <w:szCs w:val="32"/>
      </w:rPr>
    </w:lvl>
    <w:lvl w:ilvl="1" w:tplc="A8CC49D4">
      <w:start w:val="1"/>
      <w:numFmt w:val="bullet"/>
      <w:lvlText w:val=""/>
      <w:lvlJc w:val="left"/>
      <w:pPr>
        <w:tabs>
          <w:tab w:val="num" w:pos="1440"/>
        </w:tabs>
        <w:ind w:left="1440" w:hanging="360"/>
      </w:pPr>
      <w:rPr>
        <w:rFonts w:ascii="Symbol" w:hAnsi="Symbol" w:hint="default"/>
        <w:color w:val="auto"/>
        <w:sz w:val="28"/>
        <w:szCs w:val="28"/>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C322D85"/>
    <w:multiLevelType w:val="hybridMultilevel"/>
    <w:tmpl w:val="05C6D052"/>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2D375695"/>
    <w:multiLevelType w:val="hybridMultilevel"/>
    <w:tmpl w:val="B7FA90EA"/>
    <w:lvl w:ilvl="0" w:tplc="A8CC49D4">
      <w:start w:val="1"/>
      <w:numFmt w:val="bullet"/>
      <w:lvlText w:val=""/>
      <w:lvlJc w:val="left"/>
      <w:pPr>
        <w:ind w:left="502" w:hanging="360"/>
      </w:pPr>
      <w:rPr>
        <w:rFonts w:ascii="Symbol" w:hAnsi="Symbol" w:hint="default"/>
        <w:color w:val="auto"/>
        <w:sz w:val="28"/>
        <w:szCs w:val="28"/>
      </w:rPr>
    </w:lvl>
    <w:lvl w:ilvl="1" w:tplc="080C0003" w:tentative="1">
      <w:start w:val="1"/>
      <w:numFmt w:val="bullet"/>
      <w:lvlText w:val="o"/>
      <w:lvlJc w:val="left"/>
      <w:pPr>
        <w:ind w:left="1222" w:hanging="360"/>
      </w:pPr>
      <w:rPr>
        <w:rFonts w:ascii="Courier New" w:hAnsi="Courier New" w:cs="Courier New" w:hint="default"/>
      </w:rPr>
    </w:lvl>
    <w:lvl w:ilvl="2" w:tplc="080C0005" w:tentative="1">
      <w:start w:val="1"/>
      <w:numFmt w:val="bullet"/>
      <w:lvlText w:val=""/>
      <w:lvlJc w:val="left"/>
      <w:pPr>
        <w:ind w:left="1942" w:hanging="360"/>
      </w:pPr>
      <w:rPr>
        <w:rFonts w:ascii="Wingdings" w:hAnsi="Wingdings" w:hint="default"/>
      </w:rPr>
    </w:lvl>
    <w:lvl w:ilvl="3" w:tplc="080C0001" w:tentative="1">
      <w:start w:val="1"/>
      <w:numFmt w:val="bullet"/>
      <w:lvlText w:val=""/>
      <w:lvlJc w:val="left"/>
      <w:pPr>
        <w:ind w:left="2662" w:hanging="360"/>
      </w:pPr>
      <w:rPr>
        <w:rFonts w:ascii="Symbol" w:hAnsi="Symbol" w:hint="default"/>
      </w:rPr>
    </w:lvl>
    <w:lvl w:ilvl="4" w:tplc="080C0003" w:tentative="1">
      <w:start w:val="1"/>
      <w:numFmt w:val="bullet"/>
      <w:lvlText w:val="o"/>
      <w:lvlJc w:val="left"/>
      <w:pPr>
        <w:ind w:left="3382" w:hanging="360"/>
      </w:pPr>
      <w:rPr>
        <w:rFonts w:ascii="Courier New" w:hAnsi="Courier New" w:cs="Courier New" w:hint="default"/>
      </w:rPr>
    </w:lvl>
    <w:lvl w:ilvl="5" w:tplc="080C0005" w:tentative="1">
      <w:start w:val="1"/>
      <w:numFmt w:val="bullet"/>
      <w:lvlText w:val=""/>
      <w:lvlJc w:val="left"/>
      <w:pPr>
        <w:ind w:left="4102" w:hanging="360"/>
      </w:pPr>
      <w:rPr>
        <w:rFonts w:ascii="Wingdings" w:hAnsi="Wingdings" w:hint="default"/>
      </w:rPr>
    </w:lvl>
    <w:lvl w:ilvl="6" w:tplc="080C0001" w:tentative="1">
      <w:start w:val="1"/>
      <w:numFmt w:val="bullet"/>
      <w:lvlText w:val=""/>
      <w:lvlJc w:val="left"/>
      <w:pPr>
        <w:ind w:left="4822" w:hanging="360"/>
      </w:pPr>
      <w:rPr>
        <w:rFonts w:ascii="Symbol" w:hAnsi="Symbol" w:hint="default"/>
      </w:rPr>
    </w:lvl>
    <w:lvl w:ilvl="7" w:tplc="080C0003" w:tentative="1">
      <w:start w:val="1"/>
      <w:numFmt w:val="bullet"/>
      <w:lvlText w:val="o"/>
      <w:lvlJc w:val="left"/>
      <w:pPr>
        <w:ind w:left="5542" w:hanging="360"/>
      </w:pPr>
      <w:rPr>
        <w:rFonts w:ascii="Courier New" w:hAnsi="Courier New" w:cs="Courier New" w:hint="default"/>
      </w:rPr>
    </w:lvl>
    <w:lvl w:ilvl="8" w:tplc="080C0005" w:tentative="1">
      <w:start w:val="1"/>
      <w:numFmt w:val="bullet"/>
      <w:lvlText w:val=""/>
      <w:lvlJc w:val="left"/>
      <w:pPr>
        <w:ind w:left="6262" w:hanging="360"/>
      </w:pPr>
      <w:rPr>
        <w:rFonts w:ascii="Wingdings" w:hAnsi="Wingdings" w:hint="default"/>
      </w:rPr>
    </w:lvl>
  </w:abstractNum>
  <w:abstractNum w:abstractNumId="25" w15:restartNumberingAfterBreak="0">
    <w:nsid w:val="31EE2D85"/>
    <w:multiLevelType w:val="hybridMultilevel"/>
    <w:tmpl w:val="F1D066E2"/>
    <w:lvl w:ilvl="0" w:tplc="66D69346">
      <w:start w:val="1"/>
      <w:numFmt w:val="decimal"/>
      <w:lvlText w:val="9.%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6" w15:restartNumberingAfterBreak="0">
    <w:nsid w:val="32AC29FE"/>
    <w:multiLevelType w:val="hybridMultilevel"/>
    <w:tmpl w:val="C8807EA4"/>
    <w:lvl w:ilvl="0" w:tplc="F83E0FF6">
      <w:start w:val="17"/>
      <w:numFmt w:val="decimal"/>
      <w:lvlText w:val="%1."/>
      <w:lvlJc w:val="left"/>
      <w:pPr>
        <w:ind w:left="750" w:hanging="39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33987DDD"/>
    <w:multiLevelType w:val="hybridMultilevel"/>
    <w:tmpl w:val="BE263578"/>
    <w:lvl w:ilvl="0" w:tplc="428093D8">
      <w:start w:val="1"/>
      <w:numFmt w:val="bullet"/>
      <w:lvlText w:val=""/>
      <w:lvlJc w:val="left"/>
      <w:pPr>
        <w:tabs>
          <w:tab w:val="num" w:pos="2520"/>
        </w:tabs>
        <w:ind w:left="2520" w:hanging="360"/>
      </w:pPr>
      <w:rPr>
        <w:rFonts w:ascii="Symbol" w:hAnsi="Symbol" w:hint="default"/>
        <w:color w:val="auto"/>
        <w:sz w:val="32"/>
        <w:szCs w:val="32"/>
      </w:rPr>
    </w:lvl>
    <w:lvl w:ilvl="1" w:tplc="040C0003" w:tentative="1">
      <w:start w:val="1"/>
      <w:numFmt w:val="bullet"/>
      <w:lvlText w:val="o"/>
      <w:lvlJc w:val="left"/>
      <w:pPr>
        <w:tabs>
          <w:tab w:val="num" w:pos="1800"/>
        </w:tabs>
        <w:ind w:left="1800" w:hanging="360"/>
      </w:pPr>
      <w:rPr>
        <w:rFonts w:ascii="Courier New" w:hAnsi="Courier New" w:cs="Helvetica"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Helvetica"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Helvetica"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34126758"/>
    <w:multiLevelType w:val="hybridMultilevel"/>
    <w:tmpl w:val="181C32A2"/>
    <w:lvl w:ilvl="0" w:tplc="F75E8368">
      <w:start w:val="1"/>
      <w:numFmt w:val="decimal"/>
      <w:lvlText w:val="(%1)"/>
      <w:lvlJc w:val="left"/>
      <w:pPr>
        <w:tabs>
          <w:tab w:val="num" w:pos="360"/>
        </w:tabs>
        <w:ind w:left="360" w:hanging="360"/>
      </w:pPr>
      <w:rPr>
        <w:rFonts w:hint="default"/>
      </w:rPr>
    </w:lvl>
    <w:lvl w:ilvl="1" w:tplc="FDCAE1E6">
      <w:start w:val="1"/>
      <w:numFmt w:val="bullet"/>
      <w:lvlText w:val=""/>
      <w:lvlJc w:val="left"/>
      <w:pPr>
        <w:tabs>
          <w:tab w:val="num" w:pos="1080"/>
        </w:tabs>
        <w:ind w:left="1080" w:hanging="360"/>
      </w:pPr>
      <w:rPr>
        <w:rFonts w:ascii="Wingdings" w:eastAsia="Times New Roman" w:hAnsi="Wingdings" w:cs="Times New Roman" w:hint="default"/>
      </w:rPr>
    </w:lvl>
    <w:lvl w:ilvl="2" w:tplc="1846BBD4">
      <w:start w:val="2"/>
      <w:numFmt w:val="lowerLetter"/>
      <w:lvlText w:val="%3."/>
      <w:lvlJc w:val="left"/>
      <w:pPr>
        <w:tabs>
          <w:tab w:val="num" w:pos="1980"/>
        </w:tabs>
        <w:ind w:left="1980" w:hanging="360"/>
      </w:pPr>
      <w:rPr>
        <w:rFonts w:hint="default"/>
        <w:u w:val="single"/>
      </w:rPr>
    </w:lvl>
    <w:lvl w:ilvl="3" w:tplc="F044FCBA">
      <w:start w:val="1"/>
      <w:numFmt w:val="decimal"/>
      <w:lvlText w:val="%4."/>
      <w:lvlJc w:val="left"/>
      <w:pPr>
        <w:tabs>
          <w:tab w:val="num" w:pos="2520"/>
        </w:tabs>
        <w:ind w:left="2520" w:hanging="360"/>
      </w:pPr>
      <w:rPr>
        <w:rFonts w:hint="default"/>
      </w:rPr>
    </w:lvl>
    <w:lvl w:ilvl="4" w:tplc="040C0001">
      <w:start w:val="1"/>
      <w:numFmt w:val="bullet"/>
      <w:lvlText w:val=""/>
      <w:lvlJc w:val="left"/>
      <w:pPr>
        <w:tabs>
          <w:tab w:val="num" w:pos="3240"/>
        </w:tabs>
        <w:ind w:left="3240" w:hanging="360"/>
      </w:pPr>
      <w:rPr>
        <w:rFonts w:ascii="Symbol" w:hAnsi="Symbol" w:hint="default"/>
      </w:r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9" w15:restartNumberingAfterBreak="0">
    <w:nsid w:val="34A13BE2"/>
    <w:multiLevelType w:val="hybridMultilevel"/>
    <w:tmpl w:val="30F216A4"/>
    <w:lvl w:ilvl="0" w:tplc="080C001B">
      <w:start w:val="1"/>
      <w:numFmt w:val="low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34D50088"/>
    <w:multiLevelType w:val="hybridMultilevel"/>
    <w:tmpl w:val="3F8C6770"/>
    <w:lvl w:ilvl="0" w:tplc="5F8E22EC">
      <w:start w:val="1"/>
      <w:numFmt w:val="decimal"/>
      <w:lvlText w:val="3.3.%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35444099"/>
    <w:multiLevelType w:val="hybridMultilevel"/>
    <w:tmpl w:val="C472E652"/>
    <w:lvl w:ilvl="0" w:tplc="040C0001">
      <w:start w:val="1"/>
      <w:numFmt w:val="bullet"/>
      <w:lvlText w:val=""/>
      <w:lvlJc w:val="left"/>
      <w:pPr>
        <w:tabs>
          <w:tab w:val="num" w:pos="900"/>
        </w:tabs>
        <w:ind w:left="900" w:hanging="360"/>
      </w:pPr>
      <w:rPr>
        <w:rFonts w:ascii="Symbol" w:hAnsi="Symbol" w:hint="default"/>
      </w:rPr>
    </w:lvl>
    <w:lvl w:ilvl="1" w:tplc="428093D8">
      <w:start w:val="1"/>
      <w:numFmt w:val="bullet"/>
      <w:lvlText w:val=""/>
      <w:lvlJc w:val="left"/>
      <w:pPr>
        <w:tabs>
          <w:tab w:val="num" w:pos="1620"/>
        </w:tabs>
        <w:ind w:left="1620" w:hanging="360"/>
      </w:pPr>
      <w:rPr>
        <w:rFonts w:ascii="Symbol" w:hAnsi="Symbol" w:hint="default"/>
        <w:color w:val="auto"/>
        <w:sz w:val="32"/>
        <w:szCs w:val="32"/>
      </w:rPr>
    </w:lvl>
    <w:lvl w:ilvl="2" w:tplc="941A2A10">
      <w:start w:val="3"/>
      <w:numFmt w:val="bullet"/>
      <w:lvlText w:val="-"/>
      <w:lvlJc w:val="left"/>
      <w:pPr>
        <w:tabs>
          <w:tab w:val="num" w:pos="2700"/>
        </w:tabs>
        <w:ind w:left="2700" w:hanging="720"/>
      </w:pPr>
      <w:rPr>
        <w:rFonts w:ascii="Times New Roman" w:eastAsia="Times New Roman" w:hAnsi="Times New Roman" w:cs="Times New Roman" w:hint="default"/>
        <w:b/>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Helvetica"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Helvetica"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32" w15:restartNumberingAfterBreak="0">
    <w:nsid w:val="35511D00"/>
    <w:multiLevelType w:val="hybridMultilevel"/>
    <w:tmpl w:val="5C04A284"/>
    <w:lvl w:ilvl="0" w:tplc="3146CEBA">
      <w:start w:val="1"/>
      <w:numFmt w:val="decimal"/>
      <w:lvlText w:val="3.1.%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36F47B52"/>
    <w:multiLevelType w:val="hybridMultilevel"/>
    <w:tmpl w:val="8752E63E"/>
    <w:lvl w:ilvl="0" w:tplc="6E566B94">
      <w:start w:val="1"/>
      <w:numFmt w:val="decimal"/>
      <w:lvlText w:val="6.%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38041ED0"/>
    <w:multiLevelType w:val="hybridMultilevel"/>
    <w:tmpl w:val="21ECC76E"/>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38C2212C"/>
    <w:multiLevelType w:val="hybridMultilevel"/>
    <w:tmpl w:val="BE66BE58"/>
    <w:lvl w:ilvl="0" w:tplc="EAAC833C">
      <w:start w:val="1"/>
      <w:numFmt w:val="decimal"/>
      <w:lvlText w:val="10.%1."/>
      <w:lvlJc w:val="left"/>
      <w:pPr>
        <w:ind w:left="720" w:hanging="360"/>
      </w:pPr>
      <w:rPr>
        <w:rFonts w:asciiTheme="majorHAnsi" w:hAnsiTheme="majorHAnsi" w:hint="default"/>
        <w:b/>
        <w:color w:val="4F81BD" w:themeColor="accent1"/>
        <w:sz w:val="26"/>
        <w:szCs w:val="26"/>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15:restartNumberingAfterBreak="0">
    <w:nsid w:val="39AC45EC"/>
    <w:multiLevelType w:val="hybridMultilevel"/>
    <w:tmpl w:val="A9187222"/>
    <w:lvl w:ilvl="0" w:tplc="C19AC3F8">
      <w:start w:val="3"/>
      <w:numFmt w:val="lowerLetter"/>
      <w:lvlText w:val="%1)"/>
      <w:lvlJc w:val="left"/>
      <w:pPr>
        <w:ind w:left="1428" w:hanging="360"/>
      </w:pPr>
      <w:rPr>
        <w:rFonts w:hint="default"/>
      </w:r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37" w15:restartNumberingAfterBreak="0">
    <w:nsid w:val="3B0F6B80"/>
    <w:multiLevelType w:val="multilevel"/>
    <w:tmpl w:val="CF60158C"/>
    <w:lvl w:ilvl="0">
      <w:start w:val="10"/>
      <w:numFmt w:val="decimal"/>
      <w:lvlText w:val="%1."/>
      <w:lvlJc w:val="left"/>
      <w:pPr>
        <w:ind w:left="570" w:hanging="57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8" w15:restartNumberingAfterBreak="0">
    <w:nsid w:val="3B3C26BB"/>
    <w:multiLevelType w:val="hybridMultilevel"/>
    <w:tmpl w:val="8640E084"/>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15:restartNumberingAfterBreak="0">
    <w:nsid w:val="3C7058B7"/>
    <w:multiLevelType w:val="hybridMultilevel"/>
    <w:tmpl w:val="3B4ADDE6"/>
    <w:lvl w:ilvl="0" w:tplc="428093D8">
      <w:start w:val="1"/>
      <w:numFmt w:val="bullet"/>
      <w:lvlText w:val=""/>
      <w:lvlJc w:val="left"/>
      <w:pPr>
        <w:tabs>
          <w:tab w:val="num" w:pos="2160"/>
        </w:tabs>
        <w:ind w:left="2160" w:hanging="360"/>
      </w:pPr>
      <w:rPr>
        <w:rFonts w:ascii="Symbol" w:hAnsi="Symbol" w:hint="default"/>
        <w:color w:val="auto"/>
        <w:sz w:val="32"/>
        <w:szCs w:val="32"/>
      </w:rPr>
    </w:lvl>
    <w:lvl w:ilvl="1" w:tplc="040C0003" w:tentative="1">
      <w:start w:val="1"/>
      <w:numFmt w:val="bullet"/>
      <w:lvlText w:val="o"/>
      <w:lvlJc w:val="left"/>
      <w:pPr>
        <w:tabs>
          <w:tab w:val="num" w:pos="1440"/>
        </w:tabs>
        <w:ind w:left="1440" w:hanging="360"/>
      </w:pPr>
      <w:rPr>
        <w:rFonts w:ascii="Courier New" w:hAnsi="Courier New" w:cs="Helvetic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C776835"/>
    <w:multiLevelType w:val="hybridMultilevel"/>
    <w:tmpl w:val="282200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3D1A521B"/>
    <w:multiLevelType w:val="hybridMultilevel"/>
    <w:tmpl w:val="A43AAC6A"/>
    <w:lvl w:ilvl="0" w:tplc="B8FE5AF4">
      <w:start w:val="1"/>
      <w:numFmt w:val="decimal"/>
      <w:lvlText w:val="6.4.%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15:restartNumberingAfterBreak="0">
    <w:nsid w:val="3E8C3191"/>
    <w:multiLevelType w:val="hybridMultilevel"/>
    <w:tmpl w:val="7C901FAE"/>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3ED24CEA"/>
    <w:multiLevelType w:val="multilevel"/>
    <w:tmpl w:val="D51ADC0A"/>
    <w:lvl w:ilvl="0">
      <w:start w:val="3"/>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F2A79B2"/>
    <w:multiLevelType w:val="hybridMultilevel"/>
    <w:tmpl w:val="F146BE2E"/>
    <w:lvl w:ilvl="0" w:tplc="428093D8">
      <w:start w:val="1"/>
      <w:numFmt w:val="bullet"/>
      <w:lvlText w:val=""/>
      <w:lvlJc w:val="left"/>
      <w:pPr>
        <w:tabs>
          <w:tab w:val="num" w:pos="360"/>
        </w:tabs>
        <w:ind w:left="360" w:hanging="360"/>
      </w:pPr>
      <w:rPr>
        <w:rFonts w:ascii="Symbol" w:hAnsi="Symbol" w:hint="default"/>
        <w:color w:val="auto"/>
        <w:sz w:val="32"/>
        <w:szCs w:val="32"/>
      </w:rPr>
    </w:lvl>
    <w:lvl w:ilvl="1" w:tplc="040C0003" w:tentative="1">
      <w:start w:val="1"/>
      <w:numFmt w:val="bullet"/>
      <w:lvlText w:val="o"/>
      <w:lvlJc w:val="left"/>
      <w:pPr>
        <w:tabs>
          <w:tab w:val="num" w:pos="-360"/>
        </w:tabs>
        <w:ind w:left="-360" w:hanging="360"/>
      </w:pPr>
      <w:rPr>
        <w:rFonts w:ascii="Courier New" w:hAnsi="Courier New" w:cs="Helvetica" w:hint="default"/>
      </w:rPr>
    </w:lvl>
    <w:lvl w:ilvl="2" w:tplc="040C0005" w:tentative="1">
      <w:start w:val="1"/>
      <w:numFmt w:val="bullet"/>
      <w:lvlText w:val=""/>
      <w:lvlJc w:val="left"/>
      <w:pPr>
        <w:tabs>
          <w:tab w:val="num" w:pos="360"/>
        </w:tabs>
        <w:ind w:left="360" w:hanging="360"/>
      </w:pPr>
      <w:rPr>
        <w:rFonts w:ascii="Wingdings" w:hAnsi="Wingdings" w:hint="default"/>
      </w:rPr>
    </w:lvl>
    <w:lvl w:ilvl="3" w:tplc="040C0001" w:tentative="1">
      <w:start w:val="1"/>
      <w:numFmt w:val="bullet"/>
      <w:lvlText w:val=""/>
      <w:lvlJc w:val="left"/>
      <w:pPr>
        <w:tabs>
          <w:tab w:val="num" w:pos="1080"/>
        </w:tabs>
        <w:ind w:left="1080" w:hanging="360"/>
      </w:pPr>
      <w:rPr>
        <w:rFonts w:ascii="Symbol" w:hAnsi="Symbol" w:hint="default"/>
      </w:rPr>
    </w:lvl>
    <w:lvl w:ilvl="4" w:tplc="040C0003" w:tentative="1">
      <w:start w:val="1"/>
      <w:numFmt w:val="bullet"/>
      <w:lvlText w:val="o"/>
      <w:lvlJc w:val="left"/>
      <w:pPr>
        <w:tabs>
          <w:tab w:val="num" w:pos="1800"/>
        </w:tabs>
        <w:ind w:left="1800" w:hanging="360"/>
      </w:pPr>
      <w:rPr>
        <w:rFonts w:ascii="Courier New" w:hAnsi="Courier New" w:cs="Helvetica" w:hint="default"/>
      </w:rPr>
    </w:lvl>
    <w:lvl w:ilvl="5" w:tplc="040C0005" w:tentative="1">
      <w:start w:val="1"/>
      <w:numFmt w:val="bullet"/>
      <w:lvlText w:val=""/>
      <w:lvlJc w:val="left"/>
      <w:pPr>
        <w:tabs>
          <w:tab w:val="num" w:pos="2520"/>
        </w:tabs>
        <w:ind w:left="2520" w:hanging="360"/>
      </w:pPr>
      <w:rPr>
        <w:rFonts w:ascii="Wingdings" w:hAnsi="Wingdings" w:hint="default"/>
      </w:rPr>
    </w:lvl>
    <w:lvl w:ilvl="6" w:tplc="040C0001" w:tentative="1">
      <w:start w:val="1"/>
      <w:numFmt w:val="bullet"/>
      <w:lvlText w:val=""/>
      <w:lvlJc w:val="left"/>
      <w:pPr>
        <w:tabs>
          <w:tab w:val="num" w:pos="3240"/>
        </w:tabs>
        <w:ind w:left="3240" w:hanging="360"/>
      </w:pPr>
      <w:rPr>
        <w:rFonts w:ascii="Symbol" w:hAnsi="Symbol" w:hint="default"/>
      </w:rPr>
    </w:lvl>
    <w:lvl w:ilvl="7" w:tplc="040C0003" w:tentative="1">
      <w:start w:val="1"/>
      <w:numFmt w:val="bullet"/>
      <w:lvlText w:val="o"/>
      <w:lvlJc w:val="left"/>
      <w:pPr>
        <w:tabs>
          <w:tab w:val="num" w:pos="3960"/>
        </w:tabs>
        <w:ind w:left="3960" w:hanging="360"/>
      </w:pPr>
      <w:rPr>
        <w:rFonts w:ascii="Courier New" w:hAnsi="Courier New" w:cs="Helvetica" w:hint="default"/>
      </w:rPr>
    </w:lvl>
    <w:lvl w:ilvl="8" w:tplc="040C0005" w:tentative="1">
      <w:start w:val="1"/>
      <w:numFmt w:val="bullet"/>
      <w:lvlText w:val=""/>
      <w:lvlJc w:val="left"/>
      <w:pPr>
        <w:tabs>
          <w:tab w:val="num" w:pos="4680"/>
        </w:tabs>
        <w:ind w:left="4680" w:hanging="360"/>
      </w:pPr>
      <w:rPr>
        <w:rFonts w:ascii="Wingdings" w:hAnsi="Wingdings" w:hint="default"/>
      </w:rPr>
    </w:lvl>
  </w:abstractNum>
  <w:abstractNum w:abstractNumId="45" w15:restartNumberingAfterBreak="0">
    <w:nsid w:val="43281095"/>
    <w:multiLevelType w:val="hybridMultilevel"/>
    <w:tmpl w:val="A58EA868"/>
    <w:lvl w:ilvl="0" w:tplc="671E4780">
      <w:start w:val="1"/>
      <w:numFmt w:val="decimal"/>
      <w:lvlText w:val="%1."/>
      <w:lvlJc w:val="righ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6" w15:restartNumberingAfterBreak="0">
    <w:nsid w:val="43A25F2F"/>
    <w:multiLevelType w:val="hybridMultilevel"/>
    <w:tmpl w:val="8E0C0C92"/>
    <w:lvl w:ilvl="0" w:tplc="9132A5F4">
      <w:start w:val="1"/>
      <w:numFmt w:val="bullet"/>
      <w:lvlText w:val=""/>
      <w:lvlJc w:val="left"/>
      <w:pPr>
        <w:tabs>
          <w:tab w:val="num" w:pos="2520"/>
        </w:tabs>
        <w:ind w:left="25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Helvetica" w:hint="default"/>
      </w:rPr>
    </w:lvl>
    <w:lvl w:ilvl="2" w:tplc="428093D8">
      <w:start w:val="1"/>
      <w:numFmt w:val="bullet"/>
      <w:lvlText w:val=""/>
      <w:lvlJc w:val="left"/>
      <w:pPr>
        <w:tabs>
          <w:tab w:val="num" w:pos="2160"/>
        </w:tabs>
        <w:ind w:left="2160" w:hanging="360"/>
      </w:pPr>
      <w:rPr>
        <w:rFonts w:ascii="Symbol" w:hAnsi="Symbol" w:hint="default"/>
        <w:color w:val="auto"/>
        <w:sz w:val="32"/>
        <w:szCs w:val="32"/>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43B6068"/>
    <w:multiLevelType w:val="multilevel"/>
    <w:tmpl w:val="F13873E0"/>
    <w:lvl w:ilvl="0">
      <w:start w:val="1"/>
      <w:numFmt w:val="decimal"/>
      <w:lvlText w:val="%1."/>
      <w:lvlJc w:val="right"/>
      <w:pPr>
        <w:ind w:left="720" w:hanging="360"/>
      </w:pPr>
      <w:rPr>
        <w:rFonts w:hint="default"/>
        <w:b/>
      </w:rPr>
    </w:lvl>
    <w:lvl w:ilvl="1">
      <w:start w:val="2"/>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8" w15:restartNumberingAfterBreak="0">
    <w:nsid w:val="44CC0B55"/>
    <w:multiLevelType w:val="multilevel"/>
    <w:tmpl w:val="F100404C"/>
    <w:lvl w:ilvl="0">
      <w:start w:val="3"/>
      <w:numFmt w:val="decimal"/>
      <w:lvlText w:val="%1."/>
      <w:lvlJc w:val="left"/>
      <w:pPr>
        <w:ind w:left="585" w:hanging="585"/>
      </w:pPr>
      <w:rPr>
        <w:rFonts w:hint="default"/>
      </w:rPr>
    </w:lvl>
    <w:lvl w:ilvl="1">
      <w:start w:val="3"/>
      <w:numFmt w:val="decimal"/>
      <w:lvlText w:val="%1.%2."/>
      <w:lvlJc w:val="left"/>
      <w:pPr>
        <w:ind w:left="1434" w:hanging="72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512" w:hanging="1800"/>
      </w:pPr>
      <w:rPr>
        <w:rFonts w:hint="default"/>
      </w:rPr>
    </w:lvl>
  </w:abstractNum>
  <w:abstractNum w:abstractNumId="49" w15:restartNumberingAfterBreak="0">
    <w:nsid w:val="45911288"/>
    <w:multiLevelType w:val="hybridMultilevel"/>
    <w:tmpl w:val="46F2213C"/>
    <w:lvl w:ilvl="0" w:tplc="080C000F">
      <w:start w:val="1"/>
      <w:numFmt w:val="decimal"/>
      <w:lvlText w:val="%1."/>
      <w:lvlJc w:val="left"/>
      <w:pPr>
        <w:ind w:left="2496" w:hanging="360"/>
      </w:pPr>
    </w:lvl>
    <w:lvl w:ilvl="1" w:tplc="080C0019" w:tentative="1">
      <w:start w:val="1"/>
      <w:numFmt w:val="lowerLetter"/>
      <w:lvlText w:val="%2."/>
      <w:lvlJc w:val="left"/>
      <w:pPr>
        <w:ind w:left="3216" w:hanging="360"/>
      </w:pPr>
    </w:lvl>
    <w:lvl w:ilvl="2" w:tplc="080C001B" w:tentative="1">
      <w:start w:val="1"/>
      <w:numFmt w:val="lowerRoman"/>
      <w:lvlText w:val="%3."/>
      <w:lvlJc w:val="right"/>
      <w:pPr>
        <w:ind w:left="3936" w:hanging="180"/>
      </w:pPr>
    </w:lvl>
    <w:lvl w:ilvl="3" w:tplc="080C000F" w:tentative="1">
      <w:start w:val="1"/>
      <w:numFmt w:val="decimal"/>
      <w:lvlText w:val="%4."/>
      <w:lvlJc w:val="left"/>
      <w:pPr>
        <w:ind w:left="4656" w:hanging="360"/>
      </w:pPr>
    </w:lvl>
    <w:lvl w:ilvl="4" w:tplc="080C0019" w:tentative="1">
      <w:start w:val="1"/>
      <w:numFmt w:val="lowerLetter"/>
      <w:lvlText w:val="%5."/>
      <w:lvlJc w:val="left"/>
      <w:pPr>
        <w:ind w:left="5376" w:hanging="360"/>
      </w:pPr>
    </w:lvl>
    <w:lvl w:ilvl="5" w:tplc="080C001B" w:tentative="1">
      <w:start w:val="1"/>
      <w:numFmt w:val="lowerRoman"/>
      <w:lvlText w:val="%6."/>
      <w:lvlJc w:val="right"/>
      <w:pPr>
        <w:ind w:left="6096" w:hanging="180"/>
      </w:pPr>
    </w:lvl>
    <w:lvl w:ilvl="6" w:tplc="080C000F" w:tentative="1">
      <w:start w:val="1"/>
      <w:numFmt w:val="decimal"/>
      <w:lvlText w:val="%7."/>
      <w:lvlJc w:val="left"/>
      <w:pPr>
        <w:ind w:left="6816" w:hanging="360"/>
      </w:pPr>
    </w:lvl>
    <w:lvl w:ilvl="7" w:tplc="080C0019" w:tentative="1">
      <w:start w:val="1"/>
      <w:numFmt w:val="lowerLetter"/>
      <w:lvlText w:val="%8."/>
      <w:lvlJc w:val="left"/>
      <w:pPr>
        <w:ind w:left="7536" w:hanging="360"/>
      </w:pPr>
    </w:lvl>
    <w:lvl w:ilvl="8" w:tplc="080C001B" w:tentative="1">
      <w:start w:val="1"/>
      <w:numFmt w:val="lowerRoman"/>
      <w:lvlText w:val="%9."/>
      <w:lvlJc w:val="right"/>
      <w:pPr>
        <w:ind w:left="8256" w:hanging="180"/>
      </w:pPr>
    </w:lvl>
  </w:abstractNum>
  <w:abstractNum w:abstractNumId="50" w15:restartNumberingAfterBreak="0">
    <w:nsid w:val="46B124C5"/>
    <w:multiLevelType w:val="hybridMultilevel"/>
    <w:tmpl w:val="99421A7E"/>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15:restartNumberingAfterBreak="0">
    <w:nsid w:val="4734515C"/>
    <w:multiLevelType w:val="hybridMultilevel"/>
    <w:tmpl w:val="D9FC3F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49DA79B0"/>
    <w:multiLevelType w:val="hybridMultilevel"/>
    <w:tmpl w:val="634E2208"/>
    <w:lvl w:ilvl="0" w:tplc="3906FB90">
      <w:numFmt w:val="bullet"/>
      <w:lvlText w:val="-"/>
      <w:lvlJc w:val="left"/>
      <w:pPr>
        <w:ind w:left="720" w:hanging="360"/>
      </w:pPr>
      <w:rPr>
        <w:rFonts w:ascii="Arial" w:eastAsiaTheme="minorHAnsi" w:hAnsi="Arial" w:cs="Arial" w:hint="default"/>
        <w:i/>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3" w15:restartNumberingAfterBreak="0">
    <w:nsid w:val="4B262267"/>
    <w:multiLevelType w:val="hybridMultilevel"/>
    <w:tmpl w:val="C422096E"/>
    <w:lvl w:ilvl="0" w:tplc="040C0017">
      <w:start w:val="1"/>
      <w:numFmt w:val="lowerLetter"/>
      <w:lvlText w:val="%1)"/>
      <w:lvlJc w:val="left"/>
      <w:pPr>
        <w:tabs>
          <w:tab w:val="num" w:pos="720"/>
        </w:tabs>
        <w:ind w:left="720" w:hanging="360"/>
      </w:pPr>
      <w:rPr>
        <w:rFonts w:hint="default"/>
      </w:rPr>
    </w:lvl>
    <w:lvl w:ilvl="1" w:tplc="428093D8">
      <w:start w:val="1"/>
      <w:numFmt w:val="bullet"/>
      <w:lvlText w:val=""/>
      <w:lvlJc w:val="left"/>
      <w:pPr>
        <w:tabs>
          <w:tab w:val="num" w:pos="1440"/>
        </w:tabs>
        <w:ind w:left="1440" w:hanging="360"/>
      </w:pPr>
      <w:rPr>
        <w:rFonts w:ascii="Symbol" w:hAnsi="Symbol" w:hint="default"/>
        <w:color w:val="auto"/>
        <w:sz w:val="32"/>
        <w:szCs w:val="32"/>
      </w:rPr>
    </w:lvl>
    <w:lvl w:ilvl="2" w:tplc="040C001B">
      <w:start w:val="1"/>
      <w:numFmt w:val="lowerRoman"/>
      <w:lvlText w:val="%3."/>
      <w:lvlJc w:val="right"/>
      <w:pPr>
        <w:tabs>
          <w:tab w:val="num" w:pos="2160"/>
        </w:tabs>
        <w:ind w:left="2160" w:hanging="180"/>
      </w:pPr>
    </w:lvl>
    <w:lvl w:ilvl="3" w:tplc="34BC7C70">
      <w:start w:val="1"/>
      <w:numFmt w:val="decimal"/>
      <w:lvlText w:val="%4."/>
      <w:lvlJc w:val="left"/>
      <w:pPr>
        <w:tabs>
          <w:tab w:val="num" w:pos="2880"/>
        </w:tabs>
        <w:ind w:left="2880" w:hanging="360"/>
      </w:pPr>
      <w:rPr>
        <w:rFonts w:hint="default"/>
      </w:r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4" w15:restartNumberingAfterBreak="0">
    <w:nsid w:val="4B2B7B2C"/>
    <w:multiLevelType w:val="hybridMultilevel"/>
    <w:tmpl w:val="457E738C"/>
    <w:lvl w:ilvl="0" w:tplc="9C8075A4">
      <w:start w:val="1"/>
      <w:numFmt w:val="decimal"/>
      <w:lvlText w:val="4.%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5" w15:restartNumberingAfterBreak="0">
    <w:nsid w:val="4C6C1C49"/>
    <w:multiLevelType w:val="hybridMultilevel"/>
    <w:tmpl w:val="BDAC13D2"/>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6" w15:restartNumberingAfterBreak="0">
    <w:nsid w:val="4EAB425D"/>
    <w:multiLevelType w:val="hybridMultilevel"/>
    <w:tmpl w:val="5BE27AB4"/>
    <w:lvl w:ilvl="0" w:tplc="A250510C">
      <w:start w:val="1"/>
      <w:numFmt w:val="decimal"/>
      <w:lvlText w:val="3.%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7" w15:restartNumberingAfterBreak="0">
    <w:nsid w:val="4EB702AD"/>
    <w:multiLevelType w:val="hybridMultilevel"/>
    <w:tmpl w:val="D750C0D0"/>
    <w:lvl w:ilvl="0" w:tplc="6E566B94">
      <w:start w:val="1"/>
      <w:numFmt w:val="decimal"/>
      <w:lvlText w:val="6.%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8" w15:restartNumberingAfterBreak="0">
    <w:nsid w:val="502F6E17"/>
    <w:multiLevelType w:val="hybridMultilevel"/>
    <w:tmpl w:val="93BC0B34"/>
    <w:lvl w:ilvl="0" w:tplc="26CE33E0">
      <w:start w:val="1"/>
      <w:numFmt w:val="decimal"/>
      <w:lvlText w:val="5.%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9" w15:restartNumberingAfterBreak="0">
    <w:nsid w:val="50797C74"/>
    <w:multiLevelType w:val="hybridMultilevel"/>
    <w:tmpl w:val="7A42B5E0"/>
    <w:lvl w:ilvl="0" w:tplc="C9985F2C">
      <w:start w:val="1"/>
      <w:numFmt w:val="decimal"/>
      <w:lvlText w:val="10.%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0" w15:restartNumberingAfterBreak="0">
    <w:nsid w:val="50D3676C"/>
    <w:multiLevelType w:val="hybridMultilevel"/>
    <w:tmpl w:val="F18E670C"/>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1" w15:restartNumberingAfterBreak="0">
    <w:nsid w:val="50E81695"/>
    <w:multiLevelType w:val="hybridMultilevel"/>
    <w:tmpl w:val="E8E64310"/>
    <w:lvl w:ilvl="0" w:tplc="B36CD7E4">
      <w:start w:val="4"/>
      <w:numFmt w:val="bullet"/>
      <w:lvlText w:val="-"/>
      <w:lvlJc w:val="left"/>
      <w:pPr>
        <w:ind w:left="3192" w:hanging="360"/>
      </w:pPr>
      <w:rPr>
        <w:rFonts w:ascii="Arial" w:eastAsiaTheme="minorHAnsi" w:hAnsi="Arial" w:cs="Arial" w:hint="default"/>
      </w:rPr>
    </w:lvl>
    <w:lvl w:ilvl="1" w:tplc="080C0003" w:tentative="1">
      <w:start w:val="1"/>
      <w:numFmt w:val="bullet"/>
      <w:lvlText w:val="o"/>
      <w:lvlJc w:val="left"/>
      <w:pPr>
        <w:ind w:left="3912" w:hanging="360"/>
      </w:pPr>
      <w:rPr>
        <w:rFonts w:ascii="Courier New" w:hAnsi="Courier New" w:cs="Courier New" w:hint="default"/>
      </w:rPr>
    </w:lvl>
    <w:lvl w:ilvl="2" w:tplc="080C0005" w:tentative="1">
      <w:start w:val="1"/>
      <w:numFmt w:val="bullet"/>
      <w:lvlText w:val=""/>
      <w:lvlJc w:val="left"/>
      <w:pPr>
        <w:ind w:left="4632" w:hanging="360"/>
      </w:pPr>
      <w:rPr>
        <w:rFonts w:ascii="Wingdings" w:hAnsi="Wingdings" w:hint="default"/>
      </w:rPr>
    </w:lvl>
    <w:lvl w:ilvl="3" w:tplc="080C0001" w:tentative="1">
      <w:start w:val="1"/>
      <w:numFmt w:val="bullet"/>
      <w:lvlText w:val=""/>
      <w:lvlJc w:val="left"/>
      <w:pPr>
        <w:ind w:left="5352" w:hanging="360"/>
      </w:pPr>
      <w:rPr>
        <w:rFonts w:ascii="Symbol" w:hAnsi="Symbol" w:hint="default"/>
      </w:rPr>
    </w:lvl>
    <w:lvl w:ilvl="4" w:tplc="080C0003" w:tentative="1">
      <w:start w:val="1"/>
      <w:numFmt w:val="bullet"/>
      <w:lvlText w:val="o"/>
      <w:lvlJc w:val="left"/>
      <w:pPr>
        <w:ind w:left="6072" w:hanging="360"/>
      </w:pPr>
      <w:rPr>
        <w:rFonts w:ascii="Courier New" w:hAnsi="Courier New" w:cs="Courier New" w:hint="default"/>
      </w:rPr>
    </w:lvl>
    <w:lvl w:ilvl="5" w:tplc="080C0005" w:tentative="1">
      <w:start w:val="1"/>
      <w:numFmt w:val="bullet"/>
      <w:lvlText w:val=""/>
      <w:lvlJc w:val="left"/>
      <w:pPr>
        <w:ind w:left="6792" w:hanging="360"/>
      </w:pPr>
      <w:rPr>
        <w:rFonts w:ascii="Wingdings" w:hAnsi="Wingdings" w:hint="default"/>
      </w:rPr>
    </w:lvl>
    <w:lvl w:ilvl="6" w:tplc="080C0001" w:tentative="1">
      <w:start w:val="1"/>
      <w:numFmt w:val="bullet"/>
      <w:lvlText w:val=""/>
      <w:lvlJc w:val="left"/>
      <w:pPr>
        <w:ind w:left="7512" w:hanging="360"/>
      </w:pPr>
      <w:rPr>
        <w:rFonts w:ascii="Symbol" w:hAnsi="Symbol" w:hint="default"/>
      </w:rPr>
    </w:lvl>
    <w:lvl w:ilvl="7" w:tplc="080C0003" w:tentative="1">
      <w:start w:val="1"/>
      <w:numFmt w:val="bullet"/>
      <w:lvlText w:val="o"/>
      <w:lvlJc w:val="left"/>
      <w:pPr>
        <w:ind w:left="8232" w:hanging="360"/>
      </w:pPr>
      <w:rPr>
        <w:rFonts w:ascii="Courier New" w:hAnsi="Courier New" w:cs="Courier New" w:hint="default"/>
      </w:rPr>
    </w:lvl>
    <w:lvl w:ilvl="8" w:tplc="080C0005" w:tentative="1">
      <w:start w:val="1"/>
      <w:numFmt w:val="bullet"/>
      <w:lvlText w:val=""/>
      <w:lvlJc w:val="left"/>
      <w:pPr>
        <w:ind w:left="8952" w:hanging="360"/>
      </w:pPr>
      <w:rPr>
        <w:rFonts w:ascii="Wingdings" w:hAnsi="Wingdings" w:hint="default"/>
      </w:rPr>
    </w:lvl>
  </w:abstractNum>
  <w:abstractNum w:abstractNumId="62" w15:restartNumberingAfterBreak="0">
    <w:nsid w:val="54271D03"/>
    <w:multiLevelType w:val="hybridMultilevel"/>
    <w:tmpl w:val="A13E74D4"/>
    <w:lvl w:ilvl="0" w:tplc="895893E0">
      <w:start w:val="1"/>
      <w:numFmt w:val="bullet"/>
      <w:lvlText w:val="-"/>
      <w:lvlJc w:val="left"/>
      <w:pPr>
        <w:ind w:left="1440" w:hanging="360"/>
      </w:pPr>
      <w:rPr>
        <w:rFonts w:ascii="Arial" w:eastAsiaTheme="minorHAnsi" w:hAnsi="Arial" w:cs="Aria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63" w15:restartNumberingAfterBreak="0">
    <w:nsid w:val="598474BE"/>
    <w:multiLevelType w:val="hybridMultilevel"/>
    <w:tmpl w:val="6C545564"/>
    <w:lvl w:ilvl="0" w:tplc="7326E360">
      <w:start w:val="1"/>
      <w:numFmt w:val="lowerLetter"/>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64" w15:restartNumberingAfterBreak="0">
    <w:nsid w:val="5A787461"/>
    <w:multiLevelType w:val="hybridMultilevel"/>
    <w:tmpl w:val="DBFC0526"/>
    <w:lvl w:ilvl="0" w:tplc="428093D8">
      <w:start w:val="1"/>
      <w:numFmt w:val="bullet"/>
      <w:lvlText w:val=""/>
      <w:lvlJc w:val="left"/>
      <w:pPr>
        <w:tabs>
          <w:tab w:val="num" w:pos="2160"/>
        </w:tabs>
        <w:ind w:left="2160" w:hanging="360"/>
      </w:pPr>
      <w:rPr>
        <w:rFonts w:ascii="Symbol" w:hAnsi="Symbol" w:hint="default"/>
        <w:color w:val="auto"/>
        <w:sz w:val="32"/>
        <w:szCs w:val="32"/>
      </w:rPr>
    </w:lvl>
    <w:lvl w:ilvl="1" w:tplc="040C0003" w:tentative="1">
      <w:start w:val="1"/>
      <w:numFmt w:val="bullet"/>
      <w:lvlText w:val="o"/>
      <w:lvlJc w:val="left"/>
      <w:pPr>
        <w:tabs>
          <w:tab w:val="num" w:pos="1440"/>
        </w:tabs>
        <w:ind w:left="1440" w:hanging="360"/>
      </w:pPr>
      <w:rPr>
        <w:rFonts w:ascii="Courier New" w:hAnsi="Courier New" w:cs="Helvetic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F1038DC"/>
    <w:multiLevelType w:val="hybridMultilevel"/>
    <w:tmpl w:val="C0FAE0F4"/>
    <w:lvl w:ilvl="0" w:tplc="7AC08E98">
      <w:start w:val="1"/>
      <w:numFmt w:val="decimal"/>
      <w:lvlText w:val="8.%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6" w15:restartNumberingAfterBreak="0">
    <w:nsid w:val="6043338D"/>
    <w:multiLevelType w:val="hybridMultilevel"/>
    <w:tmpl w:val="EFD0C1CC"/>
    <w:lvl w:ilvl="0" w:tplc="B97EA1C8">
      <w:start w:val="5"/>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0973F98"/>
    <w:multiLevelType w:val="hybridMultilevel"/>
    <w:tmpl w:val="FF2CE6B2"/>
    <w:lvl w:ilvl="0" w:tplc="CCF2DB84">
      <w:start w:val="1"/>
      <w:numFmt w:val="upperLetter"/>
      <w:lvlText w:val="%1-"/>
      <w:lvlJc w:val="left"/>
      <w:pPr>
        <w:ind w:left="1080" w:hanging="360"/>
      </w:pPr>
      <w:rPr>
        <w:rFonts w:ascii="Arial" w:eastAsiaTheme="minorHAnsi" w:hAnsi="Arial" w:cs="Arial"/>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68" w15:restartNumberingAfterBreak="0">
    <w:nsid w:val="65077AE8"/>
    <w:multiLevelType w:val="hybridMultilevel"/>
    <w:tmpl w:val="B8983B78"/>
    <w:lvl w:ilvl="0" w:tplc="0C487472">
      <w:start w:val="1"/>
      <w:numFmt w:val="decimal"/>
      <w:lvlText w:val="12.%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9" w15:restartNumberingAfterBreak="0">
    <w:nsid w:val="659424DE"/>
    <w:multiLevelType w:val="hybridMultilevel"/>
    <w:tmpl w:val="3D069AFC"/>
    <w:lvl w:ilvl="0" w:tplc="428093D8">
      <w:start w:val="1"/>
      <w:numFmt w:val="bullet"/>
      <w:lvlText w:val=""/>
      <w:lvlJc w:val="left"/>
      <w:pPr>
        <w:tabs>
          <w:tab w:val="num" w:pos="360"/>
        </w:tabs>
        <w:ind w:left="360" w:hanging="360"/>
      </w:pPr>
      <w:rPr>
        <w:rFonts w:ascii="Symbol" w:hAnsi="Symbol" w:hint="default"/>
        <w:color w:val="auto"/>
        <w:sz w:val="32"/>
        <w:szCs w:val="32"/>
      </w:rPr>
    </w:lvl>
    <w:lvl w:ilvl="1" w:tplc="040C0003">
      <w:start w:val="1"/>
      <w:numFmt w:val="bullet"/>
      <w:lvlText w:val="o"/>
      <w:lvlJc w:val="left"/>
      <w:pPr>
        <w:tabs>
          <w:tab w:val="num" w:pos="-360"/>
        </w:tabs>
        <w:ind w:left="-360" w:hanging="360"/>
      </w:pPr>
      <w:rPr>
        <w:rFonts w:ascii="Courier New" w:hAnsi="Courier New" w:cs="Helvetica" w:hint="default"/>
      </w:rPr>
    </w:lvl>
    <w:lvl w:ilvl="2" w:tplc="040C0005">
      <w:start w:val="1"/>
      <w:numFmt w:val="bullet"/>
      <w:lvlText w:val=""/>
      <w:lvlJc w:val="left"/>
      <w:pPr>
        <w:tabs>
          <w:tab w:val="num" w:pos="360"/>
        </w:tabs>
        <w:ind w:left="360" w:hanging="360"/>
      </w:pPr>
      <w:rPr>
        <w:rFonts w:ascii="Wingdings" w:hAnsi="Wingdings" w:hint="default"/>
      </w:rPr>
    </w:lvl>
    <w:lvl w:ilvl="3" w:tplc="040C0001">
      <w:start w:val="1"/>
      <w:numFmt w:val="bullet"/>
      <w:lvlText w:val=""/>
      <w:lvlJc w:val="left"/>
      <w:pPr>
        <w:tabs>
          <w:tab w:val="num" w:pos="1080"/>
        </w:tabs>
        <w:ind w:left="1080" w:hanging="360"/>
      </w:pPr>
      <w:rPr>
        <w:rFonts w:ascii="Symbol" w:hAnsi="Symbol" w:hint="default"/>
      </w:rPr>
    </w:lvl>
    <w:lvl w:ilvl="4" w:tplc="040C0003">
      <w:start w:val="1"/>
      <w:numFmt w:val="bullet"/>
      <w:lvlText w:val="o"/>
      <w:lvlJc w:val="left"/>
      <w:pPr>
        <w:tabs>
          <w:tab w:val="num" w:pos="1800"/>
        </w:tabs>
        <w:ind w:left="1800" w:hanging="360"/>
      </w:pPr>
      <w:rPr>
        <w:rFonts w:ascii="Courier New" w:hAnsi="Courier New" w:cs="Helvetica" w:hint="default"/>
      </w:rPr>
    </w:lvl>
    <w:lvl w:ilvl="5" w:tplc="040C0005">
      <w:start w:val="1"/>
      <w:numFmt w:val="bullet"/>
      <w:lvlText w:val=""/>
      <w:lvlJc w:val="left"/>
      <w:pPr>
        <w:tabs>
          <w:tab w:val="num" w:pos="2520"/>
        </w:tabs>
        <w:ind w:left="2520" w:hanging="360"/>
      </w:pPr>
      <w:rPr>
        <w:rFonts w:ascii="Wingdings" w:hAnsi="Wingdings" w:hint="default"/>
      </w:rPr>
    </w:lvl>
    <w:lvl w:ilvl="6" w:tplc="040C0001" w:tentative="1">
      <w:start w:val="1"/>
      <w:numFmt w:val="bullet"/>
      <w:lvlText w:val=""/>
      <w:lvlJc w:val="left"/>
      <w:pPr>
        <w:tabs>
          <w:tab w:val="num" w:pos="3240"/>
        </w:tabs>
        <w:ind w:left="3240" w:hanging="360"/>
      </w:pPr>
      <w:rPr>
        <w:rFonts w:ascii="Symbol" w:hAnsi="Symbol" w:hint="default"/>
      </w:rPr>
    </w:lvl>
    <w:lvl w:ilvl="7" w:tplc="040C0003" w:tentative="1">
      <w:start w:val="1"/>
      <w:numFmt w:val="bullet"/>
      <w:lvlText w:val="o"/>
      <w:lvlJc w:val="left"/>
      <w:pPr>
        <w:tabs>
          <w:tab w:val="num" w:pos="3960"/>
        </w:tabs>
        <w:ind w:left="3960" w:hanging="360"/>
      </w:pPr>
      <w:rPr>
        <w:rFonts w:ascii="Courier New" w:hAnsi="Courier New" w:cs="Helvetica" w:hint="default"/>
      </w:rPr>
    </w:lvl>
    <w:lvl w:ilvl="8" w:tplc="040C0005" w:tentative="1">
      <w:start w:val="1"/>
      <w:numFmt w:val="bullet"/>
      <w:lvlText w:val=""/>
      <w:lvlJc w:val="left"/>
      <w:pPr>
        <w:tabs>
          <w:tab w:val="num" w:pos="4680"/>
        </w:tabs>
        <w:ind w:left="4680" w:hanging="360"/>
      </w:pPr>
      <w:rPr>
        <w:rFonts w:ascii="Wingdings" w:hAnsi="Wingdings" w:hint="default"/>
      </w:rPr>
    </w:lvl>
  </w:abstractNum>
  <w:abstractNum w:abstractNumId="70" w15:restartNumberingAfterBreak="0">
    <w:nsid w:val="685316AC"/>
    <w:multiLevelType w:val="hybridMultilevel"/>
    <w:tmpl w:val="655E4796"/>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1" w15:restartNumberingAfterBreak="0">
    <w:nsid w:val="6C8621DD"/>
    <w:multiLevelType w:val="hybridMultilevel"/>
    <w:tmpl w:val="BC58F376"/>
    <w:lvl w:ilvl="0" w:tplc="080C0001">
      <w:start w:val="1"/>
      <w:numFmt w:val="bullet"/>
      <w:lvlText w:val=""/>
      <w:lvlJc w:val="left"/>
      <w:pPr>
        <w:ind w:left="3192" w:hanging="360"/>
      </w:pPr>
      <w:rPr>
        <w:rFonts w:ascii="Symbol" w:hAnsi="Symbol" w:hint="default"/>
      </w:rPr>
    </w:lvl>
    <w:lvl w:ilvl="1" w:tplc="080C0003" w:tentative="1">
      <w:start w:val="1"/>
      <w:numFmt w:val="bullet"/>
      <w:lvlText w:val="o"/>
      <w:lvlJc w:val="left"/>
      <w:pPr>
        <w:ind w:left="3912" w:hanging="360"/>
      </w:pPr>
      <w:rPr>
        <w:rFonts w:ascii="Courier New" w:hAnsi="Courier New" w:cs="Courier New" w:hint="default"/>
      </w:rPr>
    </w:lvl>
    <w:lvl w:ilvl="2" w:tplc="080C0005" w:tentative="1">
      <w:start w:val="1"/>
      <w:numFmt w:val="bullet"/>
      <w:lvlText w:val=""/>
      <w:lvlJc w:val="left"/>
      <w:pPr>
        <w:ind w:left="4632" w:hanging="360"/>
      </w:pPr>
      <w:rPr>
        <w:rFonts w:ascii="Wingdings" w:hAnsi="Wingdings" w:hint="default"/>
      </w:rPr>
    </w:lvl>
    <w:lvl w:ilvl="3" w:tplc="080C0001" w:tentative="1">
      <w:start w:val="1"/>
      <w:numFmt w:val="bullet"/>
      <w:lvlText w:val=""/>
      <w:lvlJc w:val="left"/>
      <w:pPr>
        <w:ind w:left="5352" w:hanging="360"/>
      </w:pPr>
      <w:rPr>
        <w:rFonts w:ascii="Symbol" w:hAnsi="Symbol" w:hint="default"/>
      </w:rPr>
    </w:lvl>
    <w:lvl w:ilvl="4" w:tplc="080C0003" w:tentative="1">
      <w:start w:val="1"/>
      <w:numFmt w:val="bullet"/>
      <w:lvlText w:val="o"/>
      <w:lvlJc w:val="left"/>
      <w:pPr>
        <w:ind w:left="6072" w:hanging="360"/>
      </w:pPr>
      <w:rPr>
        <w:rFonts w:ascii="Courier New" w:hAnsi="Courier New" w:cs="Courier New" w:hint="default"/>
      </w:rPr>
    </w:lvl>
    <w:lvl w:ilvl="5" w:tplc="080C0005" w:tentative="1">
      <w:start w:val="1"/>
      <w:numFmt w:val="bullet"/>
      <w:lvlText w:val=""/>
      <w:lvlJc w:val="left"/>
      <w:pPr>
        <w:ind w:left="6792" w:hanging="360"/>
      </w:pPr>
      <w:rPr>
        <w:rFonts w:ascii="Wingdings" w:hAnsi="Wingdings" w:hint="default"/>
      </w:rPr>
    </w:lvl>
    <w:lvl w:ilvl="6" w:tplc="080C0001" w:tentative="1">
      <w:start w:val="1"/>
      <w:numFmt w:val="bullet"/>
      <w:lvlText w:val=""/>
      <w:lvlJc w:val="left"/>
      <w:pPr>
        <w:ind w:left="7512" w:hanging="360"/>
      </w:pPr>
      <w:rPr>
        <w:rFonts w:ascii="Symbol" w:hAnsi="Symbol" w:hint="default"/>
      </w:rPr>
    </w:lvl>
    <w:lvl w:ilvl="7" w:tplc="080C0003" w:tentative="1">
      <w:start w:val="1"/>
      <w:numFmt w:val="bullet"/>
      <w:lvlText w:val="o"/>
      <w:lvlJc w:val="left"/>
      <w:pPr>
        <w:ind w:left="8232" w:hanging="360"/>
      </w:pPr>
      <w:rPr>
        <w:rFonts w:ascii="Courier New" w:hAnsi="Courier New" w:cs="Courier New" w:hint="default"/>
      </w:rPr>
    </w:lvl>
    <w:lvl w:ilvl="8" w:tplc="080C0005" w:tentative="1">
      <w:start w:val="1"/>
      <w:numFmt w:val="bullet"/>
      <w:lvlText w:val=""/>
      <w:lvlJc w:val="left"/>
      <w:pPr>
        <w:ind w:left="8952" w:hanging="360"/>
      </w:pPr>
      <w:rPr>
        <w:rFonts w:ascii="Wingdings" w:hAnsi="Wingdings" w:hint="default"/>
      </w:rPr>
    </w:lvl>
  </w:abstractNum>
  <w:abstractNum w:abstractNumId="72" w15:restartNumberingAfterBreak="0">
    <w:nsid w:val="7154779F"/>
    <w:multiLevelType w:val="hybridMultilevel"/>
    <w:tmpl w:val="DFB2441C"/>
    <w:lvl w:ilvl="0" w:tplc="9DA07CC4">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3" w15:restartNumberingAfterBreak="0">
    <w:nsid w:val="726A279C"/>
    <w:multiLevelType w:val="hybridMultilevel"/>
    <w:tmpl w:val="92A2DB3E"/>
    <w:lvl w:ilvl="0" w:tplc="01544F12">
      <w:start w:val="1"/>
      <w:numFmt w:val="bullet"/>
      <w:lvlText w:val="□"/>
      <w:lvlJc w:val="left"/>
      <w:pPr>
        <w:ind w:left="1428"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4" w15:restartNumberingAfterBreak="0">
    <w:nsid w:val="736B1F20"/>
    <w:multiLevelType w:val="hybridMultilevel"/>
    <w:tmpl w:val="9CD8B902"/>
    <w:lvl w:ilvl="0" w:tplc="C9985F2C">
      <w:start w:val="1"/>
      <w:numFmt w:val="decimal"/>
      <w:lvlText w:val="10.%1."/>
      <w:lvlJc w:val="left"/>
      <w:pPr>
        <w:ind w:left="1494"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5" w15:restartNumberingAfterBreak="0">
    <w:nsid w:val="73777C79"/>
    <w:multiLevelType w:val="hybridMultilevel"/>
    <w:tmpl w:val="5AC6ED16"/>
    <w:lvl w:ilvl="0" w:tplc="080C0003">
      <w:start w:val="1"/>
      <w:numFmt w:val="bullet"/>
      <w:lvlText w:val="o"/>
      <w:lvlJc w:val="left"/>
      <w:pPr>
        <w:tabs>
          <w:tab w:val="num" w:pos="1776"/>
        </w:tabs>
        <w:ind w:left="1776" w:hanging="360"/>
      </w:pPr>
      <w:rPr>
        <w:rFonts w:ascii="Courier New" w:hAnsi="Courier New" w:cs="Courier New" w:hint="default"/>
        <w:sz w:val="28"/>
        <w:szCs w:val="28"/>
      </w:rPr>
    </w:lvl>
    <w:lvl w:ilvl="1" w:tplc="040C0003" w:tentative="1">
      <w:start w:val="1"/>
      <w:numFmt w:val="bullet"/>
      <w:lvlText w:val="o"/>
      <w:lvlJc w:val="left"/>
      <w:pPr>
        <w:tabs>
          <w:tab w:val="num" w:pos="2856"/>
        </w:tabs>
        <w:ind w:left="2856" w:hanging="360"/>
      </w:pPr>
      <w:rPr>
        <w:rFonts w:ascii="Courier New" w:hAnsi="Courier New" w:cs="Courier New" w:hint="default"/>
      </w:rPr>
    </w:lvl>
    <w:lvl w:ilvl="2" w:tplc="26B67BD6">
      <w:start w:val="1"/>
      <w:numFmt w:val="bullet"/>
      <w:lvlText w:val=""/>
      <w:lvlJc w:val="left"/>
      <w:pPr>
        <w:tabs>
          <w:tab w:val="num" w:pos="3576"/>
        </w:tabs>
        <w:ind w:left="3576" w:hanging="360"/>
      </w:pPr>
      <w:rPr>
        <w:rFonts w:ascii="Symbol" w:hAnsi="Symbol"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cs="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cs="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abstractNum w:abstractNumId="76" w15:restartNumberingAfterBreak="0">
    <w:nsid w:val="7469391D"/>
    <w:multiLevelType w:val="hybridMultilevel"/>
    <w:tmpl w:val="A64AE398"/>
    <w:lvl w:ilvl="0" w:tplc="080C0003">
      <w:start w:val="1"/>
      <w:numFmt w:val="bullet"/>
      <w:lvlText w:val="o"/>
      <w:lvlJc w:val="left"/>
      <w:pPr>
        <w:ind w:left="1425" w:hanging="360"/>
      </w:pPr>
      <w:rPr>
        <w:rFonts w:ascii="Courier New" w:hAnsi="Courier New" w:cs="Courier New"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77" w15:restartNumberingAfterBreak="0">
    <w:nsid w:val="762B27FE"/>
    <w:multiLevelType w:val="hybridMultilevel"/>
    <w:tmpl w:val="4A843F48"/>
    <w:lvl w:ilvl="0" w:tplc="174ABDE0">
      <w:start w:val="3"/>
      <w:numFmt w:val="lowerLetter"/>
      <w:lvlText w:val="%1)"/>
      <w:lvlJc w:val="left"/>
      <w:pPr>
        <w:ind w:left="1428" w:hanging="360"/>
      </w:pPr>
      <w:rPr>
        <w:rFonts w:hint="default"/>
        <w:i w:val="0"/>
      </w:r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78" w15:restartNumberingAfterBreak="0">
    <w:nsid w:val="78703EEC"/>
    <w:multiLevelType w:val="hybridMultilevel"/>
    <w:tmpl w:val="EE28378C"/>
    <w:lvl w:ilvl="0" w:tplc="40B00602">
      <w:start w:val="7"/>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9" w15:restartNumberingAfterBreak="0">
    <w:nsid w:val="79C01B7C"/>
    <w:multiLevelType w:val="multilevel"/>
    <w:tmpl w:val="F54648FC"/>
    <w:lvl w:ilvl="0">
      <w:start w:val="1"/>
      <w:numFmt w:val="decimal"/>
      <w:lvlText w:val="%1."/>
      <w:lvlJc w:val="left"/>
      <w:pPr>
        <w:ind w:left="720" w:hanging="360"/>
      </w:pPr>
    </w:lvl>
    <w:lvl w:ilvl="1">
      <w:start w:val="4"/>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7B705DA4"/>
    <w:multiLevelType w:val="hybridMultilevel"/>
    <w:tmpl w:val="2D244B4A"/>
    <w:lvl w:ilvl="0" w:tplc="E752BE38">
      <w:start w:val="1"/>
      <w:numFmt w:val="decimal"/>
      <w:lvlText w:val="18.%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1" w15:restartNumberingAfterBreak="0">
    <w:nsid w:val="7B8C034D"/>
    <w:multiLevelType w:val="hybridMultilevel"/>
    <w:tmpl w:val="D5FA9A84"/>
    <w:lvl w:ilvl="0" w:tplc="2BF24644">
      <w:start w:val="1"/>
      <w:numFmt w:val="decimal"/>
      <w:lvlText w:val="11.%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2" w15:restartNumberingAfterBreak="0">
    <w:nsid w:val="7C4006D3"/>
    <w:multiLevelType w:val="hybridMultilevel"/>
    <w:tmpl w:val="27764CC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3" w15:restartNumberingAfterBreak="0">
    <w:nsid w:val="7DB4435A"/>
    <w:multiLevelType w:val="hybridMultilevel"/>
    <w:tmpl w:val="0CBE415E"/>
    <w:lvl w:ilvl="0" w:tplc="26CE33E0">
      <w:start w:val="1"/>
      <w:numFmt w:val="decimal"/>
      <w:lvlText w:val="5.%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4" w15:restartNumberingAfterBreak="0">
    <w:nsid w:val="7DE468EF"/>
    <w:multiLevelType w:val="hybridMultilevel"/>
    <w:tmpl w:val="2528F9BA"/>
    <w:lvl w:ilvl="0" w:tplc="EC647F2C">
      <w:start w:val="2"/>
      <w:numFmt w:val="lowerLetter"/>
      <w:lvlText w:val="%1)"/>
      <w:lvlJc w:val="left"/>
      <w:pPr>
        <w:ind w:left="2136" w:hanging="360"/>
      </w:pPr>
      <w:rPr>
        <w:rFonts w:hint="default"/>
      </w:rPr>
    </w:lvl>
    <w:lvl w:ilvl="1" w:tplc="080C0019" w:tentative="1">
      <w:start w:val="1"/>
      <w:numFmt w:val="lowerLetter"/>
      <w:lvlText w:val="%2."/>
      <w:lvlJc w:val="left"/>
      <w:pPr>
        <w:ind w:left="2856" w:hanging="360"/>
      </w:pPr>
    </w:lvl>
    <w:lvl w:ilvl="2" w:tplc="080C001B" w:tentative="1">
      <w:start w:val="1"/>
      <w:numFmt w:val="lowerRoman"/>
      <w:lvlText w:val="%3."/>
      <w:lvlJc w:val="right"/>
      <w:pPr>
        <w:ind w:left="3576" w:hanging="180"/>
      </w:pPr>
    </w:lvl>
    <w:lvl w:ilvl="3" w:tplc="080C000F" w:tentative="1">
      <w:start w:val="1"/>
      <w:numFmt w:val="decimal"/>
      <w:lvlText w:val="%4."/>
      <w:lvlJc w:val="left"/>
      <w:pPr>
        <w:ind w:left="4296" w:hanging="360"/>
      </w:pPr>
    </w:lvl>
    <w:lvl w:ilvl="4" w:tplc="080C0019" w:tentative="1">
      <w:start w:val="1"/>
      <w:numFmt w:val="lowerLetter"/>
      <w:lvlText w:val="%5."/>
      <w:lvlJc w:val="left"/>
      <w:pPr>
        <w:ind w:left="5016" w:hanging="360"/>
      </w:pPr>
    </w:lvl>
    <w:lvl w:ilvl="5" w:tplc="080C001B" w:tentative="1">
      <w:start w:val="1"/>
      <w:numFmt w:val="lowerRoman"/>
      <w:lvlText w:val="%6."/>
      <w:lvlJc w:val="right"/>
      <w:pPr>
        <w:ind w:left="5736" w:hanging="180"/>
      </w:pPr>
    </w:lvl>
    <w:lvl w:ilvl="6" w:tplc="080C000F" w:tentative="1">
      <w:start w:val="1"/>
      <w:numFmt w:val="decimal"/>
      <w:lvlText w:val="%7."/>
      <w:lvlJc w:val="left"/>
      <w:pPr>
        <w:ind w:left="6456" w:hanging="360"/>
      </w:pPr>
    </w:lvl>
    <w:lvl w:ilvl="7" w:tplc="080C0019" w:tentative="1">
      <w:start w:val="1"/>
      <w:numFmt w:val="lowerLetter"/>
      <w:lvlText w:val="%8."/>
      <w:lvlJc w:val="left"/>
      <w:pPr>
        <w:ind w:left="7176" w:hanging="360"/>
      </w:pPr>
    </w:lvl>
    <w:lvl w:ilvl="8" w:tplc="080C001B" w:tentative="1">
      <w:start w:val="1"/>
      <w:numFmt w:val="lowerRoman"/>
      <w:lvlText w:val="%9."/>
      <w:lvlJc w:val="right"/>
      <w:pPr>
        <w:ind w:left="7896" w:hanging="180"/>
      </w:pPr>
    </w:lvl>
  </w:abstractNum>
  <w:abstractNum w:abstractNumId="85" w15:restartNumberingAfterBreak="0">
    <w:nsid w:val="7E3A52B9"/>
    <w:multiLevelType w:val="multilevel"/>
    <w:tmpl w:val="9C8ACC3A"/>
    <w:lvl w:ilvl="0">
      <w:start w:val="3"/>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729040838">
    <w:abstractNumId w:val="79"/>
  </w:num>
  <w:num w:numId="2" w16cid:durableId="1180195340">
    <w:abstractNumId w:val="69"/>
  </w:num>
  <w:num w:numId="3" w16cid:durableId="875654589">
    <w:abstractNumId w:val="39"/>
  </w:num>
  <w:num w:numId="4" w16cid:durableId="624578438">
    <w:abstractNumId w:val="7"/>
  </w:num>
  <w:num w:numId="5" w16cid:durableId="914776429">
    <w:abstractNumId w:val="75"/>
  </w:num>
  <w:num w:numId="6" w16cid:durableId="1735734676">
    <w:abstractNumId w:val="28"/>
  </w:num>
  <w:num w:numId="7" w16cid:durableId="1632243453">
    <w:abstractNumId w:val="0"/>
  </w:num>
  <w:num w:numId="8" w16cid:durableId="537009759">
    <w:abstractNumId w:val="27"/>
  </w:num>
  <w:num w:numId="9" w16cid:durableId="1540436712">
    <w:abstractNumId w:val="78"/>
  </w:num>
  <w:num w:numId="10" w16cid:durableId="954099868">
    <w:abstractNumId w:val="14"/>
  </w:num>
  <w:num w:numId="11" w16cid:durableId="1929000182">
    <w:abstractNumId w:val="53"/>
  </w:num>
  <w:num w:numId="12" w16cid:durableId="1787965442">
    <w:abstractNumId w:val="46"/>
  </w:num>
  <w:num w:numId="13" w16cid:durableId="468743004">
    <w:abstractNumId w:val="64"/>
  </w:num>
  <w:num w:numId="14" w16cid:durableId="1708722863">
    <w:abstractNumId w:val="31"/>
  </w:num>
  <w:num w:numId="15" w16cid:durableId="899363341">
    <w:abstractNumId w:val="44"/>
  </w:num>
  <w:num w:numId="16" w16cid:durableId="371155525">
    <w:abstractNumId w:val="22"/>
  </w:num>
  <w:num w:numId="17" w16cid:durableId="1063483239">
    <w:abstractNumId w:val="8"/>
  </w:num>
  <w:num w:numId="18" w16cid:durableId="531961952">
    <w:abstractNumId w:val="5"/>
  </w:num>
  <w:num w:numId="19" w16cid:durableId="652762449">
    <w:abstractNumId w:val="66"/>
  </w:num>
  <w:num w:numId="20" w16cid:durableId="767625564">
    <w:abstractNumId w:val="1"/>
  </w:num>
  <w:num w:numId="21" w16cid:durableId="1985886871">
    <w:abstractNumId w:val="61"/>
  </w:num>
  <w:num w:numId="22" w16cid:durableId="103307110">
    <w:abstractNumId w:val="63"/>
  </w:num>
  <w:num w:numId="23" w16cid:durableId="1769886442">
    <w:abstractNumId w:val="77"/>
  </w:num>
  <w:num w:numId="24" w16cid:durableId="132143">
    <w:abstractNumId w:val="36"/>
  </w:num>
  <w:num w:numId="25" w16cid:durableId="1720015621">
    <w:abstractNumId w:val="73"/>
  </w:num>
  <w:num w:numId="26" w16cid:durableId="1142313986">
    <w:abstractNumId w:val="34"/>
  </w:num>
  <w:num w:numId="27" w16cid:durableId="48651565">
    <w:abstractNumId w:val="15"/>
  </w:num>
  <w:num w:numId="28" w16cid:durableId="863399015">
    <w:abstractNumId w:val="10"/>
  </w:num>
  <w:num w:numId="29" w16cid:durableId="1577591127">
    <w:abstractNumId w:val="45"/>
  </w:num>
  <w:num w:numId="30" w16cid:durableId="782265907">
    <w:abstractNumId w:val="18"/>
  </w:num>
  <w:num w:numId="31" w16cid:durableId="1495485401">
    <w:abstractNumId w:val="82"/>
  </w:num>
  <w:num w:numId="32" w16cid:durableId="786697538">
    <w:abstractNumId w:val="47"/>
  </w:num>
  <w:num w:numId="33" w16cid:durableId="141393902">
    <w:abstractNumId w:val="38"/>
  </w:num>
  <w:num w:numId="34" w16cid:durableId="1306200858">
    <w:abstractNumId w:val="23"/>
  </w:num>
  <w:num w:numId="35" w16cid:durableId="805129136">
    <w:abstractNumId w:val="9"/>
  </w:num>
  <w:num w:numId="36" w16cid:durableId="563679259">
    <w:abstractNumId w:val="56"/>
  </w:num>
  <w:num w:numId="37" w16cid:durableId="1195457940">
    <w:abstractNumId w:val="48"/>
  </w:num>
  <w:num w:numId="38" w16cid:durableId="92432670">
    <w:abstractNumId w:val="84"/>
  </w:num>
  <w:num w:numId="39" w16cid:durableId="116417696">
    <w:abstractNumId w:val="76"/>
  </w:num>
  <w:num w:numId="40" w16cid:durableId="295262130">
    <w:abstractNumId w:val="29"/>
  </w:num>
  <w:num w:numId="41" w16cid:durableId="1328166755">
    <w:abstractNumId w:val="49"/>
  </w:num>
  <w:num w:numId="42" w16cid:durableId="1197962426">
    <w:abstractNumId w:val="21"/>
  </w:num>
  <w:num w:numId="43" w16cid:durableId="1796487575">
    <w:abstractNumId w:val="62"/>
  </w:num>
  <w:num w:numId="44" w16cid:durableId="778330535">
    <w:abstractNumId w:val="71"/>
  </w:num>
  <w:num w:numId="45" w16cid:durableId="522212685">
    <w:abstractNumId w:val="54"/>
  </w:num>
  <w:num w:numId="46" w16cid:durableId="1854538850">
    <w:abstractNumId w:val="58"/>
  </w:num>
  <w:num w:numId="47" w16cid:durableId="1482308205">
    <w:abstractNumId w:val="33"/>
  </w:num>
  <w:num w:numId="48" w16cid:durableId="51387907">
    <w:abstractNumId w:val="65"/>
  </w:num>
  <w:num w:numId="49" w16cid:durableId="973172811">
    <w:abstractNumId w:val="59"/>
  </w:num>
  <w:num w:numId="50" w16cid:durableId="1230994382">
    <w:abstractNumId w:val="74"/>
  </w:num>
  <w:num w:numId="51" w16cid:durableId="1769421689">
    <w:abstractNumId w:val="81"/>
  </w:num>
  <w:num w:numId="52" w16cid:durableId="1705518403">
    <w:abstractNumId w:val="68"/>
  </w:num>
  <w:num w:numId="53" w16cid:durableId="556086875">
    <w:abstractNumId w:val="80"/>
  </w:num>
  <w:num w:numId="54" w16cid:durableId="1743092358">
    <w:abstractNumId w:val="51"/>
  </w:num>
  <w:num w:numId="55" w16cid:durableId="240410506">
    <w:abstractNumId w:val="40"/>
  </w:num>
  <w:num w:numId="56" w16cid:durableId="331642021">
    <w:abstractNumId w:val="55"/>
  </w:num>
  <w:num w:numId="57" w16cid:durableId="576669994">
    <w:abstractNumId w:val="11"/>
  </w:num>
  <w:num w:numId="58" w16cid:durableId="795370193">
    <w:abstractNumId w:val="43"/>
  </w:num>
  <w:num w:numId="59" w16cid:durableId="965695399">
    <w:abstractNumId w:val="19"/>
  </w:num>
  <w:num w:numId="60" w16cid:durableId="1401708990">
    <w:abstractNumId w:val="6"/>
  </w:num>
  <w:num w:numId="61" w16cid:durableId="938683811">
    <w:abstractNumId w:val="2"/>
  </w:num>
  <w:num w:numId="62" w16cid:durableId="393284868">
    <w:abstractNumId w:val="3"/>
  </w:num>
  <w:num w:numId="63" w16cid:durableId="870603919">
    <w:abstractNumId w:val="20"/>
  </w:num>
  <w:num w:numId="64" w16cid:durableId="632564391">
    <w:abstractNumId w:val="83"/>
  </w:num>
  <w:num w:numId="65" w16cid:durableId="1088310118">
    <w:abstractNumId w:val="57"/>
  </w:num>
  <w:num w:numId="66" w16cid:durableId="171770909">
    <w:abstractNumId w:val="16"/>
  </w:num>
  <w:num w:numId="67" w16cid:durableId="1641840133">
    <w:abstractNumId w:val="25"/>
  </w:num>
  <w:num w:numId="68" w16cid:durableId="1254127690">
    <w:abstractNumId w:val="35"/>
  </w:num>
  <w:num w:numId="69" w16cid:durableId="43994984">
    <w:abstractNumId w:val="42"/>
  </w:num>
  <w:num w:numId="70" w16cid:durableId="2101024519">
    <w:abstractNumId w:val="60"/>
  </w:num>
  <w:num w:numId="71" w16cid:durableId="451705815">
    <w:abstractNumId w:val="52"/>
  </w:num>
  <w:num w:numId="72" w16cid:durableId="1459949962">
    <w:abstractNumId w:val="70"/>
  </w:num>
  <w:num w:numId="73" w16cid:durableId="989987743">
    <w:abstractNumId w:val="24"/>
  </w:num>
  <w:num w:numId="74" w16cid:durableId="888537730">
    <w:abstractNumId w:val="67"/>
  </w:num>
  <w:num w:numId="75" w16cid:durableId="586572334">
    <w:abstractNumId w:val="37"/>
  </w:num>
  <w:num w:numId="76" w16cid:durableId="1943803147">
    <w:abstractNumId w:val="26"/>
  </w:num>
  <w:num w:numId="77" w16cid:durableId="373120381">
    <w:abstractNumId w:val="13"/>
  </w:num>
  <w:num w:numId="78" w16cid:durableId="1529761138">
    <w:abstractNumId w:val="12"/>
  </w:num>
  <w:num w:numId="79" w16cid:durableId="10688387">
    <w:abstractNumId w:val="17"/>
  </w:num>
  <w:num w:numId="80" w16cid:durableId="801533766">
    <w:abstractNumId w:val="72"/>
  </w:num>
  <w:num w:numId="81" w16cid:durableId="1143815216">
    <w:abstractNumId w:val="50"/>
  </w:num>
  <w:num w:numId="82" w16cid:durableId="2027517673">
    <w:abstractNumId w:val="32"/>
  </w:num>
  <w:num w:numId="83" w16cid:durableId="584413128">
    <w:abstractNumId w:val="30"/>
  </w:num>
  <w:num w:numId="84" w16cid:durableId="687297687">
    <w:abstractNumId w:val="41"/>
  </w:num>
  <w:num w:numId="85" w16cid:durableId="1289552708">
    <w:abstractNumId w:val="4"/>
  </w:num>
  <w:num w:numId="86" w16cid:durableId="1123383263">
    <w:abstractNumId w:val="85"/>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A86"/>
    <w:rsid w:val="00006B85"/>
    <w:rsid w:val="00022ABD"/>
    <w:rsid w:val="000405B0"/>
    <w:rsid w:val="000417AA"/>
    <w:rsid w:val="00044AA1"/>
    <w:rsid w:val="00051F74"/>
    <w:rsid w:val="000526CA"/>
    <w:rsid w:val="00056BDD"/>
    <w:rsid w:val="00057AEC"/>
    <w:rsid w:val="00060A40"/>
    <w:rsid w:val="00066046"/>
    <w:rsid w:val="00074382"/>
    <w:rsid w:val="000A2152"/>
    <w:rsid w:val="000B0B40"/>
    <w:rsid w:val="000C4FDE"/>
    <w:rsid w:val="000D3BA3"/>
    <w:rsid w:val="000E67B5"/>
    <w:rsid w:val="000F2186"/>
    <w:rsid w:val="00102126"/>
    <w:rsid w:val="001035DC"/>
    <w:rsid w:val="001055F2"/>
    <w:rsid w:val="001065E8"/>
    <w:rsid w:val="001122CE"/>
    <w:rsid w:val="00114551"/>
    <w:rsid w:val="00125DB8"/>
    <w:rsid w:val="001265CA"/>
    <w:rsid w:val="00126CF2"/>
    <w:rsid w:val="00130B59"/>
    <w:rsid w:val="00135370"/>
    <w:rsid w:val="00140D46"/>
    <w:rsid w:val="00162F6D"/>
    <w:rsid w:val="00164983"/>
    <w:rsid w:val="001703AE"/>
    <w:rsid w:val="00182192"/>
    <w:rsid w:val="00186EAC"/>
    <w:rsid w:val="00193760"/>
    <w:rsid w:val="001A1951"/>
    <w:rsid w:val="001A39EC"/>
    <w:rsid w:val="001B4B1F"/>
    <w:rsid w:val="001B5CCD"/>
    <w:rsid w:val="001D6EFA"/>
    <w:rsid w:val="001E111E"/>
    <w:rsid w:val="001E615A"/>
    <w:rsid w:val="00206A86"/>
    <w:rsid w:val="00214E96"/>
    <w:rsid w:val="00221BEE"/>
    <w:rsid w:val="0022529C"/>
    <w:rsid w:val="0023689A"/>
    <w:rsid w:val="00236FF4"/>
    <w:rsid w:val="00237A02"/>
    <w:rsid w:val="0024193A"/>
    <w:rsid w:val="002426AC"/>
    <w:rsid w:val="002574F2"/>
    <w:rsid w:val="00276624"/>
    <w:rsid w:val="002A55C3"/>
    <w:rsid w:val="002C129B"/>
    <w:rsid w:val="002C3B4F"/>
    <w:rsid w:val="002D2861"/>
    <w:rsid w:val="002D7CFE"/>
    <w:rsid w:val="002E1723"/>
    <w:rsid w:val="002E657E"/>
    <w:rsid w:val="0031511C"/>
    <w:rsid w:val="003231D3"/>
    <w:rsid w:val="00326BB5"/>
    <w:rsid w:val="0033138C"/>
    <w:rsid w:val="00337120"/>
    <w:rsid w:val="00342126"/>
    <w:rsid w:val="00342625"/>
    <w:rsid w:val="00344F79"/>
    <w:rsid w:val="00355792"/>
    <w:rsid w:val="00363704"/>
    <w:rsid w:val="003702F9"/>
    <w:rsid w:val="00391836"/>
    <w:rsid w:val="00393285"/>
    <w:rsid w:val="00393CB2"/>
    <w:rsid w:val="00395BA7"/>
    <w:rsid w:val="003B2B9F"/>
    <w:rsid w:val="003C3161"/>
    <w:rsid w:val="003C75A5"/>
    <w:rsid w:val="003D0FE8"/>
    <w:rsid w:val="003D17F2"/>
    <w:rsid w:val="003D32F1"/>
    <w:rsid w:val="003D756B"/>
    <w:rsid w:val="003E46DD"/>
    <w:rsid w:val="003F105C"/>
    <w:rsid w:val="003F7DC4"/>
    <w:rsid w:val="0040378E"/>
    <w:rsid w:val="00411E74"/>
    <w:rsid w:val="00415AF7"/>
    <w:rsid w:val="004162D6"/>
    <w:rsid w:val="00424CDD"/>
    <w:rsid w:val="00446A19"/>
    <w:rsid w:val="00454488"/>
    <w:rsid w:val="0046312B"/>
    <w:rsid w:val="004666BD"/>
    <w:rsid w:val="00492C93"/>
    <w:rsid w:val="004964CD"/>
    <w:rsid w:val="00497192"/>
    <w:rsid w:val="004A111E"/>
    <w:rsid w:val="004B66F9"/>
    <w:rsid w:val="004C36BC"/>
    <w:rsid w:val="004C5D8A"/>
    <w:rsid w:val="004E5EFE"/>
    <w:rsid w:val="004F14D8"/>
    <w:rsid w:val="004F409D"/>
    <w:rsid w:val="004F60D6"/>
    <w:rsid w:val="00503C46"/>
    <w:rsid w:val="005253DC"/>
    <w:rsid w:val="0053065B"/>
    <w:rsid w:val="00542441"/>
    <w:rsid w:val="0055008A"/>
    <w:rsid w:val="005546FC"/>
    <w:rsid w:val="00566D8F"/>
    <w:rsid w:val="005773AA"/>
    <w:rsid w:val="005A3BB3"/>
    <w:rsid w:val="005B0CFF"/>
    <w:rsid w:val="005B0EFA"/>
    <w:rsid w:val="005D3144"/>
    <w:rsid w:val="005D4324"/>
    <w:rsid w:val="005D6C01"/>
    <w:rsid w:val="005D6C22"/>
    <w:rsid w:val="005F02C5"/>
    <w:rsid w:val="005F2275"/>
    <w:rsid w:val="005F4320"/>
    <w:rsid w:val="005F7BED"/>
    <w:rsid w:val="0061041D"/>
    <w:rsid w:val="0061496E"/>
    <w:rsid w:val="00633A20"/>
    <w:rsid w:val="00646806"/>
    <w:rsid w:val="00657592"/>
    <w:rsid w:val="00674514"/>
    <w:rsid w:val="00680BD3"/>
    <w:rsid w:val="00683979"/>
    <w:rsid w:val="00693DFC"/>
    <w:rsid w:val="006A6D96"/>
    <w:rsid w:val="006A7247"/>
    <w:rsid w:val="006B239E"/>
    <w:rsid w:val="006B4BE5"/>
    <w:rsid w:val="006B5256"/>
    <w:rsid w:val="006B79A2"/>
    <w:rsid w:val="007058BE"/>
    <w:rsid w:val="007133C2"/>
    <w:rsid w:val="00727F7B"/>
    <w:rsid w:val="00730118"/>
    <w:rsid w:val="007402A4"/>
    <w:rsid w:val="00745ED1"/>
    <w:rsid w:val="007507BC"/>
    <w:rsid w:val="0078312F"/>
    <w:rsid w:val="00796DD5"/>
    <w:rsid w:val="007A1D09"/>
    <w:rsid w:val="007A5BFE"/>
    <w:rsid w:val="007B0390"/>
    <w:rsid w:val="007B2D2A"/>
    <w:rsid w:val="007C4911"/>
    <w:rsid w:val="007C5B8B"/>
    <w:rsid w:val="007E0073"/>
    <w:rsid w:val="007E2510"/>
    <w:rsid w:val="008021D8"/>
    <w:rsid w:val="008027FD"/>
    <w:rsid w:val="0080396E"/>
    <w:rsid w:val="008120F3"/>
    <w:rsid w:val="008163A6"/>
    <w:rsid w:val="0085126A"/>
    <w:rsid w:val="00871FB5"/>
    <w:rsid w:val="00876BF4"/>
    <w:rsid w:val="00881614"/>
    <w:rsid w:val="00894DE5"/>
    <w:rsid w:val="00895161"/>
    <w:rsid w:val="0089698F"/>
    <w:rsid w:val="008A1AAA"/>
    <w:rsid w:val="008B016D"/>
    <w:rsid w:val="008C0F45"/>
    <w:rsid w:val="008C27EC"/>
    <w:rsid w:val="008D7217"/>
    <w:rsid w:val="008E40C4"/>
    <w:rsid w:val="008E43D5"/>
    <w:rsid w:val="008E69A0"/>
    <w:rsid w:val="008F73C6"/>
    <w:rsid w:val="009053ED"/>
    <w:rsid w:val="009072E9"/>
    <w:rsid w:val="009134FE"/>
    <w:rsid w:val="009139BD"/>
    <w:rsid w:val="009206AC"/>
    <w:rsid w:val="00950DFC"/>
    <w:rsid w:val="00955E3C"/>
    <w:rsid w:val="00957595"/>
    <w:rsid w:val="00966F7B"/>
    <w:rsid w:val="0097317C"/>
    <w:rsid w:val="00993B99"/>
    <w:rsid w:val="009A6CAE"/>
    <w:rsid w:val="009A77F0"/>
    <w:rsid w:val="009B2861"/>
    <w:rsid w:val="009B7AB3"/>
    <w:rsid w:val="009C21BE"/>
    <w:rsid w:val="009D2DC4"/>
    <w:rsid w:val="009D512B"/>
    <w:rsid w:val="009D5655"/>
    <w:rsid w:val="009E15A4"/>
    <w:rsid w:val="009E5931"/>
    <w:rsid w:val="009F39AF"/>
    <w:rsid w:val="009F5F65"/>
    <w:rsid w:val="00A057EE"/>
    <w:rsid w:val="00A06C8D"/>
    <w:rsid w:val="00A215B7"/>
    <w:rsid w:val="00A31CD7"/>
    <w:rsid w:val="00A32FD3"/>
    <w:rsid w:val="00A358F7"/>
    <w:rsid w:val="00A4293C"/>
    <w:rsid w:val="00A506F4"/>
    <w:rsid w:val="00A61B9F"/>
    <w:rsid w:val="00A61EEF"/>
    <w:rsid w:val="00A65F4C"/>
    <w:rsid w:val="00A75464"/>
    <w:rsid w:val="00AA4010"/>
    <w:rsid w:val="00AB1013"/>
    <w:rsid w:val="00AB7A67"/>
    <w:rsid w:val="00AC56F5"/>
    <w:rsid w:val="00AD1659"/>
    <w:rsid w:val="00AD2FC4"/>
    <w:rsid w:val="00AE0898"/>
    <w:rsid w:val="00AE2363"/>
    <w:rsid w:val="00AE61E5"/>
    <w:rsid w:val="00B1165E"/>
    <w:rsid w:val="00B20B10"/>
    <w:rsid w:val="00B26DD6"/>
    <w:rsid w:val="00B4019E"/>
    <w:rsid w:val="00B55DBF"/>
    <w:rsid w:val="00B572E0"/>
    <w:rsid w:val="00B85E7F"/>
    <w:rsid w:val="00B87485"/>
    <w:rsid w:val="00B9300C"/>
    <w:rsid w:val="00B94EEA"/>
    <w:rsid w:val="00B95F56"/>
    <w:rsid w:val="00BA1A7E"/>
    <w:rsid w:val="00BA3BF5"/>
    <w:rsid w:val="00BA6BB1"/>
    <w:rsid w:val="00BB5D63"/>
    <w:rsid w:val="00BB794D"/>
    <w:rsid w:val="00BC1E82"/>
    <w:rsid w:val="00BD7D87"/>
    <w:rsid w:val="00BE2D9B"/>
    <w:rsid w:val="00BE3746"/>
    <w:rsid w:val="00C06CC8"/>
    <w:rsid w:val="00C11430"/>
    <w:rsid w:val="00C208B9"/>
    <w:rsid w:val="00C26284"/>
    <w:rsid w:val="00C331BF"/>
    <w:rsid w:val="00C64654"/>
    <w:rsid w:val="00C64A22"/>
    <w:rsid w:val="00C67B5D"/>
    <w:rsid w:val="00C85916"/>
    <w:rsid w:val="00C864EB"/>
    <w:rsid w:val="00C9072D"/>
    <w:rsid w:val="00C941B5"/>
    <w:rsid w:val="00CA1A81"/>
    <w:rsid w:val="00CA7717"/>
    <w:rsid w:val="00CC0A00"/>
    <w:rsid w:val="00CD1EDD"/>
    <w:rsid w:val="00CD40A9"/>
    <w:rsid w:val="00CE04B6"/>
    <w:rsid w:val="00CF6BA6"/>
    <w:rsid w:val="00D17091"/>
    <w:rsid w:val="00D257F4"/>
    <w:rsid w:val="00D32045"/>
    <w:rsid w:val="00D32F22"/>
    <w:rsid w:val="00D40AC5"/>
    <w:rsid w:val="00D5689D"/>
    <w:rsid w:val="00D96CF4"/>
    <w:rsid w:val="00DB375D"/>
    <w:rsid w:val="00DB449B"/>
    <w:rsid w:val="00DB56E7"/>
    <w:rsid w:val="00DB607C"/>
    <w:rsid w:val="00DC16FB"/>
    <w:rsid w:val="00DC3B83"/>
    <w:rsid w:val="00DD22DA"/>
    <w:rsid w:val="00DD2318"/>
    <w:rsid w:val="00DF2334"/>
    <w:rsid w:val="00E00698"/>
    <w:rsid w:val="00E07B5B"/>
    <w:rsid w:val="00E118EA"/>
    <w:rsid w:val="00E1261D"/>
    <w:rsid w:val="00E31840"/>
    <w:rsid w:val="00E53B92"/>
    <w:rsid w:val="00E64563"/>
    <w:rsid w:val="00E8044A"/>
    <w:rsid w:val="00E90B4F"/>
    <w:rsid w:val="00E925AE"/>
    <w:rsid w:val="00EA239D"/>
    <w:rsid w:val="00EA2493"/>
    <w:rsid w:val="00EA4D67"/>
    <w:rsid w:val="00EA6B1F"/>
    <w:rsid w:val="00EA79DE"/>
    <w:rsid w:val="00EA7DD6"/>
    <w:rsid w:val="00EB0D4F"/>
    <w:rsid w:val="00EB2C86"/>
    <w:rsid w:val="00EB4B72"/>
    <w:rsid w:val="00EC53C0"/>
    <w:rsid w:val="00ED702C"/>
    <w:rsid w:val="00EE5FC9"/>
    <w:rsid w:val="00F0289A"/>
    <w:rsid w:val="00F0562C"/>
    <w:rsid w:val="00F05FF5"/>
    <w:rsid w:val="00F24E48"/>
    <w:rsid w:val="00F433D9"/>
    <w:rsid w:val="00F63570"/>
    <w:rsid w:val="00F67966"/>
    <w:rsid w:val="00F80ED6"/>
    <w:rsid w:val="00FA24BC"/>
    <w:rsid w:val="00FB2112"/>
    <w:rsid w:val="00FC120C"/>
    <w:rsid w:val="00FC1A3C"/>
    <w:rsid w:val="00FD2447"/>
    <w:rsid w:val="00FD4233"/>
    <w:rsid w:val="00FD4493"/>
    <w:rsid w:val="00FD6F5C"/>
    <w:rsid w:val="00FF237E"/>
    <w:rsid w:val="00FF2C17"/>
    <w:rsid w:val="00FF50A2"/>
    <w:rsid w:val="00FF5EB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435E6"/>
  <w15:docId w15:val="{CA4AC9E1-8112-452A-839B-F74917083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B4F"/>
  </w:style>
  <w:style w:type="paragraph" w:styleId="Titre1">
    <w:name w:val="heading 1"/>
    <w:basedOn w:val="Normal"/>
    <w:next w:val="Normal"/>
    <w:link w:val="Titre1Car"/>
    <w:uiPriority w:val="9"/>
    <w:qFormat/>
    <w:rsid w:val="008E43D5"/>
    <w:pPr>
      <w:keepNext/>
      <w:keepLines/>
      <w:spacing w:before="360" w:after="120"/>
      <w:outlineLvl w:val="0"/>
    </w:pPr>
    <w:rPr>
      <w:rFonts w:ascii="Arial" w:eastAsiaTheme="majorEastAsia" w:hAnsi="Arial"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E43D5"/>
    <w:pPr>
      <w:keepNext/>
      <w:keepLines/>
      <w:spacing w:before="200" w:after="0"/>
      <w:outlineLvl w:val="1"/>
    </w:pPr>
    <w:rPr>
      <w:rFonts w:ascii="Arial" w:eastAsiaTheme="majorEastAsia" w:hAnsi="Arial" w:cstheme="majorBidi"/>
      <w:b/>
      <w:bCs/>
      <w:color w:val="4F81BD" w:themeColor="accent1"/>
      <w:sz w:val="26"/>
      <w:szCs w:val="26"/>
    </w:rPr>
  </w:style>
  <w:style w:type="paragraph" w:styleId="Titre3">
    <w:name w:val="heading 3"/>
    <w:basedOn w:val="Normal"/>
    <w:next w:val="Normal"/>
    <w:link w:val="Titre3Car"/>
    <w:uiPriority w:val="9"/>
    <w:unhideWhenUsed/>
    <w:qFormat/>
    <w:rsid w:val="008E43D5"/>
    <w:pPr>
      <w:keepNext/>
      <w:keepLines/>
      <w:spacing w:before="200" w:after="0"/>
      <w:outlineLvl w:val="2"/>
    </w:pPr>
    <w:rPr>
      <w:rFonts w:ascii="Arial" w:eastAsiaTheme="majorEastAsia" w:hAnsi="Arial" w:cstheme="majorBidi"/>
      <w:b/>
      <w:bCs/>
      <w:color w:val="4F81BD" w:themeColor="accent1"/>
    </w:rPr>
  </w:style>
  <w:style w:type="paragraph" w:styleId="Titre4">
    <w:name w:val="heading 4"/>
    <w:basedOn w:val="Normal"/>
    <w:next w:val="Normal"/>
    <w:link w:val="Titre4Car"/>
    <w:uiPriority w:val="9"/>
    <w:unhideWhenUsed/>
    <w:qFormat/>
    <w:rsid w:val="00CA7717"/>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BE374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14551"/>
    <w:pPr>
      <w:tabs>
        <w:tab w:val="center" w:pos="4536"/>
        <w:tab w:val="right" w:pos="9072"/>
      </w:tabs>
      <w:spacing w:after="0" w:line="240" w:lineRule="auto"/>
    </w:pPr>
  </w:style>
  <w:style w:type="character" w:customStyle="1" w:styleId="En-tteCar">
    <w:name w:val="En-tête Car"/>
    <w:basedOn w:val="Policepardfaut"/>
    <w:link w:val="En-tte"/>
    <w:uiPriority w:val="99"/>
    <w:rsid w:val="00114551"/>
  </w:style>
  <w:style w:type="paragraph" w:styleId="Pieddepage">
    <w:name w:val="footer"/>
    <w:basedOn w:val="Normal"/>
    <w:link w:val="PieddepageCar"/>
    <w:uiPriority w:val="99"/>
    <w:unhideWhenUsed/>
    <w:rsid w:val="001145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14551"/>
  </w:style>
  <w:style w:type="paragraph" w:styleId="Paragraphedeliste">
    <w:name w:val="List Paragraph"/>
    <w:basedOn w:val="Normal"/>
    <w:uiPriority w:val="34"/>
    <w:qFormat/>
    <w:rsid w:val="00EA79DE"/>
    <w:pPr>
      <w:ind w:left="720"/>
      <w:contextualSpacing/>
    </w:pPr>
  </w:style>
  <w:style w:type="paragraph" w:styleId="Corpsdetexte">
    <w:name w:val="Body Text"/>
    <w:basedOn w:val="Normal"/>
    <w:link w:val="CorpsdetexteCar"/>
    <w:rsid w:val="00AD2FC4"/>
    <w:pPr>
      <w:spacing w:after="80" w:line="280" w:lineRule="exact"/>
      <w:jc w:val="both"/>
    </w:pPr>
    <w:rPr>
      <w:rFonts w:ascii="Verdana" w:eastAsia="Times New Roman" w:hAnsi="Verdana" w:cs="Times New Roman"/>
      <w:sz w:val="20"/>
      <w:szCs w:val="24"/>
      <w:lang w:val="nl-BE"/>
    </w:rPr>
  </w:style>
  <w:style w:type="character" w:customStyle="1" w:styleId="CorpsdetexteCar">
    <w:name w:val="Corps de texte Car"/>
    <w:basedOn w:val="Policepardfaut"/>
    <w:link w:val="Corpsdetexte"/>
    <w:rsid w:val="00AD2FC4"/>
    <w:rPr>
      <w:rFonts w:ascii="Verdana" w:eastAsia="Times New Roman" w:hAnsi="Verdana" w:cs="Times New Roman"/>
      <w:sz w:val="20"/>
      <w:szCs w:val="24"/>
      <w:lang w:val="nl-BE"/>
    </w:rPr>
  </w:style>
  <w:style w:type="character" w:styleId="Marquedecommentaire">
    <w:name w:val="annotation reference"/>
    <w:basedOn w:val="Policepardfaut"/>
    <w:uiPriority w:val="99"/>
    <w:semiHidden/>
    <w:unhideWhenUsed/>
    <w:rsid w:val="0053065B"/>
    <w:rPr>
      <w:sz w:val="16"/>
      <w:szCs w:val="16"/>
    </w:rPr>
  </w:style>
  <w:style w:type="paragraph" w:styleId="Commentaire">
    <w:name w:val="annotation text"/>
    <w:basedOn w:val="Normal"/>
    <w:link w:val="CommentaireCar"/>
    <w:uiPriority w:val="99"/>
    <w:semiHidden/>
    <w:unhideWhenUsed/>
    <w:rsid w:val="0053065B"/>
    <w:pPr>
      <w:spacing w:line="240" w:lineRule="auto"/>
    </w:pPr>
    <w:rPr>
      <w:sz w:val="20"/>
      <w:szCs w:val="20"/>
    </w:rPr>
  </w:style>
  <w:style w:type="character" w:customStyle="1" w:styleId="CommentaireCar">
    <w:name w:val="Commentaire Car"/>
    <w:basedOn w:val="Policepardfaut"/>
    <w:link w:val="Commentaire"/>
    <w:uiPriority w:val="99"/>
    <w:semiHidden/>
    <w:rsid w:val="0053065B"/>
    <w:rPr>
      <w:sz w:val="20"/>
      <w:szCs w:val="20"/>
    </w:rPr>
  </w:style>
  <w:style w:type="paragraph" w:styleId="Objetducommentaire">
    <w:name w:val="annotation subject"/>
    <w:basedOn w:val="Commentaire"/>
    <w:next w:val="Commentaire"/>
    <w:link w:val="ObjetducommentaireCar"/>
    <w:uiPriority w:val="99"/>
    <w:semiHidden/>
    <w:unhideWhenUsed/>
    <w:rsid w:val="0053065B"/>
    <w:rPr>
      <w:b/>
      <w:bCs/>
    </w:rPr>
  </w:style>
  <w:style w:type="character" w:customStyle="1" w:styleId="ObjetducommentaireCar">
    <w:name w:val="Objet du commentaire Car"/>
    <w:basedOn w:val="CommentaireCar"/>
    <w:link w:val="Objetducommentaire"/>
    <w:uiPriority w:val="99"/>
    <w:semiHidden/>
    <w:rsid w:val="0053065B"/>
    <w:rPr>
      <w:b/>
      <w:bCs/>
      <w:sz w:val="20"/>
      <w:szCs w:val="20"/>
    </w:rPr>
  </w:style>
  <w:style w:type="paragraph" w:styleId="Textedebulles">
    <w:name w:val="Balloon Text"/>
    <w:basedOn w:val="Normal"/>
    <w:link w:val="TextedebullesCar"/>
    <w:uiPriority w:val="99"/>
    <w:semiHidden/>
    <w:unhideWhenUsed/>
    <w:rsid w:val="005306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065B"/>
    <w:rPr>
      <w:rFonts w:ascii="Tahoma" w:hAnsi="Tahoma" w:cs="Tahoma"/>
      <w:sz w:val="16"/>
      <w:szCs w:val="16"/>
    </w:rPr>
  </w:style>
  <w:style w:type="paragraph" w:styleId="Retraitcorpsdetexte">
    <w:name w:val="Body Text Indent"/>
    <w:basedOn w:val="Normal"/>
    <w:link w:val="RetraitcorpsdetexteCar"/>
    <w:rsid w:val="007B2D2A"/>
    <w:pPr>
      <w:spacing w:after="120" w:line="240" w:lineRule="auto"/>
      <w:ind w:left="283"/>
    </w:pPr>
    <w:rPr>
      <w:rFonts w:ascii="Times New Roman" w:eastAsia="Times New Roman" w:hAnsi="Times New Roman" w:cs="Times New Roman"/>
      <w:sz w:val="24"/>
      <w:szCs w:val="24"/>
      <w:lang w:val="fr-FR" w:eastAsia="fr-FR"/>
    </w:rPr>
  </w:style>
  <w:style w:type="character" w:customStyle="1" w:styleId="RetraitcorpsdetexteCar">
    <w:name w:val="Retrait corps de texte Car"/>
    <w:basedOn w:val="Policepardfaut"/>
    <w:link w:val="Retraitcorpsdetexte"/>
    <w:rsid w:val="007B2D2A"/>
    <w:rPr>
      <w:rFonts w:ascii="Times New Roman" w:eastAsia="Times New Roman" w:hAnsi="Times New Roman" w:cs="Times New Roman"/>
      <w:sz w:val="24"/>
      <w:szCs w:val="24"/>
      <w:lang w:val="fr-FR" w:eastAsia="fr-FR"/>
    </w:rPr>
  </w:style>
  <w:style w:type="paragraph" w:styleId="Listepuces">
    <w:name w:val="List Bullet"/>
    <w:basedOn w:val="Normal"/>
    <w:uiPriority w:val="99"/>
    <w:unhideWhenUsed/>
    <w:rsid w:val="00A31CD7"/>
    <w:pPr>
      <w:numPr>
        <w:numId w:val="7"/>
      </w:numPr>
      <w:contextualSpacing/>
    </w:pPr>
  </w:style>
  <w:style w:type="paragraph" w:styleId="Corpsdetexte2">
    <w:name w:val="Body Text 2"/>
    <w:basedOn w:val="Normal"/>
    <w:link w:val="Corpsdetexte2Car"/>
    <w:uiPriority w:val="99"/>
    <w:semiHidden/>
    <w:unhideWhenUsed/>
    <w:rsid w:val="00B9300C"/>
    <w:pPr>
      <w:spacing w:after="120" w:line="480" w:lineRule="auto"/>
    </w:pPr>
  </w:style>
  <w:style w:type="character" w:customStyle="1" w:styleId="Corpsdetexte2Car">
    <w:name w:val="Corps de texte 2 Car"/>
    <w:basedOn w:val="Policepardfaut"/>
    <w:link w:val="Corpsdetexte2"/>
    <w:uiPriority w:val="99"/>
    <w:semiHidden/>
    <w:rsid w:val="00B9300C"/>
  </w:style>
  <w:style w:type="paragraph" w:customStyle="1" w:styleId="Default">
    <w:name w:val="Default"/>
    <w:rsid w:val="00D96CF4"/>
    <w:pPr>
      <w:autoSpaceDE w:val="0"/>
      <w:autoSpaceDN w:val="0"/>
      <w:adjustRightInd w:val="0"/>
      <w:spacing w:after="0" w:line="240" w:lineRule="auto"/>
    </w:pPr>
    <w:rPr>
      <w:rFonts w:ascii="Times New Roman" w:hAnsi="Times New Roman" w:cs="Times New Roman"/>
      <w:color w:val="000000"/>
      <w:sz w:val="24"/>
      <w:szCs w:val="24"/>
    </w:rPr>
  </w:style>
  <w:style w:type="paragraph" w:styleId="Retraitcorpsdetexte2">
    <w:name w:val="Body Text Indent 2"/>
    <w:basedOn w:val="Normal"/>
    <w:link w:val="Retraitcorpsdetexte2Car"/>
    <w:rsid w:val="00237A02"/>
    <w:pPr>
      <w:spacing w:after="120" w:line="480" w:lineRule="auto"/>
      <w:ind w:left="283"/>
    </w:pPr>
    <w:rPr>
      <w:rFonts w:ascii="Times New Roman" w:eastAsia="Times New Roman" w:hAnsi="Times New Roman" w:cs="Times New Roman"/>
      <w:sz w:val="24"/>
      <w:szCs w:val="24"/>
      <w:lang w:eastAsia="fr-BE"/>
    </w:rPr>
  </w:style>
  <w:style w:type="character" w:customStyle="1" w:styleId="Retraitcorpsdetexte2Car">
    <w:name w:val="Retrait corps de texte 2 Car"/>
    <w:basedOn w:val="Policepardfaut"/>
    <w:link w:val="Retraitcorpsdetexte2"/>
    <w:rsid w:val="00237A02"/>
    <w:rPr>
      <w:rFonts w:ascii="Times New Roman" w:eastAsia="Times New Roman" w:hAnsi="Times New Roman" w:cs="Times New Roman"/>
      <w:sz w:val="24"/>
      <w:szCs w:val="24"/>
      <w:lang w:eastAsia="fr-BE"/>
    </w:rPr>
  </w:style>
  <w:style w:type="character" w:styleId="Textedelespacerserv">
    <w:name w:val="Placeholder Text"/>
    <w:basedOn w:val="Policepardfaut"/>
    <w:uiPriority w:val="99"/>
    <w:semiHidden/>
    <w:rsid w:val="00B572E0"/>
    <w:rPr>
      <w:color w:val="808080"/>
    </w:rPr>
  </w:style>
  <w:style w:type="paragraph" w:customStyle="1" w:styleId="WxBody">
    <w:name w:val="WxBody"/>
    <w:basedOn w:val="Normal"/>
    <w:rsid w:val="00A506F4"/>
    <w:pPr>
      <w:spacing w:after="0" w:line="240" w:lineRule="auto"/>
    </w:pPr>
    <w:rPr>
      <w:rFonts w:ascii="Arial" w:eastAsia="Times New Roman" w:hAnsi="Arial" w:cs="Arial Narrow"/>
      <w:szCs w:val="24"/>
      <w:lang w:bidi="ne-NP"/>
    </w:rPr>
  </w:style>
  <w:style w:type="character" w:customStyle="1" w:styleId="Titre1Car">
    <w:name w:val="Titre 1 Car"/>
    <w:basedOn w:val="Policepardfaut"/>
    <w:link w:val="Titre1"/>
    <w:uiPriority w:val="9"/>
    <w:rsid w:val="008E43D5"/>
    <w:rPr>
      <w:rFonts w:ascii="Arial" w:eastAsiaTheme="majorEastAsia" w:hAnsi="Arial" w:cstheme="majorBidi"/>
      <w:b/>
      <w:bCs/>
      <w:color w:val="365F91" w:themeColor="accent1" w:themeShade="BF"/>
      <w:sz w:val="28"/>
      <w:szCs w:val="28"/>
    </w:rPr>
  </w:style>
  <w:style w:type="character" w:customStyle="1" w:styleId="Titre2Car">
    <w:name w:val="Titre 2 Car"/>
    <w:basedOn w:val="Policepardfaut"/>
    <w:link w:val="Titre2"/>
    <w:uiPriority w:val="9"/>
    <w:rsid w:val="008E43D5"/>
    <w:rPr>
      <w:rFonts w:ascii="Arial" w:eastAsiaTheme="majorEastAsia" w:hAnsi="Arial" w:cstheme="majorBidi"/>
      <w:b/>
      <w:bCs/>
      <w:color w:val="4F81BD" w:themeColor="accent1"/>
      <w:sz w:val="26"/>
      <w:szCs w:val="26"/>
    </w:rPr>
  </w:style>
  <w:style w:type="character" w:customStyle="1" w:styleId="Titre3Car">
    <w:name w:val="Titre 3 Car"/>
    <w:basedOn w:val="Policepardfaut"/>
    <w:link w:val="Titre3"/>
    <w:uiPriority w:val="9"/>
    <w:rsid w:val="008E43D5"/>
    <w:rPr>
      <w:rFonts w:ascii="Arial" w:eastAsiaTheme="majorEastAsia" w:hAnsi="Arial" w:cstheme="majorBidi"/>
      <w:b/>
      <w:bCs/>
      <w:color w:val="4F81BD" w:themeColor="accent1"/>
    </w:rPr>
  </w:style>
  <w:style w:type="character" w:customStyle="1" w:styleId="Titre4Car">
    <w:name w:val="Titre 4 Car"/>
    <w:basedOn w:val="Policepardfaut"/>
    <w:link w:val="Titre4"/>
    <w:uiPriority w:val="9"/>
    <w:rsid w:val="00CA7717"/>
    <w:rPr>
      <w:rFonts w:asciiTheme="majorHAnsi" w:eastAsiaTheme="majorEastAsia" w:hAnsiTheme="majorHAnsi" w:cstheme="majorBidi"/>
      <w:b/>
      <w:bCs/>
      <w:i/>
      <w:iCs/>
      <w:color w:val="4F81BD" w:themeColor="accent1"/>
    </w:rPr>
  </w:style>
  <w:style w:type="paragraph" w:styleId="Rvision">
    <w:name w:val="Revision"/>
    <w:hidden/>
    <w:uiPriority w:val="99"/>
    <w:semiHidden/>
    <w:rsid w:val="00BE2D9B"/>
    <w:pPr>
      <w:spacing w:after="0" w:line="240" w:lineRule="auto"/>
    </w:pPr>
  </w:style>
  <w:style w:type="paragraph" w:styleId="En-ttedetabledesmatires">
    <w:name w:val="TOC Heading"/>
    <w:basedOn w:val="Titre1"/>
    <w:next w:val="Normal"/>
    <w:uiPriority w:val="39"/>
    <w:unhideWhenUsed/>
    <w:qFormat/>
    <w:rsid w:val="00E925AE"/>
    <w:pPr>
      <w:outlineLvl w:val="9"/>
    </w:pPr>
    <w:rPr>
      <w:lang w:val="en-US"/>
    </w:rPr>
  </w:style>
  <w:style w:type="paragraph" w:styleId="TM1">
    <w:name w:val="toc 1"/>
    <w:basedOn w:val="Normal"/>
    <w:next w:val="Normal"/>
    <w:autoRedefine/>
    <w:uiPriority w:val="39"/>
    <w:unhideWhenUsed/>
    <w:qFormat/>
    <w:rsid w:val="00E925AE"/>
    <w:pPr>
      <w:spacing w:after="100"/>
    </w:pPr>
  </w:style>
  <w:style w:type="paragraph" w:styleId="TM2">
    <w:name w:val="toc 2"/>
    <w:basedOn w:val="Normal"/>
    <w:next w:val="Normal"/>
    <w:autoRedefine/>
    <w:uiPriority w:val="39"/>
    <w:unhideWhenUsed/>
    <w:qFormat/>
    <w:rsid w:val="00E925AE"/>
    <w:pPr>
      <w:spacing w:after="100"/>
      <w:ind w:left="220"/>
    </w:pPr>
  </w:style>
  <w:style w:type="paragraph" w:styleId="TM3">
    <w:name w:val="toc 3"/>
    <w:basedOn w:val="Normal"/>
    <w:next w:val="Normal"/>
    <w:autoRedefine/>
    <w:uiPriority w:val="39"/>
    <w:unhideWhenUsed/>
    <w:qFormat/>
    <w:rsid w:val="00E925AE"/>
    <w:pPr>
      <w:spacing w:after="100"/>
      <w:ind w:left="440"/>
    </w:pPr>
  </w:style>
  <w:style w:type="character" w:styleId="Lienhypertexte">
    <w:name w:val="Hyperlink"/>
    <w:basedOn w:val="Policepardfaut"/>
    <w:uiPriority w:val="99"/>
    <w:unhideWhenUsed/>
    <w:rsid w:val="00E925AE"/>
    <w:rPr>
      <w:color w:val="0000FF" w:themeColor="hyperlink"/>
      <w:u w:val="single"/>
    </w:rPr>
  </w:style>
  <w:style w:type="character" w:customStyle="1" w:styleId="apple-converted-space">
    <w:name w:val="apple-converted-space"/>
    <w:basedOn w:val="Policepardfaut"/>
    <w:rsid w:val="00214E96"/>
  </w:style>
  <w:style w:type="character" w:customStyle="1" w:styleId="Titre5Car">
    <w:name w:val="Titre 5 Car"/>
    <w:basedOn w:val="Policepardfaut"/>
    <w:link w:val="Titre5"/>
    <w:uiPriority w:val="9"/>
    <w:rsid w:val="00BE3746"/>
    <w:rPr>
      <w:rFonts w:asciiTheme="majorHAnsi" w:eastAsiaTheme="majorEastAsia" w:hAnsiTheme="majorHAnsi" w:cstheme="majorBidi"/>
      <w:color w:val="365F91" w:themeColor="accent1" w:themeShade="BF"/>
    </w:rPr>
  </w:style>
  <w:style w:type="paragraph" w:styleId="Sansinterligne">
    <w:name w:val="No Spacing"/>
    <w:uiPriority w:val="1"/>
    <w:qFormat/>
    <w:rsid w:val="008E43D5"/>
    <w:pPr>
      <w:spacing w:after="0" w:line="240" w:lineRule="auto"/>
    </w:pPr>
    <w:rPr>
      <w:rFonts w:ascii="Arial" w:hAnsi="Arial"/>
      <w:sz w:val="20"/>
    </w:rPr>
  </w:style>
  <w:style w:type="character" w:styleId="Mentionnonrsolue">
    <w:name w:val="Unresolved Mention"/>
    <w:basedOn w:val="Policepardfaut"/>
    <w:uiPriority w:val="99"/>
    <w:semiHidden/>
    <w:unhideWhenUsed/>
    <w:rsid w:val="00DD2318"/>
    <w:rPr>
      <w:color w:val="605E5C"/>
      <w:shd w:val="clear" w:color="auto" w:fill="E1DFDD"/>
    </w:rPr>
  </w:style>
  <w:style w:type="paragraph" w:styleId="Notedebasdepage">
    <w:name w:val="footnote text"/>
    <w:basedOn w:val="Normal"/>
    <w:link w:val="NotedebasdepageCar"/>
    <w:uiPriority w:val="99"/>
    <w:semiHidden/>
    <w:unhideWhenUsed/>
    <w:rsid w:val="00D40AC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40AC5"/>
    <w:rPr>
      <w:sz w:val="20"/>
      <w:szCs w:val="20"/>
    </w:rPr>
  </w:style>
  <w:style w:type="character" w:styleId="Appelnotedebasdep">
    <w:name w:val="footnote reference"/>
    <w:basedOn w:val="Policepardfaut"/>
    <w:uiPriority w:val="99"/>
    <w:semiHidden/>
    <w:unhideWhenUsed/>
    <w:rsid w:val="00D40A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809327">
      <w:bodyDiv w:val="1"/>
      <w:marLeft w:val="0"/>
      <w:marRight w:val="0"/>
      <w:marTop w:val="0"/>
      <w:marBottom w:val="0"/>
      <w:divBdr>
        <w:top w:val="none" w:sz="0" w:space="0" w:color="auto"/>
        <w:left w:val="none" w:sz="0" w:space="0" w:color="auto"/>
        <w:bottom w:val="none" w:sz="0" w:space="0" w:color="auto"/>
        <w:right w:val="none" w:sz="0" w:space="0" w:color="auto"/>
      </w:divBdr>
      <w:divsChild>
        <w:div w:id="16348384">
          <w:marLeft w:val="0"/>
          <w:marRight w:val="0"/>
          <w:marTop w:val="0"/>
          <w:marBottom w:val="0"/>
          <w:divBdr>
            <w:top w:val="none" w:sz="0" w:space="0" w:color="auto"/>
            <w:left w:val="none" w:sz="0" w:space="0" w:color="auto"/>
            <w:bottom w:val="none" w:sz="0" w:space="0" w:color="auto"/>
            <w:right w:val="none" w:sz="0" w:space="0" w:color="auto"/>
          </w:divBdr>
        </w:div>
        <w:div w:id="43218759">
          <w:marLeft w:val="0"/>
          <w:marRight w:val="0"/>
          <w:marTop w:val="0"/>
          <w:marBottom w:val="0"/>
          <w:divBdr>
            <w:top w:val="none" w:sz="0" w:space="0" w:color="auto"/>
            <w:left w:val="none" w:sz="0" w:space="0" w:color="auto"/>
            <w:bottom w:val="none" w:sz="0" w:space="0" w:color="auto"/>
            <w:right w:val="none" w:sz="0" w:space="0" w:color="auto"/>
          </w:divBdr>
        </w:div>
        <w:div w:id="100226290">
          <w:marLeft w:val="0"/>
          <w:marRight w:val="0"/>
          <w:marTop w:val="0"/>
          <w:marBottom w:val="0"/>
          <w:divBdr>
            <w:top w:val="none" w:sz="0" w:space="0" w:color="auto"/>
            <w:left w:val="none" w:sz="0" w:space="0" w:color="auto"/>
            <w:bottom w:val="none" w:sz="0" w:space="0" w:color="auto"/>
            <w:right w:val="none" w:sz="0" w:space="0" w:color="auto"/>
          </w:divBdr>
        </w:div>
        <w:div w:id="367071392">
          <w:marLeft w:val="0"/>
          <w:marRight w:val="0"/>
          <w:marTop w:val="0"/>
          <w:marBottom w:val="0"/>
          <w:divBdr>
            <w:top w:val="none" w:sz="0" w:space="0" w:color="auto"/>
            <w:left w:val="none" w:sz="0" w:space="0" w:color="auto"/>
            <w:bottom w:val="none" w:sz="0" w:space="0" w:color="auto"/>
            <w:right w:val="none" w:sz="0" w:space="0" w:color="auto"/>
          </w:divBdr>
        </w:div>
        <w:div w:id="396126585">
          <w:marLeft w:val="0"/>
          <w:marRight w:val="0"/>
          <w:marTop w:val="0"/>
          <w:marBottom w:val="0"/>
          <w:divBdr>
            <w:top w:val="none" w:sz="0" w:space="0" w:color="auto"/>
            <w:left w:val="none" w:sz="0" w:space="0" w:color="auto"/>
            <w:bottom w:val="none" w:sz="0" w:space="0" w:color="auto"/>
            <w:right w:val="none" w:sz="0" w:space="0" w:color="auto"/>
          </w:divBdr>
        </w:div>
        <w:div w:id="451751338">
          <w:marLeft w:val="0"/>
          <w:marRight w:val="0"/>
          <w:marTop w:val="0"/>
          <w:marBottom w:val="0"/>
          <w:divBdr>
            <w:top w:val="none" w:sz="0" w:space="0" w:color="auto"/>
            <w:left w:val="none" w:sz="0" w:space="0" w:color="auto"/>
            <w:bottom w:val="none" w:sz="0" w:space="0" w:color="auto"/>
            <w:right w:val="none" w:sz="0" w:space="0" w:color="auto"/>
          </w:divBdr>
        </w:div>
        <w:div w:id="520317423">
          <w:marLeft w:val="0"/>
          <w:marRight w:val="0"/>
          <w:marTop w:val="0"/>
          <w:marBottom w:val="0"/>
          <w:divBdr>
            <w:top w:val="none" w:sz="0" w:space="0" w:color="auto"/>
            <w:left w:val="none" w:sz="0" w:space="0" w:color="auto"/>
            <w:bottom w:val="none" w:sz="0" w:space="0" w:color="auto"/>
            <w:right w:val="none" w:sz="0" w:space="0" w:color="auto"/>
          </w:divBdr>
        </w:div>
        <w:div w:id="643315192">
          <w:marLeft w:val="0"/>
          <w:marRight w:val="0"/>
          <w:marTop w:val="0"/>
          <w:marBottom w:val="0"/>
          <w:divBdr>
            <w:top w:val="none" w:sz="0" w:space="0" w:color="auto"/>
            <w:left w:val="none" w:sz="0" w:space="0" w:color="auto"/>
            <w:bottom w:val="none" w:sz="0" w:space="0" w:color="auto"/>
            <w:right w:val="none" w:sz="0" w:space="0" w:color="auto"/>
          </w:divBdr>
        </w:div>
        <w:div w:id="692457663">
          <w:marLeft w:val="0"/>
          <w:marRight w:val="0"/>
          <w:marTop w:val="0"/>
          <w:marBottom w:val="0"/>
          <w:divBdr>
            <w:top w:val="none" w:sz="0" w:space="0" w:color="auto"/>
            <w:left w:val="none" w:sz="0" w:space="0" w:color="auto"/>
            <w:bottom w:val="none" w:sz="0" w:space="0" w:color="auto"/>
            <w:right w:val="none" w:sz="0" w:space="0" w:color="auto"/>
          </w:divBdr>
        </w:div>
        <w:div w:id="692805805">
          <w:marLeft w:val="0"/>
          <w:marRight w:val="0"/>
          <w:marTop w:val="0"/>
          <w:marBottom w:val="0"/>
          <w:divBdr>
            <w:top w:val="none" w:sz="0" w:space="0" w:color="auto"/>
            <w:left w:val="none" w:sz="0" w:space="0" w:color="auto"/>
            <w:bottom w:val="none" w:sz="0" w:space="0" w:color="auto"/>
            <w:right w:val="none" w:sz="0" w:space="0" w:color="auto"/>
          </w:divBdr>
        </w:div>
        <w:div w:id="1006638629">
          <w:marLeft w:val="0"/>
          <w:marRight w:val="0"/>
          <w:marTop w:val="0"/>
          <w:marBottom w:val="0"/>
          <w:divBdr>
            <w:top w:val="none" w:sz="0" w:space="0" w:color="auto"/>
            <w:left w:val="none" w:sz="0" w:space="0" w:color="auto"/>
            <w:bottom w:val="none" w:sz="0" w:space="0" w:color="auto"/>
            <w:right w:val="none" w:sz="0" w:space="0" w:color="auto"/>
          </w:divBdr>
        </w:div>
        <w:div w:id="1143304746">
          <w:marLeft w:val="0"/>
          <w:marRight w:val="0"/>
          <w:marTop w:val="0"/>
          <w:marBottom w:val="0"/>
          <w:divBdr>
            <w:top w:val="none" w:sz="0" w:space="0" w:color="auto"/>
            <w:left w:val="none" w:sz="0" w:space="0" w:color="auto"/>
            <w:bottom w:val="none" w:sz="0" w:space="0" w:color="auto"/>
            <w:right w:val="none" w:sz="0" w:space="0" w:color="auto"/>
          </w:divBdr>
        </w:div>
        <w:div w:id="1332634818">
          <w:marLeft w:val="0"/>
          <w:marRight w:val="0"/>
          <w:marTop w:val="0"/>
          <w:marBottom w:val="0"/>
          <w:divBdr>
            <w:top w:val="none" w:sz="0" w:space="0" w:color="auto"/>
            <w:left w:val="none" w:sz="0" w:space="0" w:color="auto"/>
            <w:bottom w:val="none" w:sz="0" w:space="0" w:color="auto"/>
            <w:right w:val="none" w:sz="0" w:space="0" w:color="auto"/>
          </w:divBdr>
        </w:div>
        <w:div w:id="1343125811">
          <w:marLeft w:val="0"/>
          <w:marRight w:val="0"/>
          <w:marTop w:val="0"/>
          <w:marBottom w:val="0"/>
          <w:divBdr>
            <w:top w:val="none" w:sz="0" w:space="0" w:color="auto"/>
            <w:left w:val="none" w:sz="0" w:space="0" w:color="auto"/>
            <w:bottom w:val="none" w:sz="0" w:space="0" w:color="auto"/>
            <w:right w:val="none" w:sz="0" w:space="0" w:color="auto"/>
          </w:divBdr>
        </w:div>
        <w:div w:id="1480416407">
          <w:marLeft w:val="0"/>
          <w:marRight w:val="0"/>
          <w:marTop w:val="0"/>
          <w:marBottom w:val="0"/>
          <w:divBdr>
            <w:top w:val="none" w:sz="0" w:space="0" w:color="auto"/>
            <w:left w:val="none" w:sz="0" w:space="0" w:color="auto"/>
            <w:bottom w:val="none" w:sz="0" w:space="0" w:color="auto"/>
            <w:right w:val="none" w:sz="0" w:space="0" w:color="auto"/>
          </w:divBdr>
        </w:div>
        <w:div w:id="1649897782">
          <w:marLeft w:val="0"/>
          <w:marRight w:val="0"/>
          <w:marTop w:val="0"/>
          <w:marBottom w:val="0"/>
          <w:divBdr>
            <w:top w:val="none" w:sz="0" w:space="0" w:color="auto"/>
            <w:left w:val="none" w:sz="0" w:space="0" w:color="auto"/>
            <w:bottom w:val="none" w:sz="0" w:space="0" w:color="auto"/>
            <w:right w:val="none" w:sz="0" w:space="0" w:color="auto"/>
          </w:divBdr>
        </w:div>
        <w:div w:id="1757821316">
          <w:marLeft w:val="0"/>
          <w:marRight w:val="0"/>
          <w:marTop w:val="0"/>
          <w:marBottom w:val="0"/>
          <w:divBdr>
            <w:top w:val="none" w:sz="0" w:space="0" w:color="auto"/>
            <w:left w:val="none" w:sz="0" w:space="0" w:color="auto"/>
            <w:bottom w:val="none" w:sz="0" w:space="0" w:color="auto"/>
            <w:right w:val="none" w:sz="0" w:space="0" w:color="auto"/>
          </w:divBdr>
        </w:div>
        <w:div w:id="1853883771">
          <w:marLeft w:val="0"/>
          <w:marRight w:val="0"/>
          <w:marTop w:val="0"/>
          <w:marBottom w:val="0"/>
          <w:divBdr>
            <w:top w:val="none" w:sz="0" w:space="0" w:color="auto"/>
            <w:left w:val="none" w:sz="0" w:space="0" w:color="auto"/>
            <w:bottom w:val="none" w:sz="0" w:space="0" w:color="auto"/>
            <w:right w:val="none" w:sz="0" w:space="0" w:color="auto"/>
          </w:divBdr>
        </w:div>
        <w:div w:id="1854563812">
          <w:marLeft w:val="0"/>
          <w:marRight w:val="0"/>
          <w:marTop w:val="0"/>
          <w:marBottom w:val="0"/>
          <w:divBdr>
            <w:top w:val="none" w:sz="0" w:space="0" w:color="auto"/>
            <w:left w:val="none" w:sz="0" w:space="0" w:color="auto"/>
            <w:bottom w:val="none" w:sz="0" w:space="0" w:color="auto"/>
            <w:right w:val="none" w:sz="0" w:space="0" w:color="auto"/>
          </w:divBdr>
        </w:div>
        <w:div w:id="1865049560">
          <w:marLeft w:val="0"/>
          <w:marRight w:val="0"/>
          <w:marTop w:val="0"/>
          <w:marBottom w:val="0"/>
          <w:divBdr>
            <w:top w:val="none" w:sz="0" w:space="0" w:color="auto"/>
            <w:left w:val="none" w:sz="0" w:space="0" w:color="auto"/>
            <w:bottom w:val="none" w:sz="0" w:space="0" w:color="auto"/>
            <w:right w:val="none" w:sz="0" w:space="0" w:color="auto"/>
          </w:divBdr>
        </w:div>
        <w:div w:id="1966352576">
          <w:marLeft w:val="0"/>
          <w:marRight w:val="0"/>
          <w:marTop w:val="0"/>
          <w:marBottom w:val="0"/>
          <w:divBdr>
            <w:top w:val="none" w:sz="0" w:space="0" w:color="auto"/>
            <w:left w:val="none" w:sz="0" w:space="0" w:color="auto"/>
            <w:bottom w:val="none" w:sz="0" w:space="0" w:color="auto"/>
            <w:right w:val="none" w:sz="0" w:space="0" w:color="auto"/>
          </w:divBdr>
        </w:div>
        <w:div w:id="1982028653">
          <w:marLeft w:val="0"/>
          <w:marRight w:val="0"/>
          <w:marTop w:val="0"/>
          <w:marBottom w:val="0"/>
          <w:divBdr>
            <w:top w:val="none" w:sz="0" w:space="0" w:color="auto"/>
            <w:left w:val="none" w:sz="0" w:space="0" w:color="auto"/>
            <w:bottom w:val="none" w:sz="0" w:space="0" w:color="auto"/>
            <w:right w:val="none" w:sz="0" w:space="0" w:color="auto"/>
          </w:divBdr>
        </w:div>
      </w:divsChild>
    </w:div>
    <w:div w:id="938483846">
      <w:bodyDiv w:val="1"/>
      <w:marLeft w:val="0"/>
      <w:marRight w:val="0"/>
      <w:marTop w:val="0"/>
      <w:marBottom w:val="0"/>
      <w:divBdr>
        <w:top w:val="none" w:sz="0" w:space="0" w:color="auto"/>
        <w:left w:val="none" w:sz="0" w:space="0" w:color="auto"/>
        <w:bottom w:val="none" w:sz="0" w:space="0" w:color="auto"/>
        <w:right w:val="none" w:sz="0" w:space="0" w:color="auto"/>
      </w:divBdr>
      <w:divsChild>
        <w:div w:id="106850889">
          <w:marLeft w:val="0"/>
          <w:marRight w:val="0"/>
          <w:marTop w:val="0"/>
          <w:marBottom w:val="0"/>
          <w:divBdr>
            <w:top w:val="none" w:sz="0" w:space="0" w:color="auto"/>
            <w:left w:val="none" w:sz="0" w:space="0" w:color="auto"/>
            <w:bottom w:val="none" w:sz="0" w:space="0" w:color="auto"/>
            <w:right w:val="none" w:sz="0" w:space="0" w:color="auto"/>
          </w:divBdr>
        </w:div>
        <w:div w:id="230047700">
          <w:marLeft w:val="0"/>
          <w:marRight w:val="0"/>
          <w:marTop w:val="0"/>
          <w:marBottom w:val="0"/>
          <w:divBdr>
            <w:top w:val="none" w:sz="0" w:space="0" w:color="auto"/>
            <w:left w:val="none" w:sz="0" w:space="0" w:color="auto"/>
            <w:bottom w:val="none" w:sz="0" w:space="0" w:color="auto"/>
            <w:right w:val="none" w:sz="0" w:space="0" w:color="auto"/>
          </w:divBdr>
        </w:div>
        <w:div w:id="723404815">
          <w:marLeft w:val="0"/>
          <w:marRight w:val="0"/>
          <w:marTop w:val="0"/>
          <w:marBottom w:val="0"/>
          <w:divBdr>
            <w:top w:val="none" w:sz="0" w:space="0" w:color="auto"/>
            <w:left w:val="none" w:sz="0" w:space="0" w:color="auto"/>
            <w:bottom w:val="none" w:sz="0" w:space="0" w:color="auto"/>
            <w:right w:val="none" w:sz="0" w:space="0" w:color="auto"/>
          </w:divBdr>
        </w:div>
        <w:div w:id="1212571296">
          <w:marLeft w:val="0"/>
          <w:marRight w:val="0"/>
          <w:marTop w:val="0"/>
          <w:marBottom w:val="0"/>
          <w:divBdr>
            <w:top w:val="none" w:sz="0" w:space="0" w:color="auto"/>
            <w:left w:val="none" w:sz="0" w:space="0" w:color="auto"/>
            <w:bottom w:val="none" w:sz="0" w:space="0" w:color="auto"/>
            <w:right w:val="none" w:sz="0" w:space="0" w:color="auto"/>
          </w:divBdr>
        </w:div>
        <w:div w:id="1226574984">
          <w:marLeft w:val="0"/>
          <w:marRight w:val="0"/>
          <w:marTop w:val="0"/>
          <w:marBottom w:val="0"/>
          <w:divBdr>
            <w:top w:val="none" w:sz="0" w:space="0" w:color="auto"/>
            <w:left w:val="none" w:sz="0" w:space="0" w:color="auto"/>
            <w:bottom w:val="none" w:sz="0" w:space="0" w:color="auto"/>
            <w:right w:val="none" w:sz="0" w:space="0" w:color="auto"/>
          </w:divBdr>
        </w:div>
        <w:div w:id="1456489625">
          <w:marLeft w:val="0"/>
          <w:marRight w:val="0"/>
          <w:marTop w:val="0"/>
          <w:marBottom w:val="0"/>
          <w:divBdr>
            <w:top w:val="none" w:sz="0" w:space="0" w:color="auto"/>
            <w:left w:val="none" w:sz="0" w:space="0" w:color="auto"/>
            <w:bottom w:val="none" w:sz="0" w:space="0" w:color="auto"/>
            <w:right w:val="none" w:sz="0" w:space="0" w:color="auto"/>
          </w:divBdr>
        </w:div>
        <w:div w:id="1483885616">
          <w:marLeft w:val="0"/>
          <w:marRight w:val="0"/>
          <w:marTop w:val="0"/>
          <w:marBottom w:val="0"/>
          <w:divBdr>
            <w:top w:val="none" w:sz="0" w:space="0" w:color="auto"/>
            <w:left w:val="none" w:sz="0" w:space="0" w:color="auto"/>
            <w:bottom w:val="none" w:sz="0" w:space="0" w:color="auto"/>
            <w:right w:val="none" w:sz="0" w:space="0" w:color="auto"/>
          </w:divBdr>
        </w:div>
        <w:div w:id="1790737055">
          <w:marLeft w:val="0"/>
          <w:marRight w:val="0"/>
          <w:marTop w:val="0"/>
          <w:marBottom w:val="0"/>
          <w:divBdr>
            <w:top w:val="none" w:sz="0" w:space="0" w:color="auto"/>
            <w:left w:val="none" w:sz="0" w:space="0" w:color="auto"/>
            <w:bottom w:val="none" w:sz="0" w:space="0" w:color="auto"/>
            <w:right w:val="none" w:sz="0" w:space="0" w:color="auto"/>
          </w:divBdr>
        </w:div>
        <w:div w:id="1837725702">
          <w:marLeft w:val="0"/>
          <w:marRight w:val="0"/>
          <w:marTop w:val="0"/>
          <w:marBottom w:val="0"/>
          <w:divBdr>
            <w:top w:val="none" w:sz="0" w:space="0" w:color="auto"/>
            <w:left w:val="none" w:sz="0" w:space="0" w:color="auto"/>
            <w:bottom w:val="none" w:sz="0" w:space="0" w:color="auto"/>
            <w:right w:val="none" w:sz="0" w:space="0" w:color="auto"/>
          </w:divBdr>
        </w:div>
      </w:divsChild>
    </w:div>
    <w:div w:id="992560490">
      <w:bodyDiv w:val="1"/>
      <w:marLeft w:val="0"/>
      <w:marRight w:val="0"/>
      <w:marTop w:val="0"/>
      <w:marBottom w:val="0"/>
      <w:divBdr>
        <w:top w:val="none" w:sz="0" w:space="0" w:color="auto"/>
        <w:left w:val="none" w:sz="0" w:space="0" w:color="auto"/>
        <w:bottom w:val="none" w:sz="0" w:space="0" w:color="auto"/>
        <w:right w:val="none" w:sz="0" w:space="0" w:color="auto"/>
      </w:divBdr>
    </w:div>
    <w:div w:id="1244678275">
      <w:bodyDiv w:val="1"/>
      <w:marLeft w:val="0"/>
      <w:marRight w:val="0"/>
      <w:marTop w:val="0"/>
      <w:marBottom w:val="0"/>
      <w:divBdr>
        <w:top w:val="none" w:sz="0" w:space="0" w:color="auto"/>
        <w:left w:val="none" w:sz="0" w:space="0" w:color="auto"/>
        <w:bottom w:val="none" w:sz="0" w:space="0" w:color="auto"/>
        <w:right w:val="none" w:sz="0" w:space="0" w:color="auto"/>
      </w:divBdr>
      <w:divsChild>
        <w:div w:id="252593665">
          <w:marLeft w:val="0"/>
          <w:marRight w:val="0"/>
          <w:marTop w:val="0"/>
          <w:marBottom w:val="0"/>
          <w:divBdr>
            <w:top w:val="none" w:sz="0" w:space="0" w:color="auto"/>
            <w:left w:val="none" w:sz="0" w:space="0" w:color="auto"/>
            <w:bottom w:val="none" w:sz="0" w:space="0" w:color="auto"/>
            <w:right w:val="none" w:sz="0" w:space="0" w:color="auto"/>
          </w:divBdr>
        </w:div>
        <w:div w:id="301497726">
          <w:marLeft w:val="0"/>
          <w:marRight w:val="0"/>
          <w:marTop w:val="0"/>
          <w:marBottom w:val="0"/>
          <w:divBdr>
            <w:top w:val="none" w:sz="0" w:space="0" w:color="auto"/>
            <w:left w:val="none" w:sz="0" w:space="0" w:color="auto"/>
            <w:bottom w:val="none" w:sz="0" w:space="0" w:color="auto"/>
            <w:right w:val="none" w:sz="0" w:space="0" w:color="auto"/>
          </w:divBdr>
        </w:div>
        <w:div w:id="861095636">
          <w:marLeft w:val="0"/>
          <w:marRight w:val="0"/>
          <w:marTop w:val="0"/>
          <w:marBottom w:val="0"/>
          <w:divBdr>
            <w:top w:val="none" w:sz="0" w:space="0" w:color="auto"/>
            <w:left w:val="none" w:sz="0" w:space="0" w:color="auto"/>
            <w:bottom w:val="none" w:sz="0" w:space="0" w:color="auto"/>
            <w:right w:val="none" w:sz="0" w:space="0" w:color="auto"/>
          </w:divBdr>
        </w:div>
        <w:div w:id="1838185738">
          <w:marLeft w:val="0"/>
          <w:marRight w:val="0"/>
          <w:marTop w:val="0"/>
          <w:marBottom w:val="0"/>
          <w:divBdr>
            <w:top w:val="none" w:sz="0" w:space="0" w:color="auto"/>
            <w:left w:val="none" w:sz="0" w:space="0" w:color="auto"/>
            <w:bottom w:val="none" w:sz="0" w:space="0" w:color="auto"/>
            <w:right w:val="none" w:sz="0" w:space="0" w:color="auto"/>
          </w:divBdr>
        </w:div>
      </w:divsChild>
    </w:div>
    <w:div w:id="1803696503">
      <w:bodyDiv w:val="1"/>
      <w:marLeft w:val="0"/>
      <w:marRight w:val="0"/>
      <w:marTop w:val="0"/>
      <w:marBottom w:val="0"/>
      <w:divBdr>
        <w:top w:val="none" w:sz="0" w:space="0" w:color="auto"/>
        <w:left w:val="none" w:sz="0" w:space="0" w:color="auto"/>
        <w:bottom w:val="none" w:sz="0" w:space="0" w:color="auto"/>
        <w:right w:val="none" w:sz="0" w:space="0" w:color="auto"/>
      </w:divBdr>
      <w:divsChild>
        <w:div w:id="5904425">
          <w:marLeft w:val="0"/>
          <w:marRight w:val="0"/>
          <w:marTop w:val="0"/>
          <w:marBottom w:val="0"/>
          <w:divBdr>
            <w:top w:val="none" w:sz="0" w:space="0" w:color="auto"/>
            <w:left w:val="none" w:sz="0" w:space="0" w:color="auto"/>
            <w:bottom w:val="none" w:sz="0" w:space="0" w:color="auto"/>
            <w:right w:val="none" w:sz="0" w:space="0" w:color="auto"/>
          </w:divBdr>
        </w:div>
        <w:div w:id="38214936">
          <w:marLeft w:val="0"/>
          <w:marRight w:val="0"/>
          <w:marTop w:val="0"/>
          <w:marBottom w:val="0"/>
          <w:divBdr>
            <w:top w:val="none" w:sz="0" w:space="0" w:color="auto"/>
            <w:left w:val="none" w:sz="0" w:space="0" w:color="auto"/>
            <w:bottom w:val="none" w:sz="0" w:space="0" w:color="auto"/>
            <w:right w:val="none" w:sz="0" w:space="0" w:color="auto"/>
          </w:divBdr>
        </w:div>
        <w:div w:id="126096376">
          <w:marLeft w:val="0"/>
          <w:marRight w:val="0"/>
          <w:marTop w:val="0"/>
          <w:marBottom w:val="0"/>
          <w:divBdr>
            <w:top w:val="none" w:sz="0" w:space="0" w:color="auto"/>
            <w:left w:val="none" w:sz="0" w:space="0" w:color="auto"/>
            <w:bottom w:val="none" w:sz="0" w:space="0" w:color="auto"/>
            <w:right w:val="none" w:sz="0" w:space="0" w:color="auto"/>
          </w:divBdr>
        </w:div>
        <w:div w:id="241376464">
          <w:marLeft w:val="0"/>
          <w:marRight w:val="0"/>
          <w:marTop w:val="0"/>
          <w:marBottom w:val="0"/>
          <w:divBdr>
            <w:top w:val="none" w:sz="0" w:space="0" w:color="auto"/>
            <w:left w:val="none" w:sz="0" w:space="0" w:color="auto"/>
            <w:bottom w:val="none" w:sz="0" w:space="0" w:color="auto"/>
            <w:right w:val="none" w:sz="0" w:space="0" w:color="auto"/>
          </w:divBdr>
        </w:div>
        <w:div w:id="276717011">
          <w:marLeft w:val="0"/>
          <w:marRight w:val="0"/>
          <w:marTop w:val="0"/>
          <w:marBottom w:val="0"/>
          <w:divBdr>
            <w:top w:val="none" w:sz="0" w:space="0" w:color="auto"/>
            <w:left w:val="none" w:sz="0" w:space="0" w:color="auto"/>
            <w:bottom w:val="none" w:sz="0" w:space="0" w:color="auto"/>
            <w:right w:val="none" w:sz="0" w:space="0" w:color="auto"/>
          </w:divBdr>
        </w:div>
        <w:div w:id="283926661">
          <w:marLeft w:val="0"/>
          <w:marRight w:val="0"/>
          <w:marTop w:val="0"/>
          <w:marBottom w:val="0"/>
          <w:divBdr>
            <w:top w:val="none" w:sz="0" w:space="0" w:color="auto"/>
            <w:left w:val="none" w:sz="0" w:space="0" w:color="auto"/>
            <w:bottom w:val="none" w:sz="0" w:space="0" w:color="auto"/>
            <w:right w:val="none" w:sz="0" w:space="0" w:color="auto"/>
          </w:divBdr>
        </w:div>
        <w:div w:id="292559259">
          <w:marLeft w:val="0"/>
          <w:marRight w:val="0"/>
          <w:marTop w:val="0"/>
          <w:marBottom w:val="0"/>
          <w:divBdr>
            <w:top w:val="none" w:sz="0" w:space="0" w:color="auto"/>
            <w:left w:val="none" w:sz="0" w:space="0" w:color="auto"/>
            <w:bottom w:val="none" w:sz="0" w:space="0" w:color="auto"/>
            <w:right w:val="none" w:sz="0" w:space="0" w:color="auto"/>
          </w:divBdr>
        </w:div>
        <w:div w:id="324358719">
          <w:marLeft w:val="0"/>
          <w:marRight w:val="0"/>
          <w:marTop w:val="0"/>
          <w:marBottom w:val="0"/>
          <w:divBdr>
            <w:top w:val="none" w:sz="0" w:space="0" w:color="auto"/>
            <w:left w:val="none" w:sz="0" w:space="0" w:color="auto"/>
            <w:bottom w:val="none" w:sz="0" w:space="0" w:color="auto"/>
            <w:right w:val="none" w:sz="0" w:space="0" w:color="auto"/>
          </w:divBdr>
        </w:div>
        <w:div w:id="363990295">
          <w:marLeft w:val="0"/>
          <w:marRight w:val="0"/>
          <w:marTop w:val="0"/>
          <w:marBottom w:val="0"/>
          <w:divBdr>
            <w:top w:val="none" w:sz="0" w:space="0" w:color="auto"/>
            <w:left w:val="none" w:sz="0" w:space="0" w:color="auto"/>
            <w:bottom w:val="none" w:sz="0" w:space="0" w:color="auto"/>
            <w:right w:val="none" w:sz="0" w:space="0" w:color="auto"/>
          </w:divBdr>
        </w:div>
        <w:div w:id="393504763">
          <w:marLeft w:val="0"/>
          <w:marRight w:val="0"/>
          <w:marTop w:val="0"/>
          <w:marBottom w:val="0"/>
          <w:divBdr>
            <w:top w:val="none" w:sz="0" w:space="0" w:color="auto"/>
            <w:left w:val="none" w:sz="0" w:space="0" w:color="auto"/>
            <w:bottom w:val="none" w:sz="0" w:space="0" w:color="auto"/>
            <w:right w:val="none" w:sz="0" w:space="0" w:color="auto"/>
          </w:divBdr>
        </w:div>
        <w:div w:id="428620657">
          <w:marLeft w:val="0"/>
          <w:marRight w:val="0"/>
          <w:marTop w:val="0"/>
          <w:marBottom w:val="0"/>
          <w:divBdr>
            <w:top w:val="none" w:sz="0" w:space="0" w:color="auto"/>
            <w:left w:val="none" w:sz="0" w:space="0" w:color="auto"/>
            <w:bottom w:val="none" w:sz="0" w:space="0" w:color="auto"/>
            <w:right w:val="none" w:sz="0" w:space="0" w:color="auto"/>
          </w:divBdr>
        </w:div>
        <w:div w:id="498078340">
          <w:marLeft w:val="0"/>
          <w:marRight w:val="0"/>
          <w:marTop w:val="0"/>
          <w:marBottom w:val="0"/>
          <w:divBdr>
            <w:top w:val="none" w:sz="0" w:space="0" w:color="auto"/>
            <w:left w:val="none" w:sz="0" w:space="0" w:color="auto"/>
            <w:bottom w:val="none" w:sz="0" w:space="0" w:color="auto"/>
            <w:right w:val="none" w:sz="0" w:space="0" w:color="auto"/>
          </w:divBdr>
        </w:div>
        <w:div w:id="565920933">
          <w:marLeft w:val="0"/>
          <w:marRight w:val="0"/>
          <w:marTop w:val="0"/>
          <w:marBottom w:val="0"/>
          <w:divBdr>
            <w:top w:val="none" w:sz="0" w:space="0" w:color="auto"/>
            <w:left w:val="none" w:sz="0" w:space="0" w:color="auto"/>
            <w:bottom w:val="none" w:sz="0" w:space="0" w:color="auto"/>
            <w:right w:val="none" w:sz="0" w:space="0" w:color="auto"/>
          </w:divBdr>
        </w:div>
        <w:div w:id="602610686">
          <w:marLeft w:val="0"/>
          <w:marRight w:val="0"/>
          <w:marTop w:val="0"/>
          <w:marBottom w:val="0"/>
          <w:divBdr>
            <w:top w:val="none" w:sz="0" w:space="0" w:color="auto"/>
            <w:left w:val="none" w:sz="0" w:space="0" w:color="auto"/>
            <w:bottom w:val="none" w:sz="0" w:space="0" w:color="auto"/>
            <w:right w:val="none" w:sz="0" w:space="0" w:color="auto"/>
          </w:divBdr>
        </w:div>
        <w:div w:id="688488283">
          <w:marLeft w:val="0"/>
          <w:marRight w:val="0"/>
          <w:marTop w:val="0"/>
          <w:marBottom w:val="0"/>
          <w:divBdr>
            <w:top w:val="none" w:sz="0" w:space="0" w:color="auto"/>
            <w:left w:val="none" w:sz="0" w:space="0" w:color="auto"/>
            <w:bottom w:val="none" w:sz="0" w:space="0" w:color="auto"/>
            <w:right w:val="none" w:sz="0" w:space="0" w:color="auto"/>
          </w:divBdr>
        </w:div>
        <w:div w:id="706298917">
          <w:marLeft w:val="0"/>
          <w:marRight w:val="0"/>
          <w:marTop w:val="0"/>
          <w:marBottom w:val="0"/>
          <w:divBdr>
            <w:top w:val="none" w:sz="0" w:space="0" w:color="auto"/>
            <w:left w:val="none" w:sz="0" w:space="0" w:color="auto"/>
            <w:bottom w:val="none" w:sz="0" w:space="0" w:color="auto"/>
            <w:right w:val="none" w:sz="0" w:space="0" w:color="auto"/>
          </w:divBdr>
        </w:div>
        <w:div w:id="721829538">
          <w:marLeft w:val="0"/>
          <w:marRight w:val="0"/>
          <w:marTop w:val="0"/>
          <w:marBottom w:val="0"/>
          <w:divBdr>
            <w:top w:val="none" w:sz="0" w:space="0" w:color="auto"/>
            <w:left w:val="none" w:sz="0" w:space="0" w:color="auto"/>
            <w:bottom w:val="none" w:sz="0" w:space="0" w:color="auto"/>
            <w:right w:val="none" w:sz="0" w:space="0" w:color="auto"/>
          </w:divBdr>
        </w:div>
        <w:div w:id="756055415">
          <w:marLeft w:val="0"/>
          <w:marRight w:val="0"/>
          <w:marTop w:val="0"/>
          <w:marBottom w:val="0"/>
          <w:divBdr>
            <w:top w:val="none" w:sz="0" w:space="0" w:color="auto"/>
            <w:left w:val="none" w:sz="0" w:space="0" w:color="auto"/>
            <w:bottom w:val="none" w:sz="0" w:space="0" w:color="auto"/>
            <w:right w:val="none" w:sz="0" w:space="0" w:color="auto"/>
          </w:divBdr>
        </w:div>
        <w:div w:id="784156929">
          <w:marLeft w:val="0"/>
          <w:marRight w:val="0"/>
          <w:marTop w:val="0"/>
          <w:marBottom w:val="0"/>
          <w:divBdr>
            <w:top w:val="none" w:sz="0" w:space="0" w:color="auto"/>
            <w:left w:val="none" w:sz="0" w:space="0" w:color="auto"/>
            <w:bottom w:val="none" w:sz="0" w:space="0" w:color="auto"/>
            <w:right w:val="none" w:sz="0" w:space="0" w:color="auto"/>
          </w:divBdr>
        </w:div>
        <w:div w:id="898442470">
          <w:marLeft w:val="0"/>
          <w:marRight w:val="0"/>
          <w:marTop w:val="0"/>
          <w:marBottom w:val="0"/>
          <w:divBdr>
            <w:top w:val="none" w:sz="0" w:space="0" w:color="auto"/>
            <w:left w:val="none" w:sz="0" w:space="0" w:color="auto"/>
            <w:bottom w:val="none" w:sz="0" w:space="0" w:color="auto"/>
            <w:right w:val="none" w:sz="0" w:space="0" w:color="auto"/>
          </w:divBdr>
        </w:div>
        <w:div w:id="1100568291">
          <w:marLeft w:val="0"/>
          <w:marRight w:val="0"/>
          <w:marTop w:val="0"/>
          <w:marBottom w:val="0"/>
          <w:divBdr>
            <w:top w:val="none" w:sz="0" w:space="0" w:color="auto"/>
            <w:left w:val="none" w:sz="0" w:space="0" w:color="auto"/>
            <w:bottom w:val="none" w:sz="0" w:space="0" w:color="auto"/>
            <w:right w:val="none" w:sz="0" w:space="0" w:color="auto"/>
          </w:divBdr>
        </w:div>
        <w:div w:id="1101416256">
          <w:marLeft w:val="0"/>
          <w:marRight w:val="0"/>
          <w:marTop w:val="0"/>
          <w:marBottom w:val="0"/>
          <w:divBdr>
            <w:top w:val="none" w:sz="0" w:space="0" w:color="auto"/>
            <w:left w:val="none" w:sz="0" w:space="0" w:color="auto"/>
            <w:bottom w:val="none" w:sz="0" w:space="0" w:color="auto"/>
            <w:right w:val="none" w:sz="0" w:space="0" w:color="auto"/>
          </w:divBdr>
        </w:div>
        <w:div w:id="1149437481">
          <w:marLeft w:val="0"/>
          <w:marRight w:val="0"/>
          <w:marTop w:val="0"/>
          <w:marBottom w:val="0"/>
          <w:divBdr>
            <w:top w:val="none" w:sz="0" w:space="0" w:color="auto"/>
            <w:left w:val="none" w:sz="0" w:space="0" w:color="auto"/>
            <w:bottom w:val="none" w:sz="0" w:space="0" w:color="auto"/>
            <w:right w:val="none" w:sz="0" w:space="0" w:color="auto"/>
          </w:divBdr>
        </w:div>
        <w:div w:id="1175459863">
          <w:marLeft w:val="0"/>
          <w:marRight w:val="0"/>
          <w:marTop w:val="0"/>
          <w:marBottom w:val="0"/>
          <w:divBdr>
            <w:top w:val="none" w:sz="0" w:space="0" w:color="auto"/>
            <w:left w:val="none" w:sz="0" w:space="0" w:color="auto"/>
            <w:bottom w:val="none" w:sz="0" w:space="0" w:color="auto"/>
            <w:right w:val="none" w:sz="0" w:space="0" w:color="auto"/>
          </w:divBdr>
        </w:div>
        <w:div w:id="1210800841">
          <w:marLeft w:val="0"/>
          <w:marRight w:val="0"/>
          <w:marTop w:val="0"/>
          <w:marBottom w:val="0"/>
          <w:divBdr>
            <w:top w:val="none" w:sz="0" w:space="0" w:color="auto"/>
            <w:left w:val="none" w:sz="0" w:space="0" w:color="auto"/>
            <w:bottom w:val="none" w:sz="0" w:space="0" w:color="auto"/>
            <w:right w:val="none" w:sz="0" w:space="0" w:color="auto"/>
          </w:divBdr>
        </w:div>
        <w:div w:id="1241526747">
          <w:marLeft w:val="0"/>
          <w:marRight w:val="0"/>
          <w:marTop w:val="0"/>
          <w:marBottom w:val="0"/>
          <w:divBdr>
            <w:top w:val="none" w:sz="0" w:space="0" w:color="auto"/>
            <w:left w:val="none" w:sz="0" w:space="0" w:color="auto"/>
            <w:bottom w:val="none" w:sz="0" w:space="0" w:color="auto"/>
            <w:right w:val="none" w:sz="0" w:space="0" w:color="auto"/>
          </w:divBdr>
        </w:div>
        <w:div w:id="1422139350">
          <w:marLeft w:val="0"/>
          <w:marRight w:val="0"/>
          <w:marTop w:val="0"/>
          <w:marBottom w:val="0"/>
          <w:divBdr>
            <w:top w:val="none" w:sz="0" w:space="0" w:color="auto"/>
            <w:left w:val="none" w:sz="0" w:space="0" w:color="auto"/>
            <w:bottom w:val="none" w:sz="0" w:space="0" w:color="auto"/>
            <w:right w:val="none" w:sz="0" w:space="0" w:color="auto"/>
          </w:divBdr>
        </w:div>
        <w:div w:id="1425808468">
          <w:marLeft w:val="0"/>
          <w:marRight w:val="0"/>
          <w:marTop w:val="0"/>
          <w:marBottom w:val="0"/>
          <w:divBdr>
            <w:top w:val="none" w:sz="0" w:space="0" w:color="auto"/>
            <w:left w:val="none" w:sz="0" w:space="0" w:color="auto"/>
            <w:bottom w:val="none" w:sz="0" w:space="0" w:color="auto"/>
            <w:right w:val="none" w:sz="0" w:space="0" w:color="auto"/>
          </w:divBdr>
        </w:div>
        <w:div w:id="1442989598">
          <w:marLeft w:val="0"/>
          <w:marRight w:val="0"/>
          <w:marTop w:val="0"/>
          <w:marBottom w:val="0"/>
          <w:divBdr>
            <w:top w:val="none" w:sz="0" w:space="0" w:color="auto"/>
            <w:left w:val="none" w:sz="0" w:space="0" w:color="auto"/>
            <w:bottom w:val="none" w:sz="0" w:space="0" w:color="auto"/>
            <w:right w:val="none" w:sz="0" w:space="0" w:color="auto"/>
          </w:divBdr>
        </w:div>
        <w:div w:id="1493565653">
          <w:marLeft w:val="0"/>
          <w:marRight w:val="0"/>
          <w:marTop w:val="0"/>
          <w:marBottom w:val="0"/>
          <w:divBdr>
            <w:top w:val="none" w:sz="0" w:space="0" w:color="auto"/>
            <w:left w:val="none" w:sz="0" w:space="0" w:color="auto"/>
            <w:bottom w:val="none" w:sz="0" w:space="0" w:color="auto"/>
            <w:right w:val="none" w:sz="0" w:space="0" w:color="auto"/>
          </w:divBdr>
        </w:div>
        <w:div w:id="1508867941">
          <w:marLeft w:val="0"/>
          <w:marRight w:val="0"/>
          <w:marTop w:val="0"/>
          <w:marBottom w:val="0"/>
          <w:divBdr>
            <w:top w:val="none" w:sz="0" w:space="0" w:color="auto"/>
            <w:left w:val="none" w:sz="0" w:space="0" w:color="auto"/>
            <w:bottom w:val="none" w:sz="0" w:space="0" w:color="auto"/>
            <w:right w:val="none" w:sz="0" w:space="0" w:color="auto"/>
          </w:divBdr>
        </w:div>
        <w:div w:id="1555510346">
          <w:marLeft w:val="0"/>
          <w:marRight w:val="0"/>
          <w:marTop w:val="0"/>
          <w:marBottom w:val="0"/>
          <w:divBdr>
            <w:top w:val="none" w:sz="0" w:space="0" w:color="auto"/>
            <w:left w:val="none" w:sz="0" w:space="0" w:color="auto"/>
            <w:bottom w:val="none" w:sz="0" w:space="0" w:color="auto"/>
            <w:right w:val="none" w:sz="0" w:space="0" w:color="auto"/>
          </w:divBdr>
        </w:div>
        <w:div w:id="1587878275">
          <w:marLeft w:val="0"/>
          <w:marRight w:val="0"/>
          <w:marTop w:val="0"/>
          <w:marBottom w:val="0"/>
          <w:divBdr>
            <w:top w:val="none" w:sz="0" w:space="0" w:color="auto"/>
            <w:left w:val="none" w:sz="0" w:space="0" w:color="auto"/>
            <w:bottom w:val="none" w:sz="0" w:space="0" w:color="auto"/>
            <w:right w:val="none" w:sz="0" w:space="0" w:color="auto"/>
          </w:divBdr>
        </w:div>
        <w:div w:id="1604915152">
          <w:marLeft w:val="0"/>
          <w:marRight w:val="0"/>
          <w:marTop w:val="0"/>
          <w:marBottom w:val="0"/>
          <w:divBdr>
            <w:top w:val="none" w:sz="0" w:space="0" w:color="auto"/>
            <w:left w:val="none" w:sz="0" w:space="0" w:color="auto"/>
            <w:bottom w:val="none" w:sz="0" w:space="0" w:color="auto"/>
            <w:right w:val="none" w:sz="0" w:space="0" w:color="auto"/>
          </w:divBdr>
        </w:div>
        <w:div w:id="1637566345">
          <w:marLeft w:val="0"/>
          <w:marRight w:val="0"/>
          <w:marTop w:val="0"/>
          <w:marBottom w:val="0"/>
          <w:divBdr>
            <w:top w:val="none" w:sz="0" w:space="0" w:color="auto"/>
            <w:left w:val="none" w:sz="0" w:space="0" w:color="auto"/>
            <w:bottom w:val="none" w:sz="0" w:space="0" w:color="auto"/>
            <w:right w:val="none" w:sz="0" w:space="0" w:color="auto"/>
          </w:divBdr>
        </w:div>
        <w:div w:id="1667707650">
          <w:marLeft w:val="0"/>
          <w:marRight w:val="0"/>
          <w:marTop w:val="0"/>
          <w:marBottom w:val="0"/>
          <w:divBdr>
            <w:top w:val="none" w:sz="0" w:space="0" w:color="auto"/>
            <w:left w:val="none" w:sz="0" w:space="0" w:color="auto"/>
            <w:bottom w:val="none" w:sz="0" w:space="0" w:color="auto"/>
            <w:right w:val="none" w:sz="0" w:space="0" w:color="auto"/>
          </w:divBdr>
        </w:div>
        <w:div w:id="1716537713">
          <w:marLeft w:val="0"/>
          <w:marRight w:val="0"/>
          <w:marTop w:val="0"/>
          <w:marBottom w:val="0"/>
          <w:divBdr>
            <w:top w:val="none" w:sz="0" w:space="0" w:color="auto"/>
            <w:left w:val="none" w:sz="0" w:space="0" w:color="auto"/>
            <w:bottom w:val="none" w:sz="0" w:space="0" w:color="auto"/>
            <w:right w:val="none" w:sz="0" w:space="0" w:color="auto"/>
          </w:divBdr>
        </w:div>
        <w:div w:id="1782407824">
          <w:marLeft w:val="0"/>
          <w:marRight w:val="0"/>
          <w:marTop w:val="0"/>
          <w:marBottom w:val="0"/>
          <w:divBdr>
            <w:top w:val="none" w:sz="0" w:space="0" w:color="auto"/>
            <w:left w:val="none" w:sz="0" w:space="0" w:color="auto"/>
            <w:bottom w:val="none" w:sz="0" w:space="0" w:color="auto"/>
            <w:right w:val="none" w:sz="0" w:space="0" w:color="auto"/>
          </w:divBdr>
        </w:div>
        <w:div w:id="1793018664">
          <w:marLeft w:val="0"/>
          <w:marRight w:val="0"/>
          <w:marTop w:val="0"/>
          <w:marBottom w:val="0"/>
          <w:divBdr>
            <w:top w:val="none" w:sz="0" w:space="0" w:color="auto"/>
            <w:left w:val="none" w:sz="0" w:space="0" w:color="auto"/>
            <w:bottom w:val="none" w:sz="0" w:space="0" w:color="auto"/>
            <w:right w:val="none" w:sz="0" w:space="0" w:color="auto"/>
          </w:divBdr>
        </w:div>
        <w:div w:id="1801731257">
          <w:marLeft w:val="0"/>
          <w:marRight w:val="0"/>
          <w:marTop w:val="0"/>
          <w:marBottom w:val="0"/>
          <w:divBdr>
            <w:top w:val="none" w:sz="0" w:space="0" w:color="auto"/>
            <w:left w:val="none" w:sz="0" w:space="0" w:color="auto"/>
            <w:bottom w:val="none" w:sz="0" w:space="0" w:color="auto"/>
            <w:right w:val="none" w:sz="0" w:space="0" w:color="auto"/>
          </w:divBdr>
        </w:div>
        <w:div w:id="1818303027">
          <w:marLeft w:val="0"/>
          <w:marRight w:val="0"/>
          <w:marTop w:val="0"/>
          <w:marBottom w:val="0"/>
          <w:divBdr>
            <w:top w:val="none" w:sz="0" w:space="0" w:color="auto"/>
            <w:left w:val="none" w:sz="0" w:space="0" w:color="auto"/>
            <w:bottom w:val="none" w:sz="0" w:space="0" w:color="auto"/>
            <w:right w:val="none" w:sz="0" w:space="0" w:color="auto"/>
          </w:divBdr>
        </w:div>
        <w:div w:id="1830515488">
          <w:marLeft w:val="0"/>
          <w:marRight w:val="0"/>
          <w:marTop w:val="0"/>
          <w:marBottom w:val="0"/>
          <w:divBdr>
            <w:top w:val="none" w:sz="0" w:space="0" w:color="auto"/>
            <w:left w:val="none" w:sz="0" w:space="0" w:color="auto"/>
            <w:bottom w:val="none" w:sz="0" w:space="0" w:color="auto"/>
            <w:right w:val="none" w:sz="0" w:space="0" w:color="auto"/>
          </w:divBdr>
        </w:div>
        <w:div w:id="1835995776">
          <w:marLeft w:val="0"/>
          <w:marRight w:val="0"/>
          <w:marTop w:val="0"/>
          <w:marBottom w:val="0"/>
          <w:divBdr>
            <w:top w:val="none" w:sz="0" w:space="0" w:color="auto"/>
            <w:left w:val="none" w:sz="0" w:space="0" w:color="auto"/>
            <w:bottom w:val="none" w:sz="0" w:space="0" w:color="auto"/>
            <w:right w:val="none" w:sz="0" w:space="0" w:color="auto"/>
          </w:divBdr>
        </w:div>
        <w:div w:id="1846942421">
          <w:marLeft w:val="0"/>
          <w:marRight w:val="0"/>
          <w:marTop w:val="0"/>
          <w:marBottom w:val="0"/>
          <w:divBdr>
            <w:top w:val="none" w:sz="0" w:space="0" w:color="auto"/>
            <w:left w:val="none" w:sz="0" w:space="0" w:color="auto"/>
            <w:bottom w:val="none" w:sz="0" w:space="0" w:color="auto"/>
            <w:right w:val="none" w:sz="0" w:space="0" w:color="auto"/>
          </w:divBdr>
        </w:div>
        <w:div w:id="1950356115">
          <w:marLeft w:val="0"/>
          <w:marRight w:val="0"/>
          <w:marTop w:val="0"/>
          <w:marBottom w:val="0"/>
          <w:divBdr>
            <w:top w:val="none" w:sz="0" w:space="0" w:color="auto"/>
            <w:left w:val="none" w:sz="0" w:space="0" w:color="auto"/>
            <w:bottom w:val="none" w:sz="0" w:space="0" w:color="auto"/>
            <w:right w:val="none" w:sz="0" w:space="0" w:color="auto"/>
          </w:divBdr>
        </w:div>
        <w:div w:id="1952660007">
          <w:marLeft w:val="0"/>
          <w:marRight w:val="0"/>
          <w:marTop w:val="0"/>
          <w:marBottom w:val="0"/>
          <w:divBdr>
            <w:top w:val="none" w:sz="0" w:space="0" w:color="auto"/>
            <w:left w:val="none" w:sz="0" w:space="0" w:color="auto"/>
            <w:bottom w:val="none" w:sz="0" w:space="0" w:color="auto"/>
            <w:right w:val="none" w:sz="0" w:space="0" w:color="auto"/>
          </w:divBdr>
        </w:div>
        <w:div w:id="1961952768">
          <w:marLeft w:val="0"/>
          <w:marRight w:val="0"/>
          <w:marTop w:val="0"/>
          <w:marBottom w:val="0"/>
          <w:divBdr>
            <w:top w:val="none" w:sz="0" w:space="0" w:color="auto"/>
            <w:left w:val="none" w:sz="0" w:space="0" w:color="auto"/>
            <w:bottom w:val="none" w:sz="0" w:space="0" w:color="auto"/>
            <w:right w:val="none" w:sz="0" w:space="0" w:color="auto"/>
          </w:divBdr>
        </w:div>
        <w:div w:id="1975721022">
          <w:marLeft w:val="0"/>
          <w:marRight w:val="0"/>
          <w:marTop w:val="0"/>
          <w:marBottom w:val="0"/>
          <w:divBdr>
            <w:top w:val="none" w:sz="0" w:space="0" w:color="auto"/>
            <w:left w:val="none" w:sz="0" w:space="0" w:color="auto"/>
            <w:bottom w:val="none" w:sz="0" w:space="0" w:color="auto"/>
            <w:right w:val="none" w:sz="0" w:space="0" w:color="auto"/>
          </w:divBdr>
        </w:div>
        <w:div w:id="1999382116">
          <w:marLeft w:val="0"/>
          <w:marRight w:val="0"/>
          <w:marTop w:val="0"/>
          <w:marBottom w:val="0"/>
          <w:divBdr>
            <w:top w:val="none" w:sz="0" w:space="0" w:color="auto"/>
            <w:left w:val="none" w:sz="0" w:space="0" w:color="auto"/>
            <w:bottom w:val="none" w:sz="0" w:space="0" w:color="auto"/>
            <w:right w:val="none" w:sz="0" w:space="0" w:color="auto"/>
          </w:divBdr>
        </w:div>
        <w:div w:id="2000690466">
          <w:marLeft w:val="0"/>
          <w:marRight w:val="0"/>
          <w:marTop w:val="0"/>
          <w:marBottom w:val="0"/>
          <w:divBdr>
            <w:top w:val="none" w:sz="0" w:space="0" w:color="auto"/>
            <w:left w:val="none" w:sz="0" w:space="0" w:color="auto"/>
            <w:bottom w:val="none" w:sz="0" w:space="0" w:color="auto"/>
            <w:right w:val="none" w:sz="0" w:space="0" w:color="auto"/>
          </w:divBdr>
        </w:div>
        <w:div w:id="2021926433">
          <w:marLeft w:val="0"/>
          <w:marRight w:val="0"/>
          <w:marTop w:val="0"/>
          <w:marBottom w:val="0"/>
          <w:divBdr>
            <w:top w:val="none" w:sz="0" w:space="0" w:color="auto"/>
            <w:left w:val="none" w:sz="0" w:space="0" w:color="auto"/>
            <w:bottom w:val="none" w:sz="0" w:space="0" w:color="auto"/>
            <w:right w:val="none" w:sz="0" w:space="0" w:color="auto"/>
          </w:divBdr>
        </w:div>
        <w:div w:id="2049640612">
          <w:marLeft w:val="0"/>
          <w:marRight w:val="0"/>
          <w:marTop w:val="0"/>
          <w:marBottom w:val="0"/>
          <w:divBdr>
            <w:top w:val="none" w:sz="0" w:space="0" w:color="auto"/>
            <w:left w:val="none" w:sz="0" w:space="0" w:color="auto"/>
            <w:bottom w:val="none" w:sz="0" w:space="0" w:color="auto"/>
            <w:right w:val="none" w:sz="0" w:space="0" w:color="auto"/>
          </w:divBdr>
        </w:div>
        <w:div w:id="2136286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yers.brussel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CC29C9-40C1-43FB-9D13-5B1174CBCF75}">
  <ds:schemaRefs>
    <ds:schemaRef ds:uri="http://schemas.openxmlformats.org/officeDocument/2006/bibliography"/>
  </ds:schemaRefs>
</ds:datastoreItem>
</file>

<file path=docMetadata/LabelInfo.xml><?xml version="1.0" encoding="utf-8"?>
<clbl:labelList xmlns:clbl="http://schemas.microsoft.com/office/2020/mipLabelMetadata">
  <clbl:label id="{3e9f03cd-0512-46dc-b0d4-bb48fa70fcf2}" enabled="0" method="" siteId="{3e9f03cd-0512-46dc-b0d4-bb48fa70fcf2}"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15</Pages>
  <Words>6388</Words>
  <Characters>35134</Characters>
  <Application>Microsoft Office Word</Application>
  <DocSecurity>0</DocSecurity>
  <Lines>292</Lines>
  <Paragraphs>82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SimontBraun SCRL</Company>
  <LinksUpToDate>false</LinksUpToDate>
  <CharactersWithSpaces>41440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Bijnens</dc:creator>
  <cp:keywords/>
  <dc:description/>
  <cp:lastModifiedBy>MOORS Lucas</cp:lastModifiedBy>
  <cp:revision>5</cp:revision>
  <cp:lastPrinted>2018-07-10T14:13:00Z</cp:lastPrinted>
  <dcterms:created xsi:type="dcterms:W3CDTF">2024-07-01T06:33:00Z</dcterms:created>
  <dcterms:modified xsi:type="dcterms:W3CDTF">2024-07-05T09:12:00Z</dcterms:modified>
</cp:coreProperties>
</file>